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blPrEx>
          <w:tblCellMar>
            <w:top w:w="0" w:type="dxa"/>
            <w:bottom w:w="0" w:type="dxa"/>
          </w:tblCellMar>
        </w:tblPrEx>
        <w:trPr>
          <w:trHeight w:hRule="exact" w:val="1134"/>
        </w:trPr>
        <w:tc>
          <w:tcPr>
            <w:tcW w:w="5495" w:type="dxa"/>
          </w:tcPr>
          <w:p w:rsidR="0060226D" w:rsidRDefault="0060226D">
            <w:pPr>
              <w:pStyle w:val="T15TextBody"/>
            </w:pPr>
            <w:r>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visibility:visible;mso-position-vertical-relative:page" filled="f" stroked="f">
                  <v:textbox style="mso-next-textbox:#shpFooter_blue">
                    <w:txbxContent>
                      <w:p w:rsidR="0003693D" w:rsidRDefault="0003693D">
                        <w:pPr>
                          <w:rPr>
                            <w:noProof/>
                            <w:color w:val="333399"/>
                            <w:sz w:val="16"/>
                          </w:rPr>
                        </w:pPr>
                        <w:r>
                          <w:rPr>
                            <w:noProof/>
                            <w:color w:val="333399"/>
                            <w:sz w:val="16"/>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6" w:tooltip="Link to: TUC homepage" w:history="1">
                          <w:r>
                            <w:rPr>
                              <w:rStyle w:val="Hyperlink"/>
                              <w:snapToGrid w:val="0"/>
                              <w:sz w:val="16"/>
                              <w:lang w:val="en-US"/>
                            </w:rPr>
                            <w:t>www.tuc.</w:t>
                          </w:r>
                          <w:r>
                            <w:rPr>
                              <w:rStyle w:val="Hyperlink"/>
                              <w:snapToGrid w:val="0"/>
                              <w:sz w:val="16"/>
                              <w:lang w:val="en-US"/>
                            </w:rPr>
                            <w:t>o</w:t>
                          </w:r>
                          <w:r>
                            <w:rPr>
                              <w:rStyle w:val="Hyperlink"/>
                              <w:snapToGrid w:val="0"/>
                              <w:sz w:val="16"/>
                              <w:lang w:val="en-US"/>
                            </w:rPr>
                            <w:t>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5A5CD2">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1" name="shpLogo_red">
                    <a:hlinkClick xmlns:a="http://schemas.openxmlformats.org/drawingml/2006/main" r:id="rId6"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6" tooltip="Link to: TUC homepage"/>
                          </pic:cNvPr>
                          <pic:cNvPicPr>
                            <a:picLocks noChangeAspect="1" noChangeArrowheads="1"/>
                          </pic:cNvPicPr>
                        </pic:nvPicPr>
                        <pic:blipFill>
                          <a:blip r:embed="rId7"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60226D">
        <w:tblPrEx>
          <w:tblCellMar>
            <w:top w:w="0" w:type="dxa"/>
            <w:bottom w:w="0" w:type="dxa"/>
          </w:tblCellMar>
        </w:tblPrEx>
        <w:trPr>
          <w:trHeight w:val="3395"/>
        </w:trPr>
        <w:tc>
          <w:tcPr>
            <w:tcW w:w="5495" w:type="dxa"/>
          </w:tcPr>
          <w:p w:rsidR="0060226D" w:rsidRDefault="005A5CD2">
            <w:pPr>
              <w:pStyle w:val="T15TextBody"/>
            </w:pPr>
            <w:r>
              <w:t>His Excellency Hassan Rouhani</w:t>
            </w:r>
            <w:r w:rsidR="0060226D">
              <w:br/>
            </w:r>
            <w:r>
              <w:t>President of the Islamic Republic of Iran</w:t>
            </w:r>
          </w:p>
          <w:p w:rsidR="005A5CD2" w:rsidRDefault="005A5CD2">
            <w:pPr>
              <w:pStyle w:val="T15TextBody"/>
            </w:pPr>
          </w:p>
          <w:p w:rsidR="005A5CD2" w:rsidRDefault="005A5CD2">
            <w:pPr>
              <w:pStyle w:val="T15TextBody"/>
            </w:pPr>
            <w:r>
              <w:t xml:space="preserve">By email to </w:t>
            </w:r>
            <w:hyperlink r:id="rId8" w:history="1">
              <w:r w:rsidRPr="007E368F">
                <w:rPr>
                  <w:rStyle w:val="Hyperlink"/>
                </w:rPr>
                <w:t>media@rouhani.ir</w:t>
              </w:r>
            </w:hyperlink>
            <w:r>
              <w:t xml:space="preserve"> </w:t>
            </w:r>
          </w:p>
        </w:tc>
        <w:tc>
          <w:tcPr>
            <w:tcW w:w="4469" w:type="dxa"/>
          </w:tcPr>
          <w:p w:rsidR="0060226D" w:rsidRPr="005A5CD2" w:rsidRDefault="0060226D">
            <w:pPr>
              <w:pStyle w:val="T15ContactsDescriptors"/>
              <w:rPr>
                <w:sz w:val="24"/>
              </w:rPr>
            </w:pPr>
            <w:bookmarkStart w:id="0" w:name="bmOurRefLine"/>
            <w:r w:rsidRPr="005A5CD2">
              <w:t xml:space="preserve">our ref </w:t>
            </w:r>
            <w:r w:rsidRPr="005A5CD2">
              <w:tab/>
            </w:r>
            <w:bookmarkStart w:id="1" w:name="bmOurRef"/>
            <w:r w:rsidR="005A5CD2" w:rsidRPr="005A5CD2">
              <w:rPr>
                <w:rStyle w:val="T15Contacts"/>
              </w:rPr>
              <w:t>abdi/ot/wp</w:t>
            </w:r>
            <w:bookmarkEnd w:id="1"/>
          </w:p>
          <w:bookmarkEnd w:id="0"/>
          <w:p w:rsidR="0060226D" w:rsidRDefault="0060226D">
            <w:pPr>
              <w:pStyle w:val="T15ContactsDescriptors"/>
              <w:rPr>
                <w:sz w:val="24"/>
              </w:rPr>
            </w:pPr>
            <w:r>
              <w:t xml:space="preserve">date: </w:t>
            </w:r>
            <w:r>
              <w:tab/>
            </w:r>
            <w:bookmarkStart w:id="2" w:name="bmDate"/>
            <w:r w:rsidR="005A5CD2" w:rsidRPr="005A5CD2">
              <w:rPr>
                <w:rStyle w:val="T15Contacts"/>
              </w:rPr>
              <w:t>14 July 2015</w:t>
            </w:r>
            <w:bookmarkEnd w:id="2"/>
          </w:p>
          <w:p w:rsidR="0060226D" w:rsidRDefault="0060226D">
            <w:pPr>
              <w:pStyle w:val="T15ContactsDescriptors"/>
              <w:rPr>
                <w:sz w:val="24"/>
              </w:rPr>
            </w:pPr>
            <w:r>
              <w:t xml:space="preserve">contact: </w:t>
            </w:r>
            <w:r>
              <w:tab/>
            </w:r>
            <w:bookmarkStart w:id="3" w:name="bmGlobName"/>
            <w:r w:rsidR="005A5CD2">
              <w:rPr>
                <w:rStyle w:val="T15Contacts"/>
              </w:rPr>
              <w:t>Owen Tudor</w:t>
            </w:r>
            <w:bookmarkEnd w:id="3"/>
          </w:p>
          <w:p w:rsidR="0060226D" w:rsidRDefault="0060226D">
            <w:pPr>
              <w:pStyle w:val="T15ContactsDescriptors"/>
              <w:rPr>
                <w:sz w:val="24"/>
              </w:rPr>
            </w:pPr>
            <w:r>
              <w:t>direct line:</w:t>
            </w:r>
            <w:r>
              <w:tab/>
            </w:r>
            <w:bookmarkStart w:id="4" w:name="bmGlobTelephone"/>
            <w:r w:rsidR="005A5CD2">
              <w:rPr>
                <w:rStyle w:val="T15Contacts"/>
              </w:rPr>
              <w:t>+44 (20) 7467 1325</w:t>
            </w:r>
            <w:bookmarkEnd w:id="4"/>
          </w:p>
          <w:p w:rsidR="0060226D" w:rsidRDefault="0060226D">
            <w:pPr>
              <w:pStyle w:val="T15ContactsDescriptors"/>
            </w:pPr>
            <w:r>
              <w:t xml:space="preserve">email: </w:t>
            </w:r>
            <w:r>
              <w:tab/>
            </w:r>
            <w:bookmarkStart w:id="5" w:name="bmGlobEmail"/>
            <w:r w:rsidR="005A5CD2">
              <w:rPr>
                <w:rStyle w:val="T15Contacts"/>
              </w:rPr>
              <w:t>otudor@tuc.org.uk</w:t>
            </w:r>
            <w:bookmarkEnd w:id="5"/>
            <w:r>
              <w:t xml:space="preserve"> </w:t>
            </w:r>
          </w:p>
        </w:tc>
      </w:tr>
    </w:tbl>
    <w:p w:rsidR="0060226D" w:rsidRDefault="005A5CD2">
      <w:pPr>
        <w:pStyle w:val="T15TextBody"/>
      </w:pPr>
      <w:bookmarkStart w:id="6" w:name="bmSalutation"/>
      <w:r>
        <w:t>Dear</w:t>
      </w:r>
      <w:bookmarkEnd w:id="6"/>
      <w:r>
        <w:t xml:space="preserve"> President</w:t>
      </w:r>
    </w:p>
    <w:p w:rsidR="0060226D" w:rsidRDefault="0060226D">
      <w:pPr>
        <w:pStyle w:val="T15TextBody"/>
      </w:pPr>
    </w:p>
    <w:p w:rsidR="005A5CD2" w:rsidRDefault="005A5CD2" w:rsidP="005A5CD2">
      <w:pPr>
        <w:pStyle w:val="T15SubjectHeader"/>
        <w:rPr>
          <w:lang w:val="en-US"/>
        </w:rPr>
      </w:pPr>
      <w:bookmarkStart w:id="7" w:name="bmInsertionPoint"/>
      <w:bookmarkEnd w:id="7"/>
      <w:r w:rsidRPr="00DD31DA">
        <w:rPr>
          <w:lang w:val="en-US"/>
        </w:rPr>
        <w:t>Request for the immediate release of Mr Esmail Abdi, General Secretary of the Iranian Teachers’ Trade Association</w:t>
      </w:r>
    </w:p>
    <w:p w:rsidR="005A5CD2" w:rsidRDefault="005A5CD2" w:rsidP="005A5CD2">
      <w:pPr>
        <w:pStyle w:val="T15TextBody"/>
      </w:pPr>
      <w:r w:rsidRPr="005A5CD2">
        <w:t xml:space="preserve">On behalf of the </w:t>
      </w:r>
      <w:r>
        <w:t>six million trade unionists in the UK, the TUC p</w:t>
      </w:r>
      <w:r w:rsidRPr="005A5CD2">
        <w:t xml:space="preserve">rotest </w:t>
      </w:r>
      <w:r>
        <w:t xml:space="preserve">at the </w:t>
      </w:r>
      <w:r w:rsidRPr="005A5CD2">
        <w:t>arrest of Mr Esmail Abdi, a leader of the Iranian Teachers’ Trade Asso</w:t>
      </w:r>
      <w:bookmarkStart w:id="8" w:name="_GoBack"/>
      <w:bookmarkEnd w:id="8"/>
      <w:r w:rsidRPr="005A5CD2">
        <w:t xml:space="preserve">ciation (ITTA), following his attempt to attend the 7th Education International (EI) World Congress in Ottawa, Canada later this month. </w:t>
      </w:r>
    </w:p>
    <w:p w:rsidR="005A5CD2" w:rsidRPr="005A5CD2" w:rsidRDefault="005A5CD2" w:rsidP="005A5CD2">
      <w:pPr>
        <w:pStyle w:val="T15TextBody"/>
      </w:pPr>
    </w:p>
    <w:p w:rsidR="005A5CD2" w:rsidRDefault="005A5CD2" w:rsidP="005A5CD2">
      <w:pPr>
        <w:pStyle w:val="T15TextBody"/>
      </w:pPr>
      <w:r w:rsidRPr="005A5CD2">
        <w:t xml:space="preserve">Mr Peyman Nodinian, another representative of the ITTA who was to attend the EI World Congress </w:t>
      </w:r>
      <w:r>
        <w:t>has also been</w:t>
      </w:r>
      <w:r w:rsidRPr="005A5CD2">
        <w:t xml:space="preserve"> prevented from travelling. </w:t>
      </w:r>
    </w:p>
    <w:p w:rsidR="005A5CD2" w:rsidRPr="005A5CD2" w:rsidRDefault="005A5CD2" w:rsidP="005A5CD2">
      <w:pPr>
        <w:pStyle w:val="T15TextBody"/>
      </w:pPr>
    </w:p>
    <w:p w:rsidR="005A5CD2" w:rsidRDefault="005A5CD2" w:rsidP="005A5CD2">
      <w:pPr>
        <w:pStyle w:val="T15TextBody"/>
      </w:pPr>
      <w:r w:rsidRPr="005A5CD2">
        <w:t xml:space="preserve">The arrest of Mr Abdi is an infringement of </w:t>
      </w:r>
      <w:r>
        <w:t>several</w:t>
      </w:r>
      <w:r w:rsidRPr="005A5CD2">
        <w:t xml:space="preserve"> international human right conventions, including those protecting the freedom of expression </w:t>
      </w:r>
      <w:r>
        <w:t>and</w:t>
      </w:r>
      <w:r w:rsidRPr="005A5CD2">
        <w:t xml:space="preserve"> the right to travel. </w:t>
      </w:r>
      <w:r>
        <w:t>In particular, by imprisoning a trade union leader without good cause, and preventing him from taking part in the work of the international teacher trade union movement, you are breaching the fundamental conventions of the International Labour Organisation – especially that relating to freedom of association – which you are duty bound to uphold by virtue of your country’s ILO membership.</w:t>
      </w:r>
    </w:p>
    <w:p w:rsidR="005A5CD2" w:rsidRDefault="005A5CD2" w:rsidP="005A5CD2">
      <w:pPr>
        <w:pStyle w:val="T15TextBody"/>
      </w:pPr>
    </w:p>
    <w:p w:rsidR="0060226D" w:rsidRDefault="005A5CD2" w:rsidP="005A5CD2">
      <w:pPr>
        <w:pStyle w:val="T15TextBody"/>
      </w:pPr>
      <w:r w:rsidRPr="005A5CD2">
        <w:t>I urge the Government of Iran to facilitate Mr Abdi's immediate release and to secure the right of Iranian teacher unionists to travel to attend union meetings.</w:t>
      </w:r>
    </w:p>
    <w:p w:rsidR="005A5CD2" w:rsidRPr="005A5CD2" w:rsidRDefault="005A5CD2" w:rsidP="005A5CD2">
      <w:pPr>
        <w:pStyle w:val="T15TextBody"/>
        <w:rPr>
          <w:lang w:val="en-US"/>
        </w:rPr>
      </w:pPr>
    </w:p>
    <w:p w:rsidR="0060226D" w:rsidRDefault="0060226D">
      <w:pPr>
        <w:pStyle w:val="T15TextBody"/>
      </w:pPr>
      <w:r>
        <w:t>Yours sincerely</w:t>
      </w:r>
    </w:p>
    <w:p w:rsidR="0060226D" w:rsidRDefault="0060226D">
      <w:pPr>
        <w:pStyle w:val="T15TextBody"/>
      </w:pPr>
    </w:p>
    <w:p w:rsidR="0060226D" w:rsidRDefault="005A5CD2">
      <w:pPr>
        <w:pStyle w:val="T15TextBody"/>
      </w:pPr>
      <w:r>
        <w:rPr>
          <w:b/>
        </w:rPr>
        <w:t>FRANCES O’GRADY</w:t>
      </w:r>
    </w:p>
    <w:p w:rsidR="005A5CD2" w:rsidRDefault="005A5CD2">
      <w:pPr>
        <w:pStyle w:val="T15TextBody"/>
      </w:pPr>
    </w:p>
    <w:p w:rsidR="0060226D" w:rsidRDefault="005A5CD2">
      <w:pPr>
        <w:pStyle w:val="T15TextBody"/>
      </w:pPr>
      <w:r>
        <w:t>General Secretary</w:t>
      </w:r>
    </w:p>
    <w:sectPr w:rsidR="0060226D">
      <w:headerReference w:type="even" r:id="rId9"/>
      <w:headerReference w:type="default" r:id="rId10"/>
      <w:footerReference w:type="even" r:id="rId11"/>
      <w:footerReference w:type="default" r:id="rId12"/>
      <w:headerReference w:type="first" r:id="rId13"/>
      <w:footerReference w:type="first" r:id="rId14"/>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CD2" w:rsidRDefault="005A5CD2" w:rsidP="0060226D">
      <w:r>
        <w:separator/>
      </w:r>
    </w:p>
  </w:endnote>
  <w:endnote w:type="continuationSeparator" w:id="0">
    <w:p w:rsidR="005A5CD2" w:rsidRDefault="005A5CD2" w:rsidP="00602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Pr>
        <w:rStyle w:val="PageNumber"/>
        <w:rFonts w:ascii="Frutiger 45" w:hAnsi="Frutiger 45"/>
        <w:sz w:val="18"/>
      </w:rPr>
      <w:fldChar w:fldCharType="begin"/>
    </w:r>
    <w:r>
      <w:rPr>
        <w:rStyle w:val="PageNumber"/>
        <w:rFonts w:ascii="Frutiger 45" w:hAnsi="Frutiger 45"/>
        <w:sz w:val="18"/>
      </w:rPr>
      <w:instrText xml:space="preserve"> PAGE </w:instrText>
    </w:r>
    <w:r>
      <w:rPr>
        <w:rStyle w:val="PageNumber"/>
        <w:rFonts w:ascii="Frutiger 45" w:hAnsi="Frutiger 45"/>
        <w:sz w:val="18"/>
      </w:rPr>
      <w:fldChar w:fldCharType="separate"/>
    </w:r>
    <w:r w:rsidR="005A5CD2">
      <w:rPr>
        <w:rStyle w:val="PageNumber"/>
        <w:rFonts w:ascii="Frutiger 45" w:hAnsi="Frutiger 45"/>
        <w:noProof/>
        <w:sz w:val="18"/>
      </w:rPr>
      <w:t>2</w:t>
    </w:r>
    <w:r>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A5CD2">
    <w:pPr>
      <w:pStyle w:val="Footer"/>
    </w:pPr>
    <w:r>
      <w:rPr>
        <w:noProof/>
        <w:snapToGrid/>
        <w:lang w:val="en-GB"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03693D" w:rsidRDefault="005A5CD2">
    <w:pPr>
      <w:pStyle w:val="Footer"/>
    </w:pPr>
    <w:r>
      <w:rPr>
        <w:noProof/>
        <w:snapToGrid/>
        <w:lang w:val="en-GB"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CD2" w:rsidRDefault="005A5CD2" w:rsidP="0060226D">
      <w:r>
        <w:separator/>
      </w:r>
    </w:p>
  </w:footnote>
  <w:footnote w:type="continuationSeparator" w:id="0">
    <w:p w:rsidR="005A5CD2" w:rsidRDefault="005A5CD2" w:rsidP="00602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CD2" w:rsidRDefault="005A5C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A5CD2">
    <w:pPr>
      <w:pStyle w:val="Header"/>
    </w:pPr>
    <w:r>
      <w:rPr>
        <w:noProof/>
        <w:snapToGrid/>
        <w:lang w:val="en-GB"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5A5CD2">
    <w:pPr>
      <w:pStyle w:val="Header"/>
    </w:pPr>
    <w:r>
      <w:rPr>
        <w:noProof/>
        <w:snapToGrid/>
        <w:lang w:val="en-GB"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 w:val="0003693D"/>
    <w:rsid w:val="0005466C"/>
    <w:rsid w:val="00081C7D"/>
    <w:rsid w:val="000E1EA6"/>
    <w:rsid w:val="001B4FE5"/>
    <w:rsid w:val="0021695B"/>
    <w:rsid w:val="00255B0C"/>
    <w:rsid w:val="003D6354"/>
    <w:rsid w:val="0044662F"/>
    <w:rsid w:val="00481663"/>
    <w:rsid w:val="00510AA6"/>
    <w:rsid w:val="005546EE"/>
    <w:rsid w:val="005A5CD2"/>
    <w:rsid w:val="005B79AC"/>
    <w:rsid w:val="005F215F"/>
    <w:rsid w:val="0060226D"/>
    <w:rsid w:val="006977E4"/>
    <w:rsid w:val="008127EB"/>
    <w:rsid w:val="008818E1"/>
    <w:rsid w:val="00951AC9"/>
    <w:rsid w:val="00A12B60"/>
    <w:rsid w:val="00B17A52"/>
    <w:rsid w:val="00D53C1E"/>
    <w:rsid w:val="00E407CF"/>
    <w:rsid w:val="00F11900"/>
    <w:rsid w:val="00F6166C"/>
    <w:rsid w:val="00F757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CD2"/>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widowControl w:val="0"/>
      <w:tabs>
        <w:tab w:val="center" w:pos="4153"/>
        <w:tab w:val="right" w:pos="8306"/>
      </w:tabs>
      <w:spacing w:after="0" w:line="240" w:lineRule="auto"/>
    </w:pPr>
    <w:rPr>
      <w:rFonts w:ascii="Sabon" w:eastAsia="Times New Roman" w:hAnsi="Sabon" w:cs="Times New Roman"/>
      <w:snapToGrid w:val="0"/>
      <w:sz w:val="24"/>
      <w:szCs w:val="20"/>
      <w:lang w:val="en-US"/>
    </w:rPr>
  </w:style>
  <w:style w:type="paragraph" w:styleId="Footer">
    <w:name w:val="footer"/>
    <w:basedOn w:val="Normal"/>
    <w:semiHidden/>
    <w:pPr>
      <w:widowControl w:val="0"/>
      <w:tabs>
        <w:tab w:val="center" w:pos="4153"/>
        <w:tab w:val="right" w:pos="8306"/>
      </w:tabs>
      <w:spacing w:after="0" w:line="240" w:lineRule="auto"/>
    </w:pPr>
    <w:rPr>
      <w:rFonts w:ascii="Sabon" w:eastAsia="Times New Roman" w:hAnsi="Sabon" w:cs="Times New Roman"/>
      <w:snapToGrid w:val="0"/>
      <w:sz w:val="24"/>
      <w:szCs w:val="20"/>
      <w:lang w:val="en-US"/>
    </w:rPr>
  </w:style>
  <w:style w:type="character" w:styleId="PageNumber">
    <w:name w:val="page number"/>
    <w:basedOn w:val="DefaultParagraphFont"/>
    <w:semiHidden/>
  </w:style>
  <w:style w:type="character" w:styleId="Hyperlink">
    <w:name w:val="Hyperlink"/>
    <w:basedOn w:val="DefaultParagraphFont"/>
    <w:uiPriority w:val="99"/>
    <w:rPr>
      <w:color w:val="0000FF"/>
      <w:u w:val="single"/>
    </w:rPr>
  </w:style>
  <w:style w:type="paragraph" w:customStyle="1" w:styleId="T15TextBody">
    <w:name w:val="T15TextBody"/>
    <w:rPr>
      <w:rFonts w:ascii="Sabon" w:hAnsi="Sabon"/>
      <w:sz w:val="24"/>
      <w:lang w:eastAsia="en-US"/>
    </w:rPr>
  </w:style>
  <w:style w:type="paragraph" w:customStyle="1" w:styleId="T15SubjectHeader">
    <w:name w:val="T15SubjectHeader"/>
    <w:next w:val="T15TextBody"/>
    <w:pPr>
      <w:keepNext/>
      <w:spacing w:after="360"/>
    </w:pPr>
    <w:rPr>
      <w:rFonts w:ascii="Frutiger 55" w:hAnsi="Frutiger 55"/>
      <w:b/>
      <w:sz w:val="24"/>
      <w:lang w:eastAsia="en-US"/>
    </w:rPr>
  </w:style>
  <w:style w:type="paragraph" w:styleId="EndnoteText">
    <w:name w:val="endnote text"/>
    <w:basedOn w:val="T15TextBody"/>
    <w:semiHidden/>
    <w:rPr>
      <w:sz w:val="20"/>
    </w:rPr>
  </w:style>
  <w:style w:type="paragraph" w:styleId="FootnoteText">
    <w:name w:val="footnote text"/>
    <w:basedOn w:val="T15TextBody"/>
    <w:semiHidden/>
    <w:rPr>
      <w:sz w:val="18"/>
    </w:rPr>
  </w:style>
  <w:style w:type="paragraph" w:customStyle="1" w:styleId="T15ContactsDescriptors">
    <w:name w:val="T15ContactsDescriptors"/>
    <w:pPr>
      <w:tabs>
        <w:tab w:val="left" w:pos="900"/>
      </w:tabs>
      <w:spacing w:line="320" w:lineRule="exact"/>
    </w:pPr>
    <w:rPr>
      <w:rFonts w:ascii="Sabon" w:hAnsi="Sabon"/>
      <w:sz w:val="16"/>
      <w:lang w:eastAsia="en-US"/>
    </w:rPr>
  </w:style>
  <w:style w:type="character" w:customStyle="1" w:styleId="T15Contacts">
    <w:name w:val="T15Contacts"/>
    <w:basedOn w:val="DefaultParagraphFont"/>
    <w:rPr>
      <w:rFonts w:ascii="Sabon" w:hAnsi="Sabon"/>
      <w:sz w:val="24"/>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a@rouhani.i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uc.org.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E-Letter_2013 (check 'display logos') rev 13 Feb</Template>
  <TotalTime>5</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1</cp:revision>
  <cp:lastPrinted>2012-12-19T12:20:00Z</cp:lastPrinted>
  <dcterms:created xsi:type="dcterms:W3CDTF">2015-07-14T07:13:00Z</dcterms:created>
  <dcterms:modified xsi:type="dcterms:W3CDTF">2015-07-14T07:18:00Z</dcterms:modified>
</cp:coreProperties>
</file>