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287" w:rsidRPr="00D430B3" w:rsidRDefault="00C60D03" w:rsidP="00D25287">
      <w:pPr>
        <w:pStyle w:val="Heading1"/>
        <w:rPr>
          <w:rFonts w:ascii="Segoe UI" w:hAnsi="Segoe UI" w:cs="Segoe UI"/>
          <w:color w:val="C00000"/>
          <w:sz w:val="40"/>
          <w:szCs w:val="40"/>
          <w:u w:val="single"/>
        </w:rPr>
      </w:pPr>
      <w:r>
        <w:rPr>
          <w:rFonts w:ascii="Candara" w:eastAsia="Arial Unicode MS" w:hAnsi="Candara" w:cs="Arial Unicode MS"/>
          <w:noProof/>
          <w:color w:val="C00000"/>
          <w:sz w:val="22"/>
          <w:szCs w:val="22"/>
          <w:lang w:eastAsia="en-GB"/>
        </w:rPr>
        <w:drawing>
          <wp:inline distT="0" distB="0" distL="0" distR="0">
            <wp:extent cx="1552575" cy="781050"/>
            <wp:effectExtent l="0" t="0" r="9525" b="0"/>
            <wp:docPr id="43" name="Picture 43" descr="C:\Users\lynnec\Desktop\Warners\TUCLOGO CMYK Jpe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lynnec\Desktop\Warners\TUCLOGO CMYK Jpeg.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52575" cy="781050"/>
                    </a:xfrm>
                    <a:prstGeom prst="rect">
                      <a:avLst/>
                    </a:prstGeom>
                    <a:noFill/>
                    <a:ln>
                      <a:noFill/>
                    </a:ln>
                  </pic:spPr>
                </pic:pic>
              </a:graphicData>
            </a:graphic>
          </wp:inline>
        </w:drawing>
      </w:r>
      <w:r w:rsidR="00D25287" w:rsidRPr="00D430B3">
        <w:rPr>
          <w:rFonts w:ascii="Segoe UI" w:hAnsi="Segoe UI" w:cs="Segoe UI"/>
          <w:color w:val="C00000"/>
          <w:sz w:val="32"/>
          <w:szCs w:val="32"/>
          <w:u w:val="single"/>
        </w:rPr>
        <w:t>Trade Union Communication Awards 201</w:t>
      </w:r>
      <w:r w:rsidR="007B54FB">
        <w:rPr>
          <w:rFonts w:ascii="Segoe UI" w:hAnsi="Segoe UI" w:cs="Segoe UI"/>
          <w:color w:val="C00000"/>
          <w:sz w:val="32"/>
          <w:szCs w:val="32"/>
          <w:u w:val="single"/>
        </w:rPr>
        <w:t>7</w:t>
      </w:r>
      <w:r w:rsidR="00D25287" w:rsidRPr="00D430B3">
        <w:rPr>
          <w:rFonts w:ascii="Segoe UI" w:hAnsi="Segoe UI" w:cs="Segoe UI"/>
          <w:color w:val="C00000"/>
          <w:sz w:val="32"/>
          <w:szCs w:val="32"/>
        </w:rPr>
        <w:t xml:space="preserve">  </w:t>
      </w:r>
    </w:p>
    <w:p w:rsidR="0047712D" w:rsidRPr="00D430B3" w:rsidRDefault="0047712D" w:rsidP="0047712D">
      <w:pPr>
        <w:pStyle w:val="Heading2"/>
        <w:jc w:val="center"/>
        <w:rPr>
          <w:rFonts w:ascii="Segoe UI" w:hAnsi="Segoe UI" w:cs="Segoe UI"/>
          <w:color w:val="C00000"/>
          <w:sz w:val="36"/>
        </w:rPr>
      </w:pPr>
    </w:p>
    <w:p w:rsidR="00D65F4C" w:rsidRPr="00D430B3" w:rsidRDefault="00D65F4C" w:rsidP="00FC48F5">
      <w:pPr>
        <w:keepNext/>
        <w:jc w:val="center"/>
        <w:outlineLvl w:val="1"/>
        <w:rPr>
          <w:rFonts w:ascii="Segoe UI" w:hAnsi="Segoe UI" w:cs="Segoe UI"/>
          <w:b/>
          <w:bCs/>
          <w:color w:val="C00000"/>
          <w:sz w:val="36"/>
          <w:szCs w:val="36"/>
        </w:rPr>
      </w:pPr>
      <w:r w:rsidRPr="00D430B3">
        <w:rPr>
          <w:rFonts w:ascii="Segoe UI" w:hAnsi="Segoe UI" w:cs="Segoe UI"/>
          <w:b/>
          <w:bCs/>
          <w:color w:val="C00000"/>
          <w:sz w:val="36"/>
          <w:szCs w:val="36"/>
        </w:rPr>
        <w:t>Category 5:</w:t>
      </w:r>
      <w:r w:rsidRPr="00D430B3">
        <w:rPr>
          <w:rFonts w:ascii="Segoe UI" w:hAnsi="Segoe UI" w:cs="Segoe UI"/>
          <w:b/>
          <w:bCs/>
          <w:sz w:val="36"/>
          <w:szCs w:val="36"/>
        </w:rPr>
        <w:t xml:space="preserve"> Best campaign</w:t>
      </w:r>
      <w:r w:rsidR="007A401B">
        <w:rPr>
          <w:rFonts w:ascii="Segoe UI" w:hAnsi="Segoe UI" w:cs="Segoe UI"/>
          <w:b/>
          <w:bCs/>
          <w:sz w:val="36"/>
          <w:szCs w:val="36"/>
        </w:rPr>
        <w:t xml:space="preserve"> communications</w:t>
      </w:r>
    </w:p>
    <w:p w:rsidR="00D65F4C" w:rsidRPr="00D430B3" w:rsidRDefault="00D65F4C" w:rsidP="00D65F4C">
      <w:pPr>
        <w:rPr>
          <w:rFonts w:ascii="Segoe UI" w:hAnsi="Segoe UI" w:cs="Segoe UI"/>
          <w:sz w:val="28"/>
          <w:szCs w:val="20"/>
        </w:rPr>
      </w:pPr>
    </w:p>
    <w:p w:rsidR="007A401B" w:rsidRPr="00EF6FB4" w:rsidRDefault="007A401B" w:rsidP="007A401B">
      <w:pPr>
        <w:rPr>
          <w:rFonts w:ascii="Segoe UI" w:eastAsia="Arial Unicode MS" w:hAnsi="Segoe UI" w:cs="Segoe UI"/>
          <w:sz w:val="22"/>
          <w:szCs w:val="22"/>
        </w:rPr>
      </w:pPr>
      <w:r w:rsidRPr="00EF6FB4">
        <w:rPr>
          <w:rFonts w:ascii="Segoe UI" w:eastAsia="Arial Unicode MS" w:hAnsi="Segoe UI" w:cs="Segoe UI"/>
          <w:sz w:val="22"/>
          <w:szCs w:val="22"/>
        </w:rPr>
        <w:t xml:space="preserve">Entries for this category can be any campaign that the union has run within the date range of the competition. Entries will be judged on the effectiveness of the campaign as a whole and judges will seek evidence of outcome, creativity, relation to objective, and cost effectiveness.  </w:t>
      </w:r>
      <w:r>
        <w:rPr>
          <w:rFonts w:ascii="Segoe UI" w:eastAsia="Arial Unicode MS" w:hAnsi="Segoe UI" w:cs="Segoe UI"/>
          <w:sz w:val="22"/>
          <w:szCs w:val="22"/>
        </w:rPr>
        <w:t xml:space="preserve">Supporting materials can be print or digital or a mix of both. </w:t>
      </w:r>
      <w:r w:rsidRPr="00EF6FB4">
        <w:rPr>
          <w:rFonts w:ascii="Segoe UI" w:eastAsia="Arial Unicode MS" w:hAnsi="Segoe UI" w:cs="Segoe UI"/>
          <w:sz w:val="22"/>
          <w:szCs w:val="22"/>
        </w:rPr>
        <w:t>Campaigns can be political or industrial and can be large or small in scale or scope.</w:t>
      </w:r>
    </w:p>
    <w:p w:rsidR="00D65F4C" w:rsidRDefault="00D65F4C" w:rsidP="00D65F4C">
      <w:pPr>
        <w:rPr>
          <w:rFonts w:ascii="Segoe UI" w:hAnsi="Segoe UI" w:cs="Segoe UI"/>
          <w:sz w:val="28"/>
          <w:szCs w:val="20"/>
        </w:rPr>
      </w:pPr>
    </w:p>
    <w:p w:rsidR="00FC48F5" w:rsidRDefault="00FC48F5" w:rsidP="00FC48F5">
      <w:pPr>
        <w:rPr>
          <w:rFonts w:ascii="Segoe UI" w:hAnsi="Segoe UI" w:cs="Segoe UI"/>
          <w:b/>
          <w:i/>
        </w:rPr>
      </w:pPr>
      <w:r>
        <w:rPr>
          <w:rFonts w:ascii="Segoe UI" w:hAnsi="Segoe UI" w:cs="Segoe UI"/>
          <w:b/>
          <w:i/>
        </w:rPr>
        <w:t>Please ensure you complete the accompanying cover sheet to support your entry.</w:t>
      </w:r>
    </w:p>
    <w:p w:rsidR="00FC48F5" w:rsidRPr="00D430B3" w:rsidRDefault="00FC48F5" w:rsidP="00D65F4C">
      <w:pPr>
        <w:rPr>
          <w:rFonts w:ascii="Segoe UI" w:hAnsi="Segoe UI" w:cs="Segoe UI"/>
          <w:sz w:val="28"/>
          <w:szCs w:val="20"/>
        </w:rPr>
      </w:pPr>
    </w:p>
    <w:p w:rsidR="00D65F4C" w:rsidRPr="00D430B3" w:rsidRDefault="00D65F4C" w:rsidP="00D65F4C">
      <w:pPr>
        <w:rPr>
          <w:rFonts w:ascii="Segoe UI" w:hAnsi="Segoe UI" w:cs="Segoe UI"/>
          <w:sz w:val="28"/>
          <w:szCs w:val="20"/>
        </w:rPr>
      </w:pPr>
      <w:r w:rsidRPr="00D430B3">
        <w:rPr>
          <w:rFonts w:ascii="Segoe UI" w:hAnsi="Segoe UI" w:cs="Segoe UI"/>
          <w:sz w:val="28"/>
          <w:szCs w:val="20"/>
        </w:rPr>
        <w:t>Union:</w:t>
      </w:r>
    </w:p>
    <w:p w:rsidR="00D65F4C" w:rsidRPr="00D430B3" w:rsidRDefault="00D65F4C" w:rsidP="00D65F4C">
      <w:pPr>
        <w:rPr>
          <w:rFonts w:ascii="Segoe UI" w:hAnsi="Segoe UI" w:cs="Segoe UI"/>
          <w:szCs w:val="20"/>
        </w:rPr>
      </w:pPr>
    </w:p>
    <w:p w:rsidR="00D65F4C" w:rsidRPr="00D430B3" w:rsidRDefault="00D65F4C" w:rsidP="00D65F4C">
      <w:pPr>
        <w:rPr>
          <w:rFonts w:ascii="Segoe UI" w:hAnsi="Segoe UI" w:cs="Segoe UI"/>
          <w:sz w:val="28"/>
          <w:szCs w:val="20"/>
        </w:rPr>
      </w:pPr>
      <w:r w:rsidRPr="00D430B3">
        <w:rPr>
          <w:rFonts w:ascii="Segoe UI" w:hAnsi="Segoe UI" w:cs="Segoe UI"/>
          <w:sz w:val="28"/>
          <w:szCs w:val="20"/>
        </w:rPr>
        <w:t xml:space="preserve">Title of campaign: </w:t>
      </w:r>
    </w:p>
    <w:p w:rsidR="00D65F4C" w:rsidRPr="00D430B3" w:rsidRDefault="00D65F4C" w:rsidP="00D65F4C">
      <w:pPr>
        <w:rPr>
          <w:rFonts w:ascii="Segoe UI" w:hAnsi="Segoe UI" w:cs="Segoe UI"/>
          <w:sz w:val="28"/>
          <w:szCs w:val="20"/>
        </w:rPr>
      </w:pPr>
    </w:p>
    <w:p w:rsidR="00D65F4C" w:rsidRPr="00D430B3" w:rsidRDefault="00D65F4C" w:rsidP="00D65F4C">
      <w:pPr>
        <w:rPr>
          <w:rFonts w:ascii="Segoe UI" w:hAnsi="Segoe UI" w:cs="Segoe UI"/>
          <w:sz w:val="28"/>
          <w:szCs w:val="28"/>
        </w:rPr>
      </w:pPr>
      <w:r w:rsidRPr="00D430B3">
        <w:rPr>
          <w:rFonts w:ascii="Segoe UI" w:hAnsi="Segoe UI" w:cs="Segoe UI"/>
          <w:sz w:val="28"/>
          <w:szCs w:val="28"/>
        </w:rPr>
        <w:t xml:space="preserve">Contact name in case of queries: </w:t>
      </w:r>
    </w:p>
    <w:p w:rsidR="00B13DD8" w:rsidRPr="00D430B3" w:rsidRDefault="00B13DD8" w:rsidP="00B13DD8">
      <w:pPr>
        <w:rPr>
          <w:rFonts w:ascii="Segoe UI" w:hAnsi="Segoe UI" w:cs="Segoe UI"/>
          <w:sz w:val="28"/>
          <w:szCs w:val="28"/>
        </w:rPr>
      </w:pPr>
    </w:p>
    <w:p w:rsidR="00B13DD8" w:rsidRPr="00D430B3" w:rsidRDefault="00B13DD8" w:rsidP="00B13DD8">
      <w:pPr>
        <w:numPr>
          <w:ilvl w:val="0"/>
          <w:numId w:val="1"/>
        </w:numPr>
        <w:rPr>
          <w:rFonts w:ascii="Segoe UI" w:hAnsi="Segoe UI" w:cs="Segoe UI"/>
          <w:sz w:val="28"/>
          <w:szCs w:val="28"/>
        </w:rPr>
      </w:pPr>
      <w:r w:rsidRPr="00D430B3">
        <w:rPr>
          <w:rFonts w:ascii="Segoe UI" w:hAnsi="Segoe UI" w:cs="Segoe UI"/>
          <w:b/>
          <w:bCs/>
          <w:sz w:val="28"/>
          <w:szCs w:val="28"/>
        </w:rPr>
        <w:t>Four</w:t>
      </w:r>
      <w:r w:rsidRPr="00D430B3">
        <w:rPr>
          <w:rFonts w:ascii="Segoe UI" w:hAnsi="Segoe UI" w:cs="Segoe UI"/>
          <w:sz w:val="28"/>
          <w:szCs w:val="28"/>
        </w:rPr>
        <w:t xml:space="preserve"> copies of each entry are required</w:t>
      </w:r>
    </w:p>
    <w:p w:rsidR="00D430B3" w:rsidRPr="00B13DD8" w:rsidRDefault="00D430B3" w:rsidP="00D430B3">
      <w:pPr>
        <w:numPr>
          <w:ilvl w:val="0"/>
          <w:numId w:val="1"/>
        </w:numPr>
        <w:rPr>
          <w:rFonts w:ascii="Candara" w:hAnsi="Candara"/>
          <w:sz w:val="28"/>
        </w:rPr>
      </w:pPr>
      <w:r w:rsidRPr="00B13DD8">
        <w:rPr>
          <w:rFonts w:ascii="Candara" w:hAnsi="Candara"/>
          <w:sz w:val="28"/>
        </w:rPr>
        <w:t xml:space="preserve">Please attach an entry form to </w:t>
      </w:r>
      <w:r w:rsidRPr="00B13DD8">
        <w:rPr>
          <w:rFonts w:ascii="Candara" w:hAnsi="Candara"/>
          <w:b/>
          <w:sz w:val="28"/>
        </w:rPr>
        <w:t>each</w:t>
      </w:r>
      <w:r w:rsidRPr="00B13DD8">
        <w:rPr>
          <w:rFonts w:ascii="Candara" w:hAnsi="Candara"/>
          <w:sz w:val="28"/>
        </w:rPr>
        <w:t xml:space="preserve"> of your four copies</w:t>
      </w:r>
      <w:r>
        <w:rPr>
          <w:rFonts w:ascii="Candara" w:hAnsi="Candara"/>
          <w:sz w:val="28"/>
        </w:rPr>
        <w:t xml:space="preserve"> if the submission is hard copy. If a digital submission, send the entry forms in ‘loose’.</w:t>
      </w:r>
    </w:p>
    <w:p w:rsidR="00B13DD8" w:rsidRPr="00D430B3" w:rsidRDefault="00B13DD8" w:rsidP="00B13DD8">
      <w:pPr>
        <w:numPr>
          <w:ilvl w:val="0"/>
          <w:numId w:val="1"/>
        </w:numPr>
        <w:rPr>
          <w:rFonts w:ascii="Segoe UI" w:hAnsi="Segoe UI" w:cs="Segoe UI"/>
          <w:sz w:val="28"/>
          <w:szCs w:val="28"/>
        </w:rPr>
      </w:pPr>
      <w:r w:rsidRPr="00D430B3">
        <w:rPr>
          <w:rFonts w:ascii="Segoe UI" w:hAnsi="Segoe UI" w:cs="Segoe UI"/>
          <w:sz w:val="28"/>
          <w:szCs w:val="28"/>
        </w:rPr>
        <w:t xml:space="preserve">Remember to submit only one entry per category </w:t>
      </w:r>
    </w:p>
    <w:p w:rsidR="00B13DD8" w:rsidRPr="00D430B3" w:rsidRDefault="00B13DD8" w:rsidP="00635006">
      <w:pPr>
        <w:numPr>
          <w:ilvl w:val="0"/>
          <w:numId w:val="1"/>
        </w:numPr>
        <w:rPr>
          <w:rFonts w:ascii="Segoe UI" w:hAnsi="Segoe UI" w:cs="Segoe UI"/>
          <w:sz w:val="28"/>
          <w:szCs w:val="28"/>
        </w:rPr>
      </w:pPr>
      <w:r w:rsidRPr="00D430B3">
        <w:rPr>
          <w:rFonts w:ascii="Segoe UI" w:hAnsi="Segoe UI" w:cs="Segoe UI"/>
          <w:sz w:val="28"/>
          <w:szCs w:val="28"/>
        </w:rPr>
        <w:t xml:space="preserve">Closing date for receipt of entries is </w:t>
      </w:r>
      <w:r w:rsidRPr="00D430B3">
        <w:rPr>
          <w:rFonts w:ascii="Segoe UI" w:hAnsi="Segoe UI" w:cs="Segoe UI"/>
          <w:b/>
          <w:sz w:val="28"/>
          <w:szCs w:val="28"/>
        </w:rPr>
        <w:t>3</w:t>
      </w:r>
      <w:r w:rsidRPr="00D430B3">
        <w:rPr>
          <w:rFonts w:ascii="Segoe UI" w:hAnsi="Segoe UI" w:cs="Segoe UI"/>
          <w:b/>
          <w:bCs/>
          <w:sz w:val="28"/>
          <w:szCs w:val="28"/>
        </w:rPr>
        <w:t>pm Friday 1</w:t>
      </w:r>
      <w:r w:rsidR="007B54FB">
        <w:rPr>
          <w:rFonts w:ascii="Segoe UI" w:hAnsi="Segoe UI" w:cs="Segoe UI"/>
          <w:b/>
          <w:bCs/>
          <w:sz w:val="28"/>
          <w:szCs w:val="28"/>
        </w:rPr>
        <w:t>7</w:t>
      </w:r>
      <w:r w:rsidRPr="00D430B3">
        <w:rPr>
          <w:rFonts w:ascii="Segoe UI" w:hAnsi="Segoe UI" w:cs="Segoe UI"/>
          <w:b/>
          <w:bCs/>
          <w:sz w:val="28"/>
          <w:szCs w:val="28"/>
        </w:rPr>
        <w:t xml:space="preserve"> February 201</w:t>
      </w:r>
      <w:r w:rsidR="007B54FB">
        <w:rPr>
          <w:rFonts w:ascii="Segoe UI" w:hAnsi="Segoe UI" w:cs="Segoe UI"/>
          <w:b/>
          <w:bCs/>
          <w:sz w:val="28"/>
          <w:szCs w:val="28"/>
        </w:rPr>
        <w:t>7</w:t>
      </w:r>
    </w:p>
    <w:p w:rsidR="00B13DD8" w:rsidRPr="00D430B3" w:rsidRDefault="00B13DD8" w:rsidP="00B13DD8">
      <w:pPr>
        <w:pStyle w:val="BodyTextIndent"/>
        <w:ind w:left="0"/>
        <w:rPr>
          <w:rFonts w:ascii="Segoe UI" w:hAnsi="Segoe UI" w:cs="Segoe UI"/>
          <w:szCs w:val="28"/>
        </w:rPr>
      </w:pPr>
    </w:p>
    <w:p w:rsidR="00C41A17" w:rsidRPr="00D430B3" w:rsidRDefault="00C41A17" w:rsidP="00B13DD8">
      <w:pPr>
        <w:pStyle w:val="BodyTextIndent"/>
        <w:ind w:left="0"/>
        <w:jc w:val="center"/>
        <w:rPr>
          <w:rFonts w:ascii="Segoe UI" w:hAnsi="Segoe UI" w:cs="Segoe UI"/>
          <w:szCs w:val="28"/>
        </w:rPr>
      </w:pPr>
    </w:p>
    <w:p w:rsidR="006E6DAE" w:rsidRPr="00EA6A38" w:rsidRDefault="006E6DAE" w:rsidP="006E6DAE">
      <w:pPr>
        <w:jc w:val="center"/>
        <w:rPr>
          <w:rFonts w:ascii="Segoe UI" w:hAnsi="Segoe UI" w:cs="Segoe UI"/>
          <w:b/>
          <w:color w:val="1F497D"/>
        </w:rPr>
      </w:pPr>
      <w:r w:rsidRPr="00EA6A38">
        <w:rPr>
          <w:rFonts w:ascii="Segoe UI" w:hAnsi="Segoe UI" w:cs="Segoe UI"/>
          <w:b/>
        </w:rPr>
        <w:t xml:space="preserve">In order to assist us with the compilation of </w:t>
      </w:r>
      <w:bookmarkStart w:id="0" w:name="_GoBack"/>
      <w:bookmarkEnd w:id="0"/>
      <w:r w:rsidRPr="00EA6A38">
        <w:rPr>
          <w:rFonts w:ascii="Segoe UI" w:hAnsi="Segoe UI" w:cs="Segoe UI"/>
          <w:b/>
        </w:rPr>
        <w:t xml:space="preserve">the </w:t>
      </w:r>
      <w:r w:rsidR="00132935" w:rsidRPr="00EA6A38">
        <w:rPr>
          <w:rFonts w:ascii="Segoe UI" w:hAnsi="Segoe UI" w:cs="Segoe UI"/>
          <w:b/>
        </w:rPr>
        <w:t xml:space="preserve">brochure </w:t>
      </w:r>
      <w:r w:rsidRPr="00EA6A38">
        <w:rPr>
          <w:rFonts w:ascii="Segoe UI" w:hAnsi="Segoe UI" w:cs="Segoe UI"/>
          <w:b/>
        </w:rPr>
        <w:t xml:space="preserve">please submit a </w:t>
      </w:r>
      <w:r w:rsidRPr="00EA6A38">
        <w:rPr>
          <w:rFonts w:ascii="Segoe UI" w:hAnsi="Segoe UI" w:cs="Segoe UI"/>
          <w:b/>
          <w:u w:val="single"/>
        </w:rPr>
        <w:t>high resolution</w:t>
      </w:r>
      <w:r w:rsidRPr="00EA6A38">
        <w:rPr>
          <w:rFonts w:ascii="Segoe UI" w:hAnsi="Segoe UI" w:cs="Segoe UI"/>
          <w:b/>
        </w:rPr>
        <w:t xml:space="preserve"> PDF </w:t>
      </w:r>
      <w:r w:rsidR="007A401B" w:rsidRPr="00EA6A38">
        <w:rPr>
          <w:rFonts w:ascii="Segoe UI" w:hAnsi="Segoe UI" w:cs="Segoe UI"/>
          <w:b/>
        </w:rPr>
        <w:t>that exemplifies your entry</w:t>
      </w:r>
      <w:r w:rsidRPr="00EA6A38">
        <w:rPr>
          <w:rFonts w:ascii="Segoe UI" w:hAnsi="Segoe UI" w:cs="Segoe UI"/>
          <w:b/>
        </w:rPr>
        <w:t>.</w:t>
      </w:r>
    </w:p>
    <w:p w:rsidR="00C41A17" w:rsidRDefault="00C41A17" w:rsidP="00195302"/>
    <w:p w:rsidR="00C41A17" w:rsidRDefault="00C41A17" w:rsidP="00195302"/>
    <w:p w:rsidR="00195302" w:rsidRDefault="00195302" w:rsidP="00195302"/>
    <w:p w:rsidR="00195302" w:rsidRPr="00195302" w:rsidRDefault="00195302" w:rsidP="00635006">
      <w:pPr>
        <w:rPr>
          <w:rFonts w:ascii="Candara" w:hAnsi="Candara"/>
          <w:b/>
        </w:rPr>
      </w:pPr>
    </w:p>
    <w:sectPr w:rsidR="00195302" w:rsidRPr="00195302" w:rsidSect="006C027A">
      <w:pgSz w:w="11906" w:h="16838" w:code="9"/>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Frutiger 55">
    <w:altName w:val="Courier New"/>
    <w:panose1 w:val="00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abon">
    <w:altName w:val="Courier New"/>
    <w:panose1 w:val="000005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ndara">
    <w:panose1 w:val="020E0502030303020204"/>
    <w:charset w:val="00"/>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865E0C"/>
    <w:multiLevelType w:val="hybridMultilevel"/>
    <w:tmpl w:val="5AA49E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2"/>
  </w:compat>
  <w:rsids>
    <w:rsidRoot w:val="00CF2F64"/>
    <w:rsid w:val="00053366"/>
    <w:rsid w:val="000F5723"/>
    <w:rsid w:val="00120710"/>
    <w:rsid w:val="00132935"/>
    <w:rsid w:val="001332DE"/>
    <w:rsid w:val="0013603C"/>
    <w:rsid w:val="00195302"/>
    <w:rsid w:val="001C394F"/>
    <w:rsid w:val="00215FD8"/>
    <w:rsid w:val="0033723E"/>
    <w:rsid w:val="00471F67"/>
    <w:rsid w:val="0047712D"/>
    <w:rsid w:val="004C5153"/>
    <w:rsid w:val="00504A21"/>
    <w:rsid w:val="00516CB3"/>
    <w:rsid w:val="005E46D8"/>
    <w:rsid w:val="005F0DA3"/>
    <w:rsid w:val="0063469E"/>
    <w:rsid w:val="00635006"/>
    <w:rsid w:val="006C027A"/>
    <w:rsid w:val="006C40C1"/>
    <w:rsid w:val="006E2A9E"/>
    <w:rsid w:val="006E5252"/>
    <w:rsid w:val="006E6DAE"/>
    <w:rsid w:val="0073076C"/>
    <w:rsid w:val="007377BB"/>
    <w:rsid w:val="007819D5"/>
    <w:rsid w:val="007A401B"/>
    <w:rsid w:val="007A519E"/>
    <w:rsid w:val="007B54FB"/>
    <w:rsid w:val="00832947"/>
    <w:rsid w:val="0086119D"/>
    <w:rsid w:val="00950B9C"/>
    <w:rsid w:val="009676B1"/>
    <w:rsid w:val="009E1FE3"/>
    <w:rsid w:val="00A27FF1"/>
    <w:rsid w:val="00A620A8"/>
    <w:rsid w:val="00A75D68"/>
    <w:rsid w:val="00AE0D46"/>
    <w:rsid w:val="00AF3898"/>
    <w:rsid w:val="00B13DD8"/>
    <w:rsid w:val="00BD68BE"/>
    <w:rsid w:val="00C41A17"/>
    <w:rsid w:val="00C60D03"/>
    <w:rsid w:val="00C63446"/>
    <w:rsid w:val="00CF2F64"/>
    <w:rsid w:val="00D11C16"/>
    <w:rsid w:val="00D17EBC"/>
    <w:rsid w:val="00D25287"/>
    <w:rsid w:val="00D430B3"/>
    <w:rsid w:val="00D65F4C"/>
    <w:rsid w:val="00DB5D72"/>
    <w:rsid w:val="00DD3353"/>
    <w:rsid w:val="00E6264D"/>
    <w:rsid w:val="00EA6A38"/>
    <w:rsid w:val="00ED082F"/>
    <w:rsid w:val="00F452F2"/>
    <w:rsid w:val="00F457DA"/>
    <w:rsid w:val="00FC48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2B18AD9-FBC8-497C-A4FE-FBF5B512F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5252"/>
    <w:rPr>
      <w:rFonts w:ascii="Frutiger 55" w:hAnsi="Frutiger 55"/>
      <w:sz w:val="24"/>
      <w:szCs w:val="24"/>
      <w:lang w:eastAsia="en-US"/>
    </w:rPr>
  </w:style>
  <w:style w:type="paragraph" w:styleId="Heading1">
    <w:name w:val="heading 1"/>
    <w:basedOn w:val="Normal"/>
    <w:next w:val="Normal"/>
    <w:link w:val="Heading1Char"/>
    <w:uiPriority w:val="9"/>
    <w:qFormat/>
    <w:rsid w:val="00D2528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6E5252"/>
    <w:pPr>
      <w:keepNext/>
      <w:outlineLvl w:val="1"/>
    </w:pPr>
    <w:rPr>
      <w:b/>
      <w:bCs/>
      <w:sz w:val="28"/>
      <w:szCs w:val="20"/>
    </w:rPr>
  </w:style>
  <w:style w:type="paragraph" w:styleId="Heading3">
    <w:name w:val="heading 3"/>
    <w:basedOn w:val="Normal"/>
    <w:next w:val="Normal"/>
    <w:qFormat/>
    <w:rsid w:val="006E5252"/>
    <w:pPr>
      <w:keepNext/>
      <w:outlineLvl w:val="2"/>
    </w:pPr>
    <w:rPr>
      <w:rFonts w:ascii="Arial" w:hAnsi="Arial" w:cs="Arial"/>
      <w:b/>
      <w:bCs/>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rsid w:val="006E5252"/>
    <w:rPr>
      <w:sz w:val="28"/>
      <w:szCs w:val="20"/>
    </w:rPr>
  </w:style>
  <w:style w:type="paragraph" w:styleId="BodyText">
    <w:name w:val="Body Text"/>
    <w:basedOn w:val="Normal"/>
    <w:semiHidden/>
    <w:rsid w:val="006E5252"/>
    <w:rPr>
      <w:sz w:val="36"/>
      <w:szCs w:val="20"/>
    </w:rPr>
  </w:style>
  <w:style w:type="paragraph" w:styleId="BalloonText">
    <w:name w:val="Balloon Text"/>
    <w:basedOn w:val="Normal"/>
    <w:link w:val="BalloonTextChar"/>
    <w:uiPriority w:val="99"/>
    <w:semiHidden/>
    <w:unhideWhenUsed/>
    <w:rsid w:val="0086119D"/>
    <w:rPr>
      <w:rFonts w:ascii="Tahoma" w:hAnsi="Tahoma" w:cs="Tahoma"/>
      <w:sz w:val="16"/>
      <w:szCs w:val="16"/>
    </w:rPr>
  </w:style>
  <w:style w:type="character" w:customStyle="1" w:styleId="BalloonTextChar">
    <w:name w:val="Balloon Text Char"/>
    <w:basedOn w:val="DefaultParagraphFont"/>
    <w:link w:val="BalloonText"/>
    <w:uiPriority w:val="99"/>
    <w:semiHidden/>
    <w:rsid w:val="0086119D"/>
    <w:rPr>
      <w:rFonts w:ascii="Tahoma" w:hAnsi="Tahoma" w:cs="Tahoma"/>
      <w:sz w:val="16"/>
      <w:szCs w:val="16"/>
      <w:lang w:eastAsia="en-US"/>
    </w:rPr>
  </w:style>
  <w:style w:type="character" w:customStyle="1" w:styleId="Heading1Char">
    <w:name w:val="Heading 1 Char"/>
    <w:basedOn w:val="DefaultParagraphFont"/>
    <w:link w:val="Heading1"/>
    <w:uiPriority w:val="9"/>
    <w:rsid w:val="00D25287"/>
    <w:rPr>
      <w:rFonts w:asciiTheme="majorHAnsi" w:eastAsiaTheme="majorEastAsia" w:hAnsiTheme="majorHAnsi" w:cstheme="majorBidi"/>
      <w:b/>
      <w:bCs/>
      <w:color w:val="365F91" w:themeColor="accent1" w:themeShade="BF"/>
      <w:sz w:val="28"/>
      <w:szCs w:val="28"/>
      <w:lang w:eastAsia="en-US"/>
    </w:rPr>
  </w:style>
  <w:style w:type="character" w:customStyle="1" w:styleId="BodyText2Char">
    <w:name w:val="Body Text 2 Char"/>
    <w:basedOn w:val="DefaultParagraphFont"/>
    <w:link w:val="BodyText2"/>
    <w:semiHidden/>
    <w:rsid w:val="00CF2F64"/>
    <w:rPr>
      <w:rFonts w:ascii="Frutiger 55" w:hAnsi="Frutiger 55"/>
      <w:sz w:val="28"/>
      <w:lang w:eastAsia="en-US"/>
    </w:rPr>
  </w:style>
  <w:style w:type="paragraph" w:styleId="BodyTextIndent">
    <w:name w:val="Body Text Indent"/>
    <w:basedOn w:val="Normal"/>
    <w:link w:val="BodyTextIndentChar"/>
    <w:semiHidden/>
    <w:rsid w:val="00195302"/>
    <w:pPr>
      <w:ind w:left="360"/>
    </w:pPr>
    <w:rPr>
      <w:rFonts w:ascii="Sabon" w:hAnsi="Sabon"/>
      <w:b/>
      <w:bCs/>
      <w:sz w:val="28"/>
      <w:szCs w:val="20"/>
    </w:rPr>
  </w:style>
  <w:style w:type="character" w:customStyle="1" w:styleId="BodyTextIndentChar">
    <w:name w:val="Body Text Indent Char"/>
    <w:basedOn w:val="DefaultParagraphFont"/>
    <w:link w:val="BodyTextIndent"/>
    <w:semiHidden/>
    <w:rsid w:val="00195302"/>
    <w:rPr>
      <w:rFonts w:ascii="Sabon" w:hAnsi="Sabon"/>
      <w:b/>
      <w:bCs/>
      <w:sz w:val="28"/>
      <w:lang w:eastAsia="en-US"/>
    </w:rPr>
  </w:style>
  <w:style w:type="character" w:styleId="Hyperlink">
    <w:name w:val="Hyperlink"/>
    <w:basedOn w:val="DefaultParagraphFont"/>
    <w:uiPriority w:val="99"/>
    <w:unhideWhenUsed/>
    <w:rsid w:val="001953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6585882">
      <w:bodyDiv w:val="1"/>
      <w:marLeft w:val="0"/>
      <w:marRight w:val="0"/>
      <w:marTop w:val="0"/>
      <w:marBottom w:val="0"/>
      <w:divBdr>
        <w:top w:val="none" w:sz="0" w:space="0" w:color="auto"/>
        <w:left w:val="none" w:sz="0" w:space="0" w:color="auto"/>
        <w:bottom w:val="none" w:sz="0" w:space="0" w:color="auto"/>
        <w:right w:val="none" w:sz="0" w:space="0" w:color="auto"/>
      </w:divBdr>
    </w:div>
    <w:div w:id="139932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ynnec\Desktop\Juliet%20TUC\to%20print\TUC%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TUC template</Template>
  <TotalTime>13</TotalTime>
  <Pages>1</Pages>
  <Words>162</Words>
  <Characters>930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Category 6:</vt:lpstr>
    </vt:vector>
  </TitlesOfParts>
  <Company>TUC</Company>
  <LinksUpToDate>false</LinksUpToDate>
  <CharactersWithSpaces>1090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Category 6:</dc:title>
  <dc:creator>Lynne Cullen</dc:creator>
  <cp:lastModifiedBy>Alen Mathewson</cp:lastModifiedBy>
  <cp:revision>12</cp:revision>
  <cp:lastPrinted>2014-01-13T12:20:00Z</cp:lastPrinted>
  <dcterms:created xsi:type="dcterms:W3CDTF">2014-01-13T14:56:00Z</dcterms:created>
  <dcterms:modified xsi:type="dcterms:W3CDTF">2016-12-09T14:58:00Z</dcterms:modified>
</cp:coreProperties>
</file>