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F12" w:rsidRPr="00C83F12" w:rsidRDefault="00C83F12" w:rsidP="00C83F12">
      <w:pPr>
        <w:rPr>
          <w:b/>
          <w:i/>
        </w:rPr>
      </w:pPr>
      <w:r w:rsidRPr="00C83F12">
        <w:rPr>
          <w:b/>
          <w:i/>
        </w:rPr>
        <w:t xml:space="preserve">In a letter to the Chief Executive of the Infrastructure Development Bank of Zimbabwe, the TUC has protested against the suspension of the President of the Bank and Allied Workers’ Union over union activity.  </w:t>
      </w:r>
    </w:p>
    <w:p w:rsidR="00E977C5" w:rsidRDefault="00E977C5" w:rsidP="00E977C5">
      <w:pPr>
        <w:pStyle w:val="T15TextBody"/>
      </w:pPr>
    </w:p>
    <w:p w:rsidR="00E977C5" w:rsidRDefault="00E977C5" w:rsidP="00E977C5">
      <w:pPr>
        <w:pStyle w:val="T15TextBody"/>
      </w:pPr>
      <w:r>
        <w:t xml:space="preserve">Mr Charles </w:t>
      </w:r>
      <w:proofErr w:type="spellStart"/>
      <w:r>
        <w:t>Chikaura</w:t>
      </w:r>
      <w:proofErr w:type="spellEnd"/>
      <w:r w:rsidR="00425A3E">
        <w:tab/>
      </w:r>
      <w:r w:rsidR="00425A3E">
        <w:tab/>
      </w:r>
      <w:r w:rsidR="00425A3E">
        <w:tab/>
      </w:r>
      <w:r w:rsidR="00425A3E">
        <w:tab/>
      </w:r>
      <w:r w:rsidR="00425A3E">
        <w:tab/>
      </w:r>
      <w:r w:rsidR="00425A3E">
        <w:tab/>
        <w:t>05.11.2013</w:t>
      </w:r>
    </w:p>
    <w:p w:rsidR="00E977C5" w:rsidRDefault="00E977C5" w:rsidP="00E977C5">
      <w:pPr>
        <w:pStyle w:val="T15TextBody"/>
      </w:pPr>
      <w:r>
        <w:t>Chief Executive Officer</w:t>
      </w:r>
    </w:p>
    <w:p w:rsidR="00E977C5" w:rsidRDefault="00E977C5" w:rsidP="00E977C5">
      <w:pPr>
        <w:pStyle w:val="T15TextBody"/>
      </w:pPr>
      <w:r>
        <w:t>Infrastructure Development Bank of Zimbabwe</w:t>
      </w:r>
    </w:p>
    <w:p w:rsidR="00E977C5" w:rsidRDefault="00E977C5" w:rsidP="00E977C5">
      <w:pPr>
        <w:pStyle w:val="T15TextBody"/>
      </w:pPr>
      <w:r>
        <w:t>99 Rotten Row Road</w:t>
      </w:r>
    </w:p>
    <w:p w:rsidR="00E977C5" w:rsidRDefault="00E977C5" w:rsidP="00E977C5">
      <w:pPr>
        <w:pStyle w:val="T15TextBody"/>
      </w:pPr>
      <w:r>
        <w:t>Harare</w:t>
      </w:r>
    </w:p>
    <w:p w:rsidR="00E977C5" w:rsidRDefault="00E977C5" w:rsidP="00E977C5">
      <w:pPr>
        <w:pStyle w:val="T15TextBody"/>
      </w:pPr>
      <w:r>
        <w:t xml:space="preserve">Zimbabwe </w:t>
      </w:r>
    </w:p>
    <w:p w:rsidR="00582AE9" w:rsidRDefault="00425A3E"/>
    <w:p w:rsidR="00E977C5" w:rsidRDefault="00E977C5" w:rsidP="00E977C5">
      <w:pPr>
        <w:pStyle w:val="T15TextBody"/>
      </w:pPr>
      <w:r>
        <w:t xml:space="preserve">Dear Mr </w:t>
      </w:r>
      <w:proofErr w:type="spellStart"/>
      <w:r>
        <w:t>Chikaura</w:t>
      </w:r>
      <w:proofErr w:type="spellEnd"/>
      <w:r>
        <w:t xml:space="preserve"> </w:t>
      </w:r>
    </w:p>
    <w:p w:rsidR="00E977C5" w:rsidRDefault="00E977C5" w:rsidP="00E977C5">
      <w:pPr>
        <w:pStyle w:val="T15TextBody"/>
      </w:pPr>
    </w:p>
    <w:p w:rsidR="00E977C5" w:rsidRPr="00F95D4D" w:rsidRDefault="00E977C5" w:rsidP="00E977C5">
      <w:pPr>
        <w:jc w:val="both"/>
        <w:rPr>
          <w:rFonts w:ascii="Times New Roman" w:hAnsi="Times New Roman"/>
          <w:b/>
          <w:szCs w:val="24"/>
        </w:rPr>
      </w:pPr>
      <w:bookmarkStart w:id="0" w:name="bmInsertionPoint"/>
      <w:bookmarkEnd w:id="0"/>
      <w:r>
        <w:rPr>
          <w:rFonts w:ascii="Frutiger 55" w:hAnsi="Frutiger 55"/>
          <w:b/>
          <w:szCs w:val="24"/>
        </w:rPr>
        <w:t xml:space="preserve">Suspension of </w:t>
      </w:r>
      <w:proofErr w:type="spellStart"/>
      <w:r>
        <w:rPr>
          <w:rFonts w:ascii="Frutiger 55" w:hAnsi="Frutiger 55"/>
          <w:b/>
          <w:szCs w:val="24"/>
        </w:rPr>
        <w:t>Mr</w:t>
      </w:r>
      <w:proofErr w:type="spellEnd"/>
      <w:r>
        <w:rPr>
          <w:rFonts w:ascii="Frutiger 55" w:hAnsi="Frutiger 55"/>
          <w:b/>
          <w:szCs w:val="24"/>
        </w:rPr>
        <w:t xml:space="preserve"> </w:t>
      </w:r>
      <w:proofErr w:type="spellStart"/>
      <w:r>
        <w:rPr>
          <w:rFonts w:ascii="Frutiger 55" w:hAnsi="Frutiger 55"/>
          <w:b/>
          <w:szCs w:val="24"/>
        </w:rPr>
        <w:t>Farai</w:t>
      </w:r>
      <w:proofErr w:type="spellEnd"/>
      <w:r>
        <w:rPr>
          <w:rFonts w:ascii="Frutiger 55" w:hAnsi="Frutiger 55"/>
          <w:b/>
          <w:szCs w:val="24"/>
        </w:rPr>
        <w:t xml:space="preserve"> </w:t>
      </w:r>
      <w:proofErr w:type="spellStart"/>
      <w:r>
        <w:rPr>
          <w:rFonts w:ascii="Frutiger 55" w:hAnsi="Frutiger 55"/>
          <w:b/>
          <w:szCs w:val="24"/>
        </w:rPr>
        <w:t>Katsande</w:t>
      </w:r>
      <w:proofErr w:type="spellEnd"/>
      <w:r>
        <w:rPr>
          <w:rFonts w:ascii="Frutiger 55" w:hAnsi="Frutiger 55"/>
          <w:b/>
          <w:szCs w:val="24"/>
        </w:rPr>
        <w:t xml:space="preserve"> </w:t>
      </w:r>
    </w:p>
    <w:p w:rsidR="00E977C5" w:rsidRDefault="00E977C5" w:rsidP="00E977C5">
      <w:pPr>
        <w:pStyle w:val="T15TextBody"/>
      </w:pPr>
    </w:p>
    <w:p w:rsidR="00E977C5" w:rsidRDefault="00E977C5" w:rsidP="00E977C5">
      <w:pPr>
        <w:jc w:val="both"/>
        <w:rPr>
          <w:szCs w:val="24"/>
        </w:rPr>
      </w:pPr>
      <w:r w:rsidRPr="00D04397">
        <w:rPr>
          <w:szCs w:val="24"/>
        </w:rPr>
        <w:t xml:space="preserve">On behalf of the TUC General Council which represents some 6m workers in the UK, I write to express our deep concern over anti-trade union action and discrimination against trade union officials in the financial sector in Zimbabwe.  </w:t>
      </w:r>
    </w:p>
    <w:p w:rsidR="00E977C5" w:rsidRPr="00D04397" w:rsidRDefault="00E977C5" w:rsidP="00E977C5">
      <w:pPr>
        <w:jc w:val="both"/>
        <w:rPr>
          <w:szCs w:val="24"/>
        </w:rPr>
      </w:pPr>
    </w:p>
    <w:p w:rsidR="00E977C5" w:rsidRDefault="00E977C5" w:rsidP="00E977C5">
      <w:pPr>
        <w:jc w:val="both"/>
        <w:rPr>
          <w:szCs w:val="24"/>
        </w:rPr>
      </w:pPr>
      <w:r w:rsidRPr="00D04397">
        <w:rPr>
          <w:szCs w:val="24"/>
        </w:rPr>
        <w:t xml:space="preserve">The latest victim is </w:t>
      </w:r>
      <w:proofErr w:type="spellStart"/>
      <w:r w:rsidRPr="00D04397">
        <w:rPr>
          <w:szCs w:val="24"/>
        </w:rPr>
        <w:t>Farai</w:t>
      </w:r>
      <w:proofErr w:type="spellEnd"/>
      <w:r w:rsidRPr="00D04397">
        <w:rPr>
          <w:szCs w:val="24"/>
        </w:rPr>
        <w:t xml:space="preserve"> </w:t>
      </w:r>
      <w:proofErr w:type="spellStart"/>
      <w:r w:rsidRPr="00D04397">
        <w:rPr>
          <w:szCs w:val="24"/>
        </w:rPr>
        <w:t>Katsande</w:t>
      </w:r>
      <w:proofErr w:type="spellEnd"/>
      <w:r w:rsidRPr="00D04397">
        <w:rPr>
          <w:szCs w:val="24"/>
        </w:rPr>
        <w:t xml:space="preserve">, President of the Zimbabwe Banks and Allied Workers' Union, suspended from his position in </w:t>
      </w:r>
      <w:r>
        <w:rPr>
          <w:szCs w:val="24"/>
        </w:rPr>
        <w:t xml:space="preserve">your bank </w:t>
      </w:r>
      <w:r w:rsidRPr="00D04397">
        <w:rPr>
          <w:szCs w:val="24"/>
        </w:rPr>
        <w:t>on 15 October 2013 for alleged absence from work while he was attending a union activity in Kenya. P</w:t>
      </w:r>
      <w:r>
        <w:rPr>
          <w:szCs w:val="24"/>
        </w:rPr>
        <w:t xml:space="preserve">rior to this, </w:t>
      </w:r>
      <w:r w:rsidRPr="00D04397">
        <w:rPr>
          <w:szCs w:val="24"/>
        </w:rPr>
        <w:t xml:space="preserve">the bank management had attempted to prevent </w:t>
      </w:r>
      <w:proofErr w:type="spellStart"/>
      <w:r w:rsidRPr="00D04397">
        <w:rPr>
          <w:szCs w:val="24"/>
        </w:rPr>
        <w:t>Farai</w:t>
      </w:r>
      <w:proofErr w:type="spellEnd"/>
      <w:r w:rsidRPr="00D04397">
        <w:rPr>
          <w:szCs w:val="24"/>
        </w:rPr>
        <w:t xml:space="preserve"> </w:t>
      </w:r>
      <w:proofErr w:type="spellStart"/>
      <w:r w:rsidRPr="00D04397">
        <w:rPr>
          <w:szCs w:val="24"/>
        </w:rPr>
        <w:t>Katsande</w:t>
      </w:r>
      <w:proofErr w:type="spellEnd"/>
      <w:r w:rsidRPr="00D04397">
        <w:rPr>
          <w:szCs w:val="24"/>
        </w:rPr>
        <w:t xml:space="preserve"> from engaging in trade union activities by promoting him to a supervisory position which would have disqualified him from his union membership. </w:t>
      </w:r>
    </w:p>
    <w:p w:rsidR="00E977C5" w:rsidRPr="00D04397" w:rsidRDefault="00E977C5" w:rsidP="00E977C5">
      <w:pPr>
        <w:jc w:val="both"/>
        <w:rPr>
          <w:szCs w:val="24"/>
        </w:rPr>
      </w:pPr>
    </w:p>
    <w:p w:rsidR="00E977C5" w:rsidRDefault="00E977C5" w:rsidP="00E977C5">
      <w:pPr>
        <w:jc w:val="both"/>
        <w:rPr>
          <w:szCs w:val="24"/>
        </w:rPr>
      </w:pPr>
      <w:r w:rsidRPr="00D04397">
        <w:rPr>
          <w:szCs w:val="24"/>
        </w:rPr>
        <w:t xml:space="preserve">As you know, the prevention, hindering or obstructing of the right to exercise legitimate trade union activities is considered unfair </w:t>
      </w:r>
      <w:proofErr w:type="spellStart"/>
      <w:r w:rsidRPr="00D04397">
        <w:rPr>
          <w:szCs w:val="24"/>
        </w:rPr>
        <w:t>labour</w:t>
      </w:r>
      <w:proofErr w:type="spellEnd"/>
      <w:r w:rsidRPr="00D04397">
        <w:rPr>
          <w:szCs w:val="24"/>
        </w:rPr>
        <w:t xml:space="preserve"> practice under Article 8 of the Labour Act. ILO Convention 98 on the Right to </w:t>
      </w:r>
      <w:proofErr w:type="spellStart"/>
      <w:r w:rsidRPr="00D04397">
        <w:rPr>
          <w:szCs w:val="24"/>
        </w:rPr>
        <w:t>Organise</w:t>
      </w:r>
      <w:proofErr w:type="spellEnd"/>
      <w:r w:rsidRPr="00D04397">
        <w:rPr>
          <w:szCs w:val="24"/>
        </w:rPr>
        <w:t xml:space="preserve"> and Collective Bargaining, ratified by Zimbabwe on 27 August 1998, </w:t>
      </w:r>
      <w:r>
        <w:rPr>
          <w:szCs w:val="24"/>
        </w:rPr>
        <w:t xml:space="preserve">provides that </w:t>
      </w:r>
      <w:r w:rsidRPr="00D04397">
        <w:rPr>
          <w:szCs w:val="24"/>
        </w:rPr>
        <w:t>workers enjoy adequate protection against anti-union discrimination. Furthermore, the ILO Committee on Freedom of Association has made clear that “no one should be subjected to discrimination or prejudice with regard to employment because of legitimate trade union activities or membership, and the persons responsible for such acts should be punished.”</w:t>
      </w:r>
    </w:p>
    <w:p w:rsidR="00E977C5" w:rsidRPr="00D04397" w:rsidRDefault="00E977C5" w:rsidP="00E977C5">
      <w:pPr>
        <w:jc w:val="both"/>
        <w:rPr>
          <w:szCs w:val="24"/>
        </w:rPr>
      </w:pPr>
    </w:p>
    <w:p w:rsidR="00E977C5" w:rsidRDefault="00E977C5" w:rsidP="00E977C5">
      <w:pPr>
        <w:jc w:val="both"/>
        <w:rPr>
          <w:szCs w:val="24"/>
        </w:rPr>
      </w:pPr>
      <w:r w:rsidRPr="00D04397">
        <w:rPr>
          <w:szCs w:val="24"/>
        </w:rPr>
        <w:t xml:space="preserve">The suspension of </w:t>
      </w:r>
      <w:proofErr w:type="spellStart"/>
      <w:r w:rsidRPr="00D04397">
        <w:rPr>
          <w:szCs w:val="24"/>
        </w:rPr>
        <w:t>Farai</w:t>
      </w:r>
      <w:proofErr w:type="spellEnd"/>
      <w:r w:rsidRPr="00D04397">
        <w:rPr>
          <w:szCs w:val="24"/>
        </w:rPr>
        <w:t xml:space="preserve"> </w:t>
      </w:r>
      <w:proofErr w:type="spellStart"/>
      <w:r w:rsidRPr="00D04397">
        <w:rPr>
          <w:szCs w:val="24"/>
        </w:rPr>
        <w:t>Katsande</w:t>
      </w:r>
      <w:proofErr w:type="spellEnd"/>
      <w:r w:rsidRPr="00D04397">
        <w:rPr>
          <w:szCs w:val="24"/>
        </w:rPr>
        <w:t xml:space="preserve"> is an unacceptable violation of the right to carry out legitimate trade union activities without being subject to discrimination</w:t>
      </w:r>
      <w:r>
        <w:rPr>
          <w:szCs w:val="24"/>
        </w:rPr>
        <w:t>.</w:t>
      </w:r>
      <w:r w:rsidRPr="00D04397">
        <w:rPr>
          <w:szCs w:val="24"/>
        </w:rPr>
        <w:t xml:space="preserve"> We demand that the Infrastructure Development Bank of Zimbabwe immediately and unconditionally lifts the suspension of </w:t>
      </w:r>
      <w:proofErr w:type="spellStart"/>
      <w:r w:rsidRPr="00D04397">
        <w:rPr>
          <w:szCs w:val="24"/>
        </w:rPr>
        <w:t>Mr</w:t>
      </w:r>
      <w:proofErr w:type="spellEnd"/>
      <w:r w:rsidRPr="00D04397">
        <w:rPr>
          <w:szCs w:val="24"/>
        </w:rPr>
        <w:t xml:space="preserve"> </w:t>
      </w:r>
      <w:proofErr w:type="spellStart"/>
      <w:r w:rsidRPr="00D04397">
        <w:rPr>
          <w:szCs w:val="24"/>
        </w:rPr>
        <w:t>Katsande</w:t>
      </w:r>
      <w:proofErr w:type="spellEnd"/>
      <w:r w:rsidRPr="00D04397">
        <w:rPr>
          <w:szCs w:val="24"/>
        </w:rPr>
        <w:t xml:space="preserve"> and stop discriminatory treatment of trade union members and leaders.</w:t>
      </w:r>
    </w:p>
    <w:p w:rsidR="00E977C5" w:rsidRPr="00D04397" w:rsidRDefault="00E977C5" w:rsidP="00E977C5">
      <w:pPr>
        <w:jc w:val="both"/>
        <w:rPr>
          <w:szCs w:val="24"/>
        </w:rPr>
      </w:pPr>
    </w:p>
    <w:p w:rsidR="00E977C5" w:rsidRPr="00D04397" w:rsidRDefault="00E977C5" w:rsidP="00E977C5">
      <w:pPr>
        <w:jc w:val="both"/>
        <w:rPr>
          <w:szCs w:val="24"/>
        </w:rPr>
      </w:pPr>
      <w:r w:rsidRPr="00D04397">
        <w:rPr>
          <w:szCs w:val="24"/>
        </w:rPr>
        <w:t>Yours sincerely</w:t>
      </w:r>
    </w:p>
    <w:p w:rsidR="00E977C5" w:rsidRDefault="00E977C5" w:rsidP="00E977C5">
      <w:pPr>
        <w:jc w:val="both"/>
        <w:rPr>
          <w:b/>
          <w:szCs w:val="24"/>
        </w:rPr>
      </w:pPr>
    </w:p>
    <w:p w:rsidR="00E977C5" w:rsidRPr="00D40452" w:rsidRDefault="00E977C5" w:rsidP="00E977C5">
      <w:pPr>
        <w:jc w:val="both"/>
        <w:rPr>
          <w:b/>
          <w:szCs w:val="24"/>
        </w:rPr>
      </w:pPr>
      <w:r>
        <w:rPr>
          <w:b/>
          <w:szCs w:val="24"/>
        </w:rPr>
        <w:t>Frances O’Grady</w:t>
      </w:r>
    </w:p>
    <w:p w:rsidR="00E977C5" w:rsidRDefault="00E977C5" w:rsidP="00E977C5">
      <w:pPr>
        <w:jc w:val="both"/>
        <w:rPr>
          <w:szCs w:val="24"/>
        </w:rPr>
      </w:pPr>
    </w:p>
    <w:p w:rsidR="00E977C5" w:rsidRDefault="00E977C5" w:rsidP="00E977C5">
      <w:pPr>
        <w:jc w:val="both"/>
      </w:pPr>
      <w:r w:rsidRPr="00D04397">
        <w:rPr>
          <w:szCs w:val="24"/>
        </w:rPr>
        <w:t>TUC General Secretary</w:t>
      </w:r>
    </w:p>
    <w:p w:rsidR="00E977C5" w:rsidRDefault="00E977C5"/>
    <w:sectPr w:rsidR="00E977C5" w:rsidSect="001066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7C5"/>
    <w:rsid w:val="001066B2"/>
    <w:rsid w:val="00227AD2"/>
    <w:rsid w:val="00287F14"/>
    <w:rsid w:val="00341D26"/>
    <w:rsid w:val="0039209C"/>
    <w:rsid w:val="003F3A37"/>
    <w:rsid w:val="00425A3E"/>
    <w:rsid w:val="005906A1"/>
    <w:rsid w:val="005C11EA"/>
    <w:rsid w:val="007947DC"/>
    <w:rsid w:val="008D0EEF"/>
    <w:rsid w:val="009B194A"/>
    <w:rsid w:val="009D34C7"/>
    <w:rsid w:val="009E734F"/>
    <w:rsid w:val="00A42E05"/>
    <w:rsid w:val="00AE48FD"/>
    <w:rsid w:val="00B245A3"/>
    <w:rsid w:val="00C04099"/>
    <w:rsid w:val="00C83F12"/>
    <w:rsid w:val="00DE7087"/>
    <w:rsid w:val="00E977C5"/>
    <w:rsid w:val="00F716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C5"/>
    <w:pPr>
      <w:widowControl w:val="0"/>
      <w:spacing w:after="0" w:line="240" w:lineRule="auto"/>
    </w:pPr>
    <w:rPr>
      <w:rFonts w:ascii="Sabon" w:eastAsia="Times New Roman" w:hAnsi="Sabo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5TextBody">
    <w:name w:val="T15TextBody"/>
    <w:rsid w:val="00E977C5"/>
    <w:pPr>
      <w:spacing w:after="0" w:line="240" w:lineRule="auto"/>
    </w:pPr>
    <w:rPr>
      <w:rFonts w:ascii="Sabon" w:eastAsia="Times New Roman" w:hAnsi="Sabon" w:cs="Times New Roman"/>
      <w:sz w:val="24"/>
      <w:szCs w:val="20"/>
    </w:rPr>
  </w:style>
  <w:style w:type="paragraph" w:styleId="BalloonText">
    <w:name w:val="Balloon Text"/>
    <w:basedOn w:val="Normal"/>
    <w:link w:val="BalloonTextChar"/>
    <w:uiPriority w:val="99"/>
    <w:semiHidden/>
    <w:unhideWhenUsed/>
    <w:rsid w:val="00E977C5"/>
    <w:rPr>
      <w:rFonts w:ascii="Tahoma" w:hAnsi="Tahoma" w:cs="Tahoma"/>
      <w:sz w:val="16"/>
      <w:szCs w:val="16"/>
    </w:rPr>
  </w:style>
  <w:style w:type="character" w:customStyle="1" w:styleId="BalloonTextChar">
    <w:name w:val="Balloon Text Char"/>
    <w:basedOn w:val="DefaultParagraphFont"/>
    <w:link w:val="BalloonText"/>
    <w:uiPriority w:val="99"/>
    <w:semiHidden/>
    <w:rsid w:val="00E977C5"/>
    <w:rPr>
      <w:rFonts w:ascii="Tahoma" w:eastAsia="Times New Roman" w:hAnsi="Tahoma" w:cs="Tahoma"/>
      <w:snapToGrid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3</cp:revision>
  <dcterms:created xsi:type="dcterms:W3CDTF">2013-11-05T09:09:00Z</dcterms:created>
  <dcterms:modified xsi:type="dcterms:W3CDTF">2013-11-05T09:12:00Z</dcterms:modified>
</cp:coreProperties>
</file>