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586" w:rsidRDefault="00A3442F" w:rsidP="00B93758">
      <w:pPr>
        <w:spacing w:after="0" w:line="240" w:lineRule="auto"/>
      </w:pPr>
      <w:r>
        <w:rPr>
          <w:noProof/>
          <w:lang w:val="en-GB" w:eastAsia="en-GB"/>
        </w:rPr>
        <w:drawing>
          <wp:inline distT="0" distB="0" distL="0" distR="0">
            <wp:extent cx="6400800" cy="1803862"/>
            <wp:effectExtent l="19050" t="0" r="0" b="0"/>
            <wp:docPr id="4" name="Picture 2" descr="F:\LINA\Working folder\PAD\New folder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LINA\Working folder\PAD\New folder\Untitled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1803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E5C41" w:rsidRDefault="00B93758" w:rsidP="006E5C41">
      <w:pPr>
        <w:pStyle w:val="Header"/>
        <w:tabs>
          <w:tab w:val="clear" w:pos="4680"/>
          <w:tab w:val="clear" w:pos="9360"/>
          <w:tab w:val="left" w:pos="6750"/>
        </w:tabs>
        <w:rPr>
          <w:rFonts w:ascii="Times New Roman" w:hAnsi="Times New Roman" w:cs="Times New Roman"/>
          <w:sz w:val="26"/>
          <w:szCs w:val="26"/>
          <w:lang w:bidi="bn-IN"/>
        </w:rPr>
      </w:pPr>
      <w:r>
        <w:rPr>
          <w:rFonts w:cs="Vrinda"/>
          <w:sz w:val="24"/>
          <w:szCs w:val="24"/>
          <w:cs/>
          <w:lang w:bidi="bn-IN"/>
        </w:rPr>
        <w:t xml:space="preserve"> </w:t>
      </w:r>
      <w:r w:rsidR="00A3442F">
        <w:rPr>
          <w:rFonts w:cs="Vrinda"/>
          <w:sz w:val="24"/>
          <w:szCs w:val="24"/>
          <w:cs/>
          <w:lang w:bidi="bn-IN"/>
        </w:rPr>
        <w:t xml:space="preserve"> </w:t>
      </w:r>
      <w:r w:rsidR="006E5C41" w:rsidRPr="00111B3C">
        <w:rPr>
          <w:rFonts w:cs="Vrinda" w:hint="cs"/>
          <w:sz w:val="24"/>
          <w:szCs w:val="24"/>
          <w:cs/>
          <w:lang w:bidi="bn-IN"/>
        </w:rPr>
        <w:t>সুত্রঃ</w:t>
      </w:r>
      <w:r w:rsidR="006E5C41">
        <w:rPr>
          <w:rFonts w:cs="Vrinda" w:hint="cs"/>
          <w:szCs w:val="28"/>
          <w:cs/>
          <w:lang w:bidi="bn-IN"/>
        </w:rPr>
        <w:t xml:space="preserve"> </w:t>
      </w:r>
      <w:r w:rsidR="006E5C41">
        <w:rPr>
          <w:rFonts w:cs="Vrinda"/>
          <w:szCs w:val="28"/>
          <w:cs/>
          <w:lang w:bidi="bn-IN"/>
        </w:rPr>
        <w:t xml:space="preserve"> </w:t>
      </w:r>
      <w:r w:rsidR="006E5C41">
        <w:rPr>
          <w:rFonts w:cs="Vrinda"/>
          <w:szCs w:val="28"/>
          <w:cs/>
          <w:lang w:bidi="bn-IN"/>
        </w:rPr>
        <w:tab/>
      </w:r>
      <w:r w:rsidR="008869A1">
        <w:rPr>
          <w:rFonts w:cs="Vrinda"/>
          <w:szCs w:val="28"/>
          <w:cs/>
          <w:lang w:bidi="bn-IN"/>
        </w:rPr>
        <w:t xml:space="preserve">     </w:t>
      </w:r>
      <w:r w:rsidR="006E5C41" w:rsidRPr="00677E38">
        <w:rPr>
          <w:rFonts w:ascii="Times New Roman" w:hAnsi="Times New Roman" w:cs="Times New Roman"/>
          <w:sz w:val="26"/>
          <w:szCs w:val="26"/>
          <w:lang w:bidi="bn-IN"/>
        </w:rPr>
        <w:t>Date:</w:t>
      </w:r>
      <w:r w:rsidR="006E5C41">
        <w:rPr>
          <w:rFonts w:ascii="Times New Roman" w:hAnsi="Times New Roman" w:cs="Times New Roman"/>
          <w:sz w:val="26"/>
          <w:szCs w:val="26"/>
          <w:lang w:bidi="bn-IN"/>
        </w:rPr>
        <w:t xml:space="preserve">  </w:t>
      </w:r>
      <w:r w:rsidR="00C332B0">
        <w:rPr>
          <w:rFonts w:ascii="Times New Roman" w:hAnsi="Times New Roman" w:cs="Times New Roman"/>
          <w:sz w:val="26"/>
          <w:szCs w:val="26"/>
          <w:lang w:bidi="bn-IN"/>
        </w:rPr>
        <w:t>24.04.2016</w:t>
      </w:r>
    </w:p>
    <w:p w:rsidR="00E541AF" w:rsidRDefault="00E541AF" w:rsidP="006E5C41">
      <w:pPr>
        <w:pStyle w:val="Header"/>
        <w:tabs>
          <w:tab w:val="clear" w:pos="4680"/>
          <w:tab w:val="clear" w:pos="9360"/>
          <w:tab w:val="left" w:pos="6750"/>
        </w:tabs>
        <w:rPr>
          <w:rFonts w:ascii="Times New Roman" w:hAnsi="Times New Roman" w:cs="Times New Roman"/>
          <w:sz w:val="26"/>
          <w:szCs w:val="26"/>
          <w:lang w:bidi="bn-IN"/>
        </w:rPr>
      </w:pPr>
    </w:p>
    <w:p w:rsidR="002703B0" w:rsidRDefault="002703B0" w:rsidP="00A358A7">
      <w:pPr>
        <w:pStyle w:val="Header"/>
        <w:tabs>
          <w:tab w:val="clear" w:pos="4680"/>
          <w:tab w:val="clear" w:pos="9360"/>
          <w:tab w:val="left" w:pos="6750"/>
        </w:tabs>
        <w:jc w:val="both"/>
        <w:rPr>
          <w:rFonts w:ascii="Times New Roman" w:hAnsi="Times New Roman" w:cs="Times New Roman"/>
          <w:b/>
          <w:sz w:val="30"/>
          <w:szCs w:val="26"/>
          <w:lang w:bidi="bn-IN"/>
        </w:rPr>
      </w:pPr>
      <w:r>
        <w:rPr>
          <w:rFonts w:ascii="Times New Roman" w:hAnsi="Times New Roman" w:cs="Times New Roman"/>
          <w:b/>
          <w:noProof/>
          <w:sz w:val="30"/>
          <w:szCs w:val="26"/>
          <w:lang w:val="en-GB" w:eastAsia="en-GB"/>
        </w:rPr>
        <w:drawing>
          <wp:inline distT="0" distB="0" distL="0" distR="0">
            <wp:extent cx="6400800" cy="3598365"/>
            <wp:effectExtent l="19050" t="0" r="0" b="0"/>
            <wp:docPr id="1" name="Picture 1" descr="C:\Users\tudoro\AppData\Local\Microsoft\Windows\Temporary Internet Files\Content.Outlook\EAATFOS1\24 4 16 pic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doro\AppData\Local\Microsoft\Windows\Temporary Internet Files\Content.Outlook\EAATFOS1\24 4 16 pic 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0" cy="359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03B0" w:rsidRDefault="002703B0" w:rsidP="00A358A7">
      <w:pPr>
        <w:pStyle w:val="Header"/>
        <w:tabs>
          <w:tab w:val="clear" w:pos="4680"/>
          <w:tab w:val="clear" w:pos="9360"/>
          <w:tab w:val="left" w:pos="6750"/>
        </w:tabs>
        <w:jc w:val="both"/>
        <w:rPr>
          <w:rFonts w:ascii="Times New Roman" w:hAnsi="Times New Roman" w:cs="Times New Roman"/>
          <w:b/>
          <w:sz w:val="30"/>
          <w:szCs w:val="26"/>
          <w:lang w:bidi="bn-IN"/>
        </w:rPr>
      </w:pPr>
    </w:p>
    <w:p w:rsidR="00E541AF" w:rsidRPr="00476DBE" w:rsidRDefault="00E541AF" w:rsidP="00A358A7">
      <w:pPr>
        <w:pStyle w:val="Header"/>
        <w:tabs>
          <w:tab w:val="clear" w:pos="4680"/>
          <w:tab w:val="clear" w:pos="9360"/>
          <w:tab w:val="left" w:pos="6750"/>
        </w:tabs>
        <w:jc w:val="both"/>
        <w:rPr>
          <w:rFonts w:ascii="Times New Roman" w:hAnsi="Times New Roman" w:cs="Times New Roman"/>
          <w:b/>
          <w:sz w:val="30"/>
          <w:szCs w:val="26"/>
          <w:lang w:bidi="bn-IN"/>
        </w:rPr>
      </w:pPr>
      <w:r w:rsidRPr="00476DBE">
        <w:rPr>
          <w:rFonts w:ascii="Times New Roman" w:hAnsi="Times New Roman" w:cs="Times New Roman"/>
          <w:b/>
          <w:sz w:val="30"/>
          <w:szCs w:val="26"/>
          <w:lang w:bidi="bn-IN"/>
        </w:rPr>
        <w:t>5-point demands rose from Rana Plaza memorial human chain in Dhaka city</w:t>
      </w:r>
    </w:p>
    <w:p w:rsidR="006E5C41" w:rsidRDefault="00157B94" w:rsidP="00A358A7">
      <w:pPr>
        <w:jc w:val="both"/>
        <w:rPr>
          <w:rFonts w:ascii="Times New Roman" w:hAnsi="Times New Roman" w:cs="Times New Roman"/>
          <w:sz w:val="24"/>
          <w:u w:val="single"/>
        </w:rPr>
      </w:pPr>
      <w:r w:rsidRPr="008A26AC">
        <w:rPr>
          <w:rFonts w:ascii="Times New Roman" w:hAnsi="Times New Roman" w:cs="Times New Roman"/>
          <w:sz w:val="24"/>
          <w:u w:val="single"/>
        </w:rPr>
        <w:t>Three orphan children</w:t>
      </w:r>
      <w:r w:rsidR="002402D7" w:rsidRPr="008A26AC">
        <w:rPr>
          <w:rFonts w:ascii="Times New Roman" w:hAnsi="Times New Roman" w:cs="Times New Roman"/>
          <w:sz w:val="24"/>
          <w:u w:val="single"/>
        </w:rPr>
        <w:t>, who lost both of their parents in Rana Plaza collapse, lighted candle light</w:t>
      </w:r>
      <w:r w:rsidR="008A26AC">
        <w:rPr>
          <w:rFonts w:ascii="Times New Roman" w:hAnsi="Times New Roman" w:cs="Times New Roman"/>
          <w:sz w:val="24"/>
          <w:u w:val="single"/>
        </w:rPr>
        <w:t>s</w:t>
      </w:r>
    </w:p>
    <w:p w:rsidR="008B5112" w:rsidRDefault="00113A56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 w:rsidRPr="00A53845">
        <w:rPr>
          <w:rFonts w:ascii="Times New Roman" w:hAnsi="Times New Roman" w:cs="Times New Roman"/>
          <w:sz w:val="24"/>
        </w:rPr>
        <w:t>Orphan</w:t>
      </w:r>
      <w:r w:rsidR="00A53845">
        <w:rPr>
          <w:rFonts w:ascii="Times New Roman" w:hAnsi="Times New Roman" w:cs="Times New Roman"/>
          <w:sz w:val="24"/>
        </w:rPr>
        <w:t xml:space="preserve"> children, who lost both or either of their parents in Rana Plaza collapse, members of dead workers family &amp; victims pleaded for joint actions of trade union, factory owners including BGMEA, government &amp; buyers to prevent </w:t>
      </w:r>
      <w:r w:rsidR="007D1968">
        <w:rPr>
          <w:rFonts w:ascii="Times New Roman" w:hAnsi="Times New Roman" w:cs="Times New Roman"/>
          <w:sz w:val="24"/>
        </w:rPr>
        <w:t xml:space="preserve">massacre like </w:t>
      </w:r>
      <w:r w:rsidR="00A53845">
        <w:rPr>
          <w:rFonts w:ascii="Times New Roman" w:hAnsi="Times New Roman" w:cs="Times New Roman"/>
          <w:sz w:val="24"/>
        </w:rPr>
        <w:t>Rana Plaza</w:t>
      </w:r>
      <w:r w:rsidR="007D1968">
        <w:rPr>
          <w:rFonts w:ascii="Times New Roman" w:hAnsi="Times New Roman" w:cs="Times New Roman"/>
          <w:sz w:val="24"/>
        </w:rPr>
        <w:t xml:space="preserve">. </w:t>
      </w:r>
    </w:p>
    <w:p w:rsidR="00137774" w:rsidRDefault="008B5112" w:rsidP="00A35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They demanded for rehabilitation of all victim workers of Rana Plaza &amp; </w:t>
      </w:r>
      <w:r w:rsidR="00137774">
        <w:rPr>
          <w:rFonts w:ascii="Times New Roman" w:hAnsi="Times New Roman" w:cs="Times New Roman"/>
          <w:sz w:val="24"/>
        </w:rPr>
        <w:t xml:space="preserve">to </w:t>
      </w:r>
      <w:r w:rsidR="00B47C88">
        <w:rPr>
          <w:rFonts w:ascii="Times New Roman" w:hAnsi="Times New Roman" w:cs="Times New Roman"/>
          <w:sz w:val="24"/>
        </w:rPr>
        <w:t>provide long-term</w:t>
      </w:r>
      <w:r w:rsidR="00137774">
        <w:rPr>
          <w:rFonts w:ascii="Times New Roman" w:hAnsi="Times New Roman" w:cs="Times New Roman"/>
          <w:sz w:val="24"/>
        </w:rPr>
        <w:t xml:space="preserve"> medical treatment to injured workers.</w:t>
      </w:r>
    </w:p>
    <w:p w:rsidR="00DA00CB" w:rsidRDefault="00F7726A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They made these calls from “Rana Plaza memorial human chain” in front of National Press Club</w:t>
      </w:r>
      <w:r w:rsidR="005D1210">
        <w:rPr>
          <w:rFonts w:ascii="Times New Roman" w:hAnsi="Times New Roman" w:cs="Times New Roman"/>
          <w:sz w:val="24"/>
        </w:rPr>
        <w:t xml:space="preserve"> in Dhaka city </w:t>
      </w:r>
      <w:r>
        <w:rPr>
          <w:rFonts w:ascii="Times New Roman" w:hAnsi="Times New Roman" w:cs="Times New Roman"/>
          <w:sz w:val="24"/>
        </w:rPr>
        <w:t>on 3-year of Rana Plaza disaster today</w:t>
      </w:r>
      <w:r w:rsidR="008848C8">
        <w:rPr>
          <w:rFonts w:ascii="Times New Roman" w:hAnsi="Times New Roman" w:cs="Times New Roman"/>
          <w:sz w:val="24"/>
        </w:rPr>
        <w:t>. National Garment Workers Federation (NGWF)</w:t>
      </w:r>
      <w:r>
        <w:rPr>
          <w:rFonts w:ascii="Times New Roman" w:hAnsi="Times New Roman" w:cs="Times New Roman"/>
          <w:sz w:val="24"/>
        </w:rPr>
        <w:t xml:space="preserve"> </w:t>
      </w:r>
      <w:r w:rsidR="00835938">
        <w:rPr>
          <w:rFonts w:ascii="Times New Roman" w:hAnsi="Times New Roman" w:cs="Times New Roman"/>
          <w:sz w:val="24"/>
        </w:rPr>
        <w:t xml:space="preserve">organized the program. </w:t>
      </w:r>
      <w:r w:rsidR="00A732F1">
        <w:rPr>
          <w:rFonts w:ascii="Times New Roman" w:hAnsi="Times New Roman" w:cs="Times New Roman"/>
          <w:sz w:val="24"/>
        </w:rPr>
        <w:t>It may be noted here that Rana Plaza building collapsed on April 24, 2013</w:t>
      </w:r>
      <w:r w:rsidR="000C2355">
        <w:rPr>
          <w:rFonts w:ascii="Times New Roman" w:hAnsi="Times New Roman" w:cs="Times New Roman"/>
          <w:sz w:val="24"/>
        </w:rPr>
        <w:t xml:space="preserve"> killing 1138 garment workers &amp; injuring over 2,500. </w:t>
      </w:r>
      <w:r w:rsidR="00542D72">
        <w:rPr>
          <w:rFonts w:ascii="Times New Roman" w:hAnsi="Times New Roman" w:cs="Times New Roman"/>
          <w:sz w:val="24"/>
        </w:rPr>
        <w:t xml:space="preserve">The </w:t>
      </w:r>
      <w:r w:rsidR="001B2D7A">
        <w:rPr>
          <w:rFonts w:ascii="Times New Roman" w:hAnsi="Times New Roman" w:cs="Times New Roman"/>
          <w:sz w:val="24"/>
        </w:rPr>
        <w:t>“</w:t>
      </w:r>
      <w:r w:rsidR="00542D72">
        <w:rPr>
          <w:rFonts w:ascii="Times New Roman" w:hAnsi="Times New Roman" w:cs="Times New Roman"/>
          <w:sz w:val="24"/>
        </w:rPr>
        <w:t>Rana Plaza memorial human chain</w:t>
      </w:r>
      <w:r w:rsidR="001B2D7A">
        <w:rPr>
          <w:rFonts w:ascii="Times New Roman" w:hAnsi="Times New Roman" w:cs="Times New Roman"/>
          <w:sz w:val="24"/>
        </w:rPr>
        <w:t xml:space="preserve">” was formed to pay tributes to all those workers. NGWF President Amirul Haque Amin presided over </w:t>
      </w:r>
      <w:r w:rsidR="00147169">
        <w:rPr>
          <w:rFonts w:ascii="Times New Roman" w:hAnsi="Times New Roman" w:cs="Times New Roman"/>
          <w:sz w:val="24"/>
        </w:rPr>
        <w:t xml:space="preserve">the program. </w:t>
      </w:r>
    </w:p>
    <w:p w:rsidR="0069617F" w:rsidRDefault="00DA00CB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The “Rana Plaza memorial human chain” program was </w:t>
      </w:r>
      <w:r w:rsidR="00E576CE">
        <w:rPr>
          <w:rFonts w:ascii="Times New Roman" w:hAnsi="Times New Roman" w:cs="Times New Roman"/>
          <w:sz w:val="24"/>
        </w:rPr>
        <w:t xml:space="preserve">formed </w:t>
      </w:r>
      <w:r>
        <w:rPr>
          <w:rFonts w:ascii="Times New Roman" w:hAnsi="Times New Roman" w:cs="Times New Roman"/>
          <w:sz w:val="24"/>
        </w:rPr>
        <w:t xml:space="preserve">by </w:t>
      </w:r>
      <w:r w:rsidR="003F4317">
        <w:rPr>
          <w:rFonts w:ascii="Times New Roman" w:hAnsi="Times New Roman" w:cs="Times New Roman"/>
          <w:sz w:val="24"/>
        </w:rPr>
        <w:t>o</w:t>
      </w:r>
      <w:r w:rsidR="003F4317" w:rsidRPr="00A53845">
        <w:rPr>
          <w:rFonts w:ascii="Times New Roman" w:hAnsi="Times New Roman" w:cs="Times New Roman"/>
          <w:sz w:val="24"/>
        </w:rPr>
        <w:t>rphan</w:t>
      </w:r>
      <w:r w:rsidR="003F4317">
        <w:rPr>
          <w:rFonts w:ascii="Times New Roman" w:hAnsi="Times New Roman" w:cs="Times New Roman"/>
          <w:sz w:val="24"/>
        </w:rPr>
        <w:t xml:space="preserve"> children, who lost both or either of their parents in Rana Plaza collapse, members of dead workers family &amp; victims</w:t>
      </w:r>
      <w:r w:rsidR="00E576CE">
        <w:rPr>
          <w:rFonts w:ascii="Times New Roman" w:hAnsi="Times New Roman" w:cs="Times New Roman"/>
          <w:sz w:val="24"/>
        </w:rPr>
        <w:t>. Three o</w:t>
      </w:r>
      <w:r w:rsidR="00E576CE" w:rsidRPr="00A53845">
        <w:rPr>
          <w:rFonts w:ascii="Times New Roman" w:hAnsi="Times New Roman" w:cs="Times New Roman"/>
          <w:sz w:val="24"/>
        </w:rPr>
        <w:t>rphan</w:t>
      </w:r>
      <w:r w:rsidR="00E576CE">
        <w:rPr>
          <w:rFonts w:ascii="Times New Roman" w:hAnsi="Times New Roman" w:cs="Times New Roman"/>
          <w:sz w:val="24"/>
        </w:rPr>
        <w:t xml:space="preserve"> children, who lost both </w:t>
      </w:r>
      <w:r w:rsidR="00722DA2">
        <w:rPr>
          <w:rFonts w:ascii="Times New Roman" w:hAnsi="Times New Roman" w:cs="Times New Roman"/>
          <w:sz w:val="24"/>
        </w:rPr>
        <w:t xml:space="preserve">or either </w:t>
      </w:r>
      <w:r w:rsidR="00E576CE">
        <w:rPr>
          <w:rFonts w:ascii="Times New Roman" w:hAnsi="Times New Roman" w:cs="Times New Roman"/>
          <w:sz w:val="24"/>
        </w:rPr>
        <w:t>of their parents in Rana Plaza</w:t>
      </w:r>
      <w:r w:rsidR="00AF7BEF">
        <w:rPr>
          <w:rFonts w:ascii="Times New Roman" w:hAnsi="Times New Roman" w:cs="Times New Roman"/>
          <w:sz w:val="24"/>
        </w:rPr>
        <w:t xml:space="preserve"> disaster</w:t>
      </w:r>
      <w:r w:rsidR="00E576CE">
        <w:rPr>
          <w:rFonts w:ascii="Times New Roman" w:hAnsi="Times New Roman" w:cs="Times New Roman"/>
          <w:sz w:val="24"/>
        </w:rPr>
        <w:t>,</w:t>
      </w:r>
      <w:r w:rsidR="00914B17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DB5">
        <w:rPr>
          <w:rFonts w:ascii="Times New Roman" w:hAnsi="Times New Roman" w:cs="Times New Roman"/>
          <w:sz w:val="24"/>
        </w:rPr>
        <w:t>Bijoy</w:t>
      </w:r>
      <w:proofErr w:type="spellEnd"/>
      <w:r w:rsidR="00066D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066DB5">
        <w:rPr>
          <w:rFonts w:ascii="Times New Roman" w:hAnsi="Times New Roman" w:cs="Times New Roman"/>
          <w:sz w:val="24"/>
        </w:rPr>
        <w:t>Parvez</w:t>
      </w:r>
      <w:proofErr w:type="spellEnd"/>
      <w:r w:rsidR="00066DB5">
        <w:rPr>
          <w:rFonts w:ascii="Times New Roman" w:hAnsi="Times New Roman" w:cs="Times New Roman"/>
          <w:sz w:val="24"/>
        </w:rPr>
        <w:t xml:space="preserve"> &amp; </w:t>
      </w:r>
      <w:proofErr w:type="spellStart"/>
      <w:r w:rsidR="00066DB5">
        <w:rPr>
          <w:rFonts w:ascii="Times New Roman" w:hAnsi="Times New Roman" w:cs="Times New Roman"/>
          <w:sz w:val="24"/>
        </w:rPr>
        <w:t>Md</w:t>
      </w:r>
      <w:proofErr w:type="spellEnd"/>
      <w:r w:rsidR="00066D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66DB5">
        <w:rPr>
          <w:rFonts w:ascii="Times New Roman" w:hAnsi="Times New Roman" w:cs="Times New Roman"/>
          <w:sz w:val="24"/>
        </w:rPr>
        <w:t>Korban</w:t>
      </w:r>
      <w:proofErr w:type="spellEnd"/>
      <w:r w:rsidR="00066DB5">
        <w:rPr>
          <w:rFonts w:ascii="Times New Roman" w:hAnsi="Times New Roman" w:cs="Times New Roman"/>
          <w:sz w:val="24"/>
        </w:rPr>
        <w:t xml:space="preserve"> alighted three</w:t>
      </w:r>
      <w:r w:rsidR="00395D1A">
        <w:rPr>
          <w:rFonts w:ascii="Times New Roman" w:hAnsi="Times New Roman" w:cs="Times New Roman"/>
          <w:sz w:val="24"/>
        </w:rPr>
        <w:t xml:space="preserve"> candle light marking 3-year of the building collapse. </w:t>
      </w:r>
    </w:p>
    <w:p w:rsidR="00431476" w:rsidRDefault="00142F0A" w:rsidP="00A35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Parvez</w:t>
      </w:r>
      <w:proofErr w:type="spellEnd"/>
      <w:r w:rsidR="00C32DFC">
        <w:rPr>
          <w:rFonts w:ascii="Times New Roman" w:hAnsi="Times New Roman" w:cs="Times New Roman"/>
          <w:sz w:val="24"/>
        </w:rPr>
        <w:t xml:space="preserve"> was carrying a festoon</w:t>
      </w:r>
      <w:r w:rsidR="00293C03">
        <w:rPr>
          <w:rFonts w:ascii="Times New Roman" w:hAnsi="Times New Roman" w:cs="Times New Roman"/>
          <w:sz w:val="24"/>
        </w:rPr>
        <w:t xml:space="preserve"> written—</w:t>
      </w:r>
      <w:r w:rsidR="00C32DFC">
        <w:rPr>
          <w:rFonts w:ascii="Times New Roman" w:hAnsi="Times New Roman" w:cs="Times New Roman"/>
          <w:sz w:val="24"/>
        </w:rPr>
        <w:t xml:space="preserve"> </w:t>
      </w:r>
      <w:r w:rsidR="0069617F">
        <w:rPr>
          <w:rFonts w:ascii="Times New Roman" w:hAnsi="Times New Roman" w:cs="Times New Roman"/>
          <w:sz w:val="24"/>
        </w:rPr>
        <w:t xml:space="preserve">“No more death at workplace like that of my parents” </w:t>
      </w:r>
      <w:r>
        <w:rPr>
          <w:rFonts w:ascii="Times New Roman" w:hAnsi="Times New Roman" w:cs="Times New Roman"/>
          <w:sz w:val="24"/>
        </w:rPr>
        <w:t xml:space="preserve">while, </w:t>
      </w:r>
      <w:proofErr w:type="spellStart"/>
      <w:r w:rsidR="00722DA2">
        <w:rPr>
          <w:rFonts w:ascii="Times New Roman" w:hAnsi="Times New Roman" w:cs="Times New Roman"/>
          <w:sz w:val="24"/>
        </w:rPr>
        <w:t>Bijoy</w:t>
      </w:r>
      <w:proofErr w:type="spellEnd"/>
      <w:r w:rsidR="00722DA2">
        <w:rPr>
          <w:rFonts w:ascii="Times New Roman" w:hAnsi="Times New Roman" w:cs="Times New Roman"/>
          <w:sz w:val="24"/>
        </w:rPr>
        <w:t xml:space="preserve"> was holding a festoon</w:t>
      </w:r>
      <w:r>
        <w:rPr>
          <w:rFonts w:ascii="Times New Roman" w:hAnsi="Times New Roman" w:cs="Times New Roman"/>
          <w:sz w:val="24"/>
        </w:rPr>
        <w:t xml:space="preserve"> </w:t>
      </w:r>
      <w:r w:rsidR="007D7F39">
        <w:rPr>
          <w:rFonts w:ascii="Times New Roman" w:hAnsi="Times New Roman" w:cs="Times New Roman"/>
          <w:sz w:val="24"/>
        </w:rPr>
        <w:t>that says, “</w:t>
      </w:r>
      <w:r w:rsidR="00A057F2">
        <w:rPr>
          <w:rFonts w:ascii="Times New Roman" w:hAnsi="Times New Roman" w:cs="Times New Roman"/>
          <w:sz w:val="24"/>
        </w:rPr>
        <w:t xml:space="preserve">I want judicial trial of all those who were responsible for my </w:t>
      </w:r>
      <w:r w:rsidR="00A057F2">
        <w:rPr>
          <w:rFonts w:ascii="Times New Roman" w:hAnsi="Times New Roman" w:cs="Times New Roman"/>
          <w:sz w:val="24"/>
        </w:rPr>
        <w:lastRenderedPageBreak/>
        <w:t>mother’s</w:t>
      </w:r>
      <w:r w:rsidR="00066DB5">
        <w:rPr>
          <w:rFonts w:ascii="Times New Roman" w:hAnsi="Times New Roman" w:cs="Times New Roman"/>
          <w:sz w:val="24"/>
        </w:rPr>
        <w:t xml:space="preserve"> </w:t>
      </w:r>
      <w:r w:rsidR="00A057F2">
        <w:rPr>
          <w:rFonts w:ascii="Times New Roman" w:hAnsi="Times New Roman" w:cs="Times New Roman"/>
          <w:sz w:val="24"/>
        </w:rPr>
        <w:t xml:space="preserve">death” and the festoon carried by </w:t>
      </w:r>
      <w:proofErr w:type="spellStart"/>
      <w:r w:rsidR="00A057F2">
        <w:rPr>
          <w:rFonts w:ascii="Times New Roman" w:hAnsi="Times New Roman" w:cs="Times New Roman"/>
          <w:sz w:val="24"/>
        </w:rPr>
        <w:t>Korban</w:t>
      </w:r>
      <w:proofErr w:type="spellEnd"/>
      <w:r w:rsidR="00A057F2">
        <w:rPr>
          <w:rFonts w:ascii="Times New Roman" w:hAnsi="Times New Roman" w:cs="Times New Roman"/>
          <w:sz w:val="24"/>
        </w:rPr>
        <w:t xml:space="preserve"> written—“ I want exemplary punishment of persons responsible for my parents’ killing.”</w:t>
      </w:r>
    </w:p>
    <w:p w:rsidR="004A6B19" w:rsidRDefault="00431476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Many of those, who came to </w:t>
      </w:r>
      <w:r w:rsidR="004A6B19">
        <w:rPr>
          <w:rFonts w:ascii="Times New Roman" w:hAnsi="Times New Roman" w:cs="Times New Roman"/>
          <w:sz w:val="24"/>
        </w:rPr>
        <w:t xml:space="preserve">participate in </w:t>
      </w:r>
      <w:r>
        <w:rPr>
          <w:rFonts w:ascii="Times New Roman" w:hAnsi="Times New Roman" w:cs="Times New Roman"/>
          <w:sz w:val="24"/>
        </w:rPr>
        <w:t xml:space="preserve">the program, became emotional as they saw orphan children carrying such festoon &amp; placards. </w:t>
      </w:r>
    </w:p>
    <w:p w:rsidR="003F2352" w:rsidRDefault="004A6B19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Those spoke on this program included </w:t>
      </w:r>
      <w:r w:rsidR="00CB7DB3">
        <w:rPr>
          <w:rFonts w:ascii="Times New Roman" w:hAnsi="Times New Roman" w:cs="Times New Roman"/>
          <w:sz w:val="24"/>
        </w:rPr>
        <w:t xml:space="preserve">NGWF </w:t>
      </w:r>
      <w:r w:rsidR="0022373F">
        <w:rPr>
          <w:rFonts w:ascii="Times New Roman" w:hAnsi="Times New Roman" w:cs="Times New Roman"/>
          <w:sz w:val="24"/>
        </w:rPr>
        <w:t xml:space="preserve">General Secretary Ms Safia </w:t>
      </w:r>
      <w:proofErr w:type="spellStart"/>
      <w:r w:rsidR="0022373F">
        <w:rPr>
          <w:rFonts w:ascii="Times New Roman" w:hAnsi="Times New Roman" w:cs="Times New Roman"/>
          <w:sz w:val="24"/>
        </w:rPr>
        <w:t>Parvin</w:t>
      </w:r>
      <w:proofErr w:type="spellEnd"/>
      <w:r w:rsidR="0022373F">
        <w:rPr>
          <w:rFonts w:ascii="Times New Roman" w:hAnsi="Times New Roman" w:cs="Times New Roman"/>
          <w:sz w:val="24"/>
        </w:rPr>
        <w:t xml:space="preserve"> &amp; central leaders Ms </w:t>
      </w:r>
      <w:proofErr w:type="spellStart"/>
      <w:r w:rsidR="0022373F">
        <w:rPr>
          <w:rFonts w:ascii="Times New Roman" w:hAnsi="Times New Roman" w:cs="Times New Roman"/>
          <w:sz w:val="24"/>
        </w:rPr>
        <w:t>Nurun</w:t>
      </w:r>
      <w:proofErr w:type="spellEnd"/>
      <w:r w:rsidR="0022373F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2373F">
        <w:rPr>
          <w:rFonts w:ascii="Times New Roman" w:hAnsi="Times New Roman" w:cs="Times New Roman"/>
          <w:sz w:val="24"/>
        </w:rPr>
        <w:t>Nahar</w:t>
      </w:r>
      <w:proofErr w:type="spellEnd"/>
      <w:r w:rsidR="003C6AB9">
        <w:rPr>
          <w:rFonts w:ascii="Times New Roman" w:hAnsi="Times New Roman" w:cs="Times New Roman"/>
          <w:sz w:val="24"/>
        </w:rPr>
        <w:t xml:space="preserve">, Mohammad </w:t>
      </w:r>
      <w:proofErr w:type="spellStart"/>
      <w:r w:rsidR="003C6AB9">
        <w:rPr>
          <w:rFonts w:ascii="Times New Roman" w:hAnsi="Times New Roman" w:cs="Times New Roman"/>
          <w:sz w:val="24"/>
        </w:rPr>
        <w:t>Faruque</w:t>
      </w:r>
      <w:proofErr w:type="spellEnd"/>
      <w:r w:rsidR="003C6AB9">
        <w:rPr>
          <w:rFonts w:ascii="Times New Roman" w:hAnsi="Times New Roman" w:cs="Times New Roman"/>
          <w:sz w:val="24"/>
        </w:rPr>
        <w:t xml:space="preserve"> Khan, Ms </w:t>
      </w:r>
      <w:proofErr w:type="spellStart"/>
      <w:r w:rsidR="003C6AB9">
        <w:rPr>
          <w:rFonts w:ascii="Times New Roman" w:hAnsi="Times New Roman" w:cs="Times New Roman"/>
          <w:sz w:val="24"/>
        </w:rPr>
        <w:t>Arifa</w:t>
      </w:r>
      <w:proofErr w:type="spellEnd"/>
      <w:r w:rsidR="003C6AB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C6AB9">
        <w:rPr>
          <w:rFonts w:ascii="Times New Roman" w:hAnsi="Times New Roman" w:cs="Times New Roman"/>
          <w:sz w:val="24"/>
        </w:rPr>
        <w:t>Aktar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2352">
        <w:rPr>
          <w:rFonts w:ascii="Times New Roman" w:hAnsi="Times New Roman" w:cs="Times New Roman"/>
          <w:sz w:val="24"/>
        </w:rPr>
        <w:t>Md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52">
        <w:rPr>
          <w:rFonts w:ascii="Times New Roman" w:hAnsi="Times New Roman" w:cs="Times New Roman"/>
          <w:sz w:val="24"/>
        </w:rPr>
        <w:t>Kabir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Hossain, </w:t>
      </w:r>
      <w:proofErr w:type="spellStart"/>
      <w:r w:rsidR="003F2352">
        <w:rPr>
          <w:rFonts w:ascii="Times New Roman" w:hAnsi="Times New Roman" w:cs="Times New Roman"/>
          <w:sz w:val="24"/>
        </w:rPr>
        <w:t>Md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52">
        <w:rPr>
          <w:rFonts w:ascii="Times New Roman" w:hAnsi="Times New Roman" w:cs="Times New Roman"/>
          <w:sz w:val="24"/>
        </w:rPr>
        <w:t>Rafiqul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Islam </w:t>
      </w:r>
      <w:proofErr w:type="spellStart"/>
      <w:r w:rsidR="003F2352">
        <w:rPr>
          <w:rFonts w:ascii="Times New Roman" w:hAnsi="Times New Roman" w:cs="Times New Roman"/>
          <w:sz w:val="24"/>
        </w:rPr>
        <w:t>Rafiq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3F2352">
        <w:rPr>
          <w:rFonts w:ascii="Times New Roman" w:hAnsi="Times New Roman" w:cs="Times New Roman"/>
          <w:sz w:val="24"/>
        </w:rPr>
        <w:t>Mrs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52">
        <w:rPr>
          <w:rFonts w:ascii="Times New Roman" w:hAnsi="Times New Roman" w:cs="Times New Roman"/>
          <w:sz w:val="24"/>
        </w:rPr>
        <w:t>Ranu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Begum, Ms </w:t>
      </w:r>
      <w:proofErr w:type="spellStart"/>
      <w:r w:rsidR="003F2352">
        <w:rPr>
          <w:rFonts w:ascii="Times New Roman" w:hAnsi="Times New Roman" w:cs="Times New Roman"/>
          <w:sz w:val="24"/>
        </w:rPr>
        <w:t>Parvin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52">
        <w:rPr>
          <w:rFonts w:ascii="Times New Roman" w:hAnsi="Times New Roman" w:cs="Times New Roman"/>
          <w:sz w:val="24"/>
        </w:rPr>
        <w:t>Aktar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and </w:t>
      </w:r>
      <w:proofErr w:type="spellStart"/>
      <w:r w:rsidR="003F2352">
        <w:rPr>
          <w:rFonts w:ascii="Times New Roman" w:hAnsi="Times New Roman" w:cs="Times New Roman"/>
          <w:sz w:val="24"/>
        </w:rPr>
        <w:t>Md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52">
        <w:rPr>
          <w:rFonts w:ascii="Times New Roman" w:hAnsi="Times New Roman" w:cs="Times New Roman"/>
          <w:sz w:val="24"/>
        </w:rPr>
        <w:t>Kashem</w:t>
      </w:r>
      <w:proofErr w:type="spellEnd"/>
      <w:r w:rsidR="003F2352">
        <w:rPr>
          <w:rFonts w:ascii="Times New Roman" w:hAnsi="Times New Roman" w:cs="Times New Roman"/>
          <w:sz w:val="24"/>
        </w:rPr>
        <w:t xml:space="preserve">. </w:t>
      </w:r>
    </w:p>
    <w:p w:rsidR="00BF0F3C" w:rsidRDefault="003F2352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Those given solidarity speech at the program included </w:t>
      </w:r>
      <w:r w:rsidR="009717D1">
        <w:rPr>
          <w:rFonts w:ascii="Times New Roman" w:hAnsi="Times New Roman" w:cs="Times New Roman"/>
          <w:sz w:val="24"/>
        </w:rPr>
        <w:t xml:space="preserve">General Secretary of Youth Alliance </w:t>
      </w:r>
      <w:proofErr w:type="spellStart"/>
      <w:r w:rsidR="009717D1">
        <w:rPr>
          <w:rFonts w:ascii="Times New Roman" w:hAnsi="Times New Roman" w:cs="Times New Roman"/>
          <w:sz w:val="24"/>
        </w:rPr>
        <w:t>Sabbah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Ali Khan Collins, President of Students Alliance </w:t>
      </w:r>
      <w:proofErr w:type="spellStart"/>
      <w:r w:rsidR="009717D1">
        <w:rPr>
          <w:rFonts w:ascii="Times New Roman" w:hAnsi="Times New Roman" w:cs="Times New Roman"/>
          <w:sz w:val="24"/>
        </w:rPr>
        <w:t>Abul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17D1">
        <w:rPr>
          <w:rFonts w:ascii="Times New Roman" w:hAnsi="Times New Roman" w:cs="Times New Roman"/>
          <w:sz w:val="24"/>
        </w:rPr>
        <w:t>Kalam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Azad, General Secretary of </w:t>
      </w:r>
      <w:proofErr w:type="spellStart"/>
      <w:r w:rsidR="009717D1">
        <w:rPr>
          <w:rFonts w:ascii="Times New Roman" w:hAnsi="Times New Roman" w:cs="Times New Roman"/>
          <w:sz w:val="24"/>
        </w:rPr>
        <w:t>Ekota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Garment Workers Federation </w:t>
      </w:r>
      <w:proofErr w:type="spellStart"/>
      <w:r w:rsidR="009717D1">
        <w:rPr>
          <w:rFonts w:ascii="Times New Roman" w:hAnsi="Times New Roman" w:cs="Times New Roman"/>
          <w:sz w:val="24"/>
        </w:rPr>
        <w:t>Kamrul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Hasan &amp; General Secretary of Bangladesh Garment </w:t>
      </w:r>
      <w:proofErr w:type="spellStart"/>
      <w:r w:rsidR="009717D1">
        <w:rPr>
          <w:rFonts w:ascii="Times New Roman" w:hAnsi="Times New Roman" w:cs="Times New Roman"/>
          <w:sz w:val="24"/>
        </w:rPr>
        <w:t>Sramik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17D1">
        <w:rPr>
          <w:rFonts w:ascii="Times New Roman" w:hAnsi="Times New Roman" w:cs="Times New Roman"/>
          <w:sz w:val="24"/>
        </w:rPr>
        <w:t>Sanghati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Federation Ms </w:t>
      </w:r>
      <w:proofErr w:type="spellStart"/>
      <w:r w:rsidR="009717D1">
        <w:rPr>
          <w:rFonts w:ascii="Times New Roman" w:hAnsi="Times New Roman" w:cs="Times New Roman"/>
          <w:sz w:val="24"/>
        </w:rPr>
        <w:t>Smrity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717D1">
        <w:rPr>
          <w:rFonts w:ascii="Times New Roman" w:hAnsi="Times New Roman" w:cs="Times New Roman"/>
          <w:sz w:val="24"/>
        </w:rPr>
        <w:t>Aktar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717D1">
        <w:rPr>
          <w:rFonts w:ascii="Times New Roman" w:hAnsi="Times New Roman" w:cs="Times New Roman"/>
          <w:sz w:val="24"/>
        </w:rPr>
        <w:t>Shahida</w:t>
      </w:r>
      <w:proofErr w:type="spellEnd"/>
      <w:r w:rsidR="009717D1">
        <w:rPr>
          <w:rFonts w:ascii="Times New Roman" w:hAnsi="Times New Roman" w:cs="Times New Roman"/>
          <w:sz w:val="24"/>
        </w:rPr>
        <w:t xml:space="preserve">). </w:t>
      </w:r>
    </w:p>
    <w:p w:rsidR="00D71E94" w:rsidRDefault="00BF0F3C" w:rsidP="00A358A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5-point demands were rose from the program. The demands are: 1)</w:t>
      </w:r>
      <w:r w:rsidR="00291CD5">
        <w:rPr>
          <w:rFonts w:ascii="Times New Roman" w:hAnsi="Times New Roman" w:cs="Times New Roman"/>
          <w:sz w:val="24"/>
        </w:rPr>
        <w:t xml:space="preserve"> All those responsible for killing workers in Rana Plaza should be tried &amp; punished exemplary</w:t>
      </w:r>
      <w:r w:rsidR="001B230E">
        <w:rPr>
          <w:rFonts w:ascii="Times New Roman" w:hAnsi="Times New Roman" w:cs="Times New Roman"/>
          <w:sz w:val="24"/>
        </w:rPr>
        <w:t xml:space="preserve">, 2) </w:t>
      </w:r>
      <w:r w:rsidR="009C1928">
        <w:rPr>
          <w:rFonts w:ascii="Times New Roman" w:hAnsi="Times New Roman" w:cs="Times New Roman"/>
          <w:sz w:val="24"/>
        </w:rPr>
        <w:t xml:space="preserve">All </w:t>
      </w:r>
      <w:r w:rsidR="001B230E">
        <w:rPr>
          <w:rFonts w:ascii="Times New Roman" w:hAnsi="Times New Roman" w:cs="Times New Roman"/>
          <w:sz w:val="24"/>
        </w:rPr>
        <w:t>Injured</w:t>
      </w:r>
      <w:r w:rsidR="009C1928">
        <w:rPr>
          <w:rFonts w:ascii="Times New Roman" w:hAnsi="Times New Roman" w:cs="Times New Roman"/>
          <w:sz w:val="24"/>
        </w:rPr>
        <w:t xml:space="preserve"> &amp; victim workers of Rana Plaza</w:t>
      </w:r>
      <w:r w:rsidR="00DF4E8A">
        <w:rPr>
          <w:rFonts w:ascii="Times New Roman" w:hAnsi="Times New Roman" w:cs="Times New Roman"/>
          <w:sz w:val="24"/>
        </w:rPr>
        <w:t xml:space="preserve"> should be rehabilitated &amp; provided follow up medical treatment, 3) Everybody including buyers, factory owners, BGMEA, Government &amp; trade union should their efforts together in order to prevent repetition of Rana Plaza like disaster, 4) </w:t>
      </w:r>
      <w:r w:rsidR="00AE431A">
        <w:rPr>
          <w:rFonts w:ascii="Times New Roman" w:hAnsi="Times New Roman" w:cs="Times New Roman"/>
          <w:sz w:val="24"/>
        </w:rPr>
        <w:t xml:space="preserve">No more dead body, poverty &amp; slave </w:t>
      </w:r>
      <w:proofErr w:type="spellStart"/>
      <w:r w:rsidR="00AE431A">
        <w:rPr>
          <w:rFonts w:ascii="Times New Roman" w:hAnsi="Times New Roman" w:cs="Times New Roman"/>
          <w:sz w:val="24"/>
        </w:rPr>
        <w:t>labour</w:t>
      </w:r>
      <w:proofErr w:type="spellEnd"/>
      <w:r w:rsidR="00AE431A">
        <w:rPr>
          <w:rFonts w:ascii="Times New Roman" w:hAnsi="Times New Roman" w:cs="Times New Roman"/>
          <w:sz w:val="24"/>
        </w:rPr>
        <w:t xml:space="preserve">—ensure safe workplace, living wage &amp; free trade union right </w:t>
      </w:r>
      <w:r w:rsidR="006F70F8">
        <w:rPr>
          <w:rFonts w:ascii="Times New Roman" w:hAnsi="Times New Roman" w:cs="Times New Roman"/>
          <w:sz w:val="24"/>
        </w:rPr>
        <w:t xml:space="preserve">and 5) Before all other things life of the workers should be given importance side by side with business, profit &amp; </w:t>
      </w:r>
      <w:r w:rsidR="00261136">
        <w:rPr>
          <w:rFonts w:ascii="Times New Roman" w:hAnsi="Times New Roman" w:cs="Times New Roman"/>
          <w:sz w:val="24"/>
        </w:rPr>
        <w:t xml:space="preserve">employment. </w:t>
      </w:r>
    </w:p>
    <w:p w:rsidR="00C173CF" w:rsidRDefault="00C173CF" w:rsidP="00A35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D71E94" w:rsidRDefault="00D71E94" w:rsidP="00A35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Press Secretary</w:t>
      </w:r>
    </w:p>
    <w:p w:rsidR="008A26AC" w:rsidRPr="00A53845" w:rsidRDefault="00D71E94" w:rsidP="00A358A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NGWF </w:t>
      </w:r>
      <w:r w:rsidR="00AE431A">
        <w:rPr>
          <w:rFonts w:ascii="Times New Roman" w:hAnsi="Times New Roman" w:cs="Times New Roman"/>
          <w:sz w:val="24"/>
        </w:rPr>
        <w:t xml:space="preserve"> </w:t>
      </w:r>
      <w:r w:rsidR="00DF4E8A">
        <w:rPr>
          <w:rFonts w:ascii="Times New Roman" w:hAnsi="Times New Roman" w:cs="Times New Roman"/>
          <w:sz w:val="24"/>
        </w:rPr>
        <w:t xml:space="preserve"> </w:t>
      </w:r>
      <w:r w:rsidR="001B230E">
        <w:rPr>
          <w:rFonts w:ascii="Times New Roman" w:hAnsi="Times New Roman" w:cs="Times New Roman"/>
          <w:sz w:val="24"/>
        </w:rPr>
        <w:t xml:space="preserve"> </w:t>
      </w:r>
      <w:r w:rsidR="00291CD5">
        <w:rPr>
          <w:rFonts w:ascii="Times New Roman" w:hAnsi="Times New Roman" w:cs="Times New Roman"/>
          <w:sz w:val="24"/>
        </w:rPr>
        <w:t xml:space="preserve"> </w:t>
      </w:r>
      <w:r w:rsidR="003F2352">
        <w:rPr>
          <w:rFonts w:ascii="Times New Roman" w:hAnsi="Times New Roman" w:cs="Times New Roman"/>
          <w:sz w:val="24"/>
        </w:rPr>
        <w:t xml:space="preserve"> </w:t>
      </w:r>
      <w:r w:rsidR="00431476">
        <w:rPr>
          <w:rFonts w:ascii="Times New Roman" w:hAnsi="Times New Roman" w:cs="Times New Roman"/>
          <w:sz w:val="24"/>
        </w:rPr>
        <w:t xml:space="preserve">  </w:t>
      </w:r>
      <w:r w:rsidR="00A057F2">
        <w:rPr>
          <w:rFonts w:ascii="Times New Roman" w:hAnsi="Times New Roman" w:cs="Times New Roman"/>
          <w:sz w:val="24"/>
        </w:rPr>
        <w:t xml:space="preserve">  </w:t>
      </w:r>
      <w:r w:rsidR="001B2D7A">
        <w:rPr>
          <w:rFonts w:ascii="Times New Roman" w:hAnsi="Times New Roman" w:cs="Times New Roman"/>
          <w:sz w:val="24"/>
        </w:rPr>
        <w:t xml:space="preserve"> </w:t>
      </w:r>
      <w:r w:rsidR="00F7726A">
        <w:rPr>
          <w:rFonts w:ascii="Times New Roman" w:hAnsi="Times New Roman" w:cs="Times New Roman"/>
          <w:sz w:val="24"/>
        </w:rPr>
        <w:t xml:space="preserve"> </w:t>
      </w:r>
      <w:r w:rsidR="008B5112">
        <w:rPr>
          <w:rFonts w:ascii="Times New Roman" w:hAnsi="Times New Roman" w:cs="Times New Roman"/>
          <w:sz w:val="24"/>
        </w:rPr>
        <w:t xml:space="preserve">  </w:t>
      </w:r>
      <w:r w:rsidR="00A53845">
        <w:rPr>
          <w:rFonts w:ascii="Times New Roman" w:hAnsi="Times New Roman" w:cs="Times New Roman"/>
          <w:sz w:val="24"/>
        </w:rPr>
        <w:t xml:space="preserve">  </w:t>
      </w:r>
      <w:r w:rsidR="00113A56" w:rsidRPr="00A53845">
        <w:rPr>
          <w:rFonts w:ascii="Times New Roman" w:hAnsi="Times New Roman" w:cs="Times New Roman"/>
          <w:sz w:val="24"/>
        </w:rPr>
        <w:t xml:space="preserve"> </w:t>
      </w:r>
    </w:p>
    <w:sectPr w:rsidR="008A26AC" w:rsidRPr="00A53845" w:rsidSect="00947215">
      <w:pgSz w:w="12240" w:h="15840" w:code="1"/>
      <w:pgMar w:top="288" w:right="72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100F07"/>
    <w:multiLevelType w:val="hybridMultilevel"/>
    <w:tmpl w:val="D9567762"/>
    <w:lvl w:ilvl="0" w:tplc="7100993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8A3DEB"/>
    <w:rsid w:val="00041F3C"/>
    <w:rsid w:val="0005458E"/>
    <w:rsid w:val="00066DB5"/>
    <w:rsid w:val="000C2355"/>
    <w:rsid w:val="00113A56"/>
    <w:rsid w:val="00137774"/>
    <w:rsid w:val="00142F0A"/>
    <w:rsid w:val="00147169"/>
    <w:rsid w:val="0015771E"/>
    <w:rsid w:val="00157B94"/>
    <w:rsid w:val="001B230E"/>
    <w:rsid w:val="001B2D7A"/>
    <w:rsid w:val="001F4980"/>
    <w:rsid w:val="0022373F"/>
    <w:rsid w:val="002322FD"/>
    <w:rsid w:val="002402D7"/>
    <w:rsid w:val="00261136"/>
    <w:rsid w:val="00261586"/>
    <w:rsid w:val="002703B0"/>
    <w:rsid w:val="00285E94"/>
    <w:rsid w:val="00291CD5"/>
    <w:rsid w:val="00293C03"/>
    <w:rsid w:val="002B03FF"/>
    <w:rsid w:val="002D61CD"/>
    <w:rsid w:val="00395D1A"/>
    <w:rsid w:val="003C6AB9"/>
    <w:rsid w:val="003F2352"/>
    <w:rsid w:val="003F4317"/>
    <w:rsid w:val="00431476"/>
    <w:rsid w:val="00443C1D"/>
    <w:rsid w:val="00476DBE"/>
    <w:rsid w:val="004A6B19"/>
    <w:rsid w:val="004B0DE2"/>
    <w:rsid w:val="00542D72"/>
    <w:rsid w:val="005D1210"/>
    <w:rsid w:val="00621209"/>
    <w:rsid w:val="00661664"/>
    <w:rsid w:val="006763EF"/>
    <w:rsid w:val="0069617F"/>
    <w:rsid w:val="006B64FF"/>
    <w:rsid w:val="006E5C41"/>
    <w:rsid w:val="006F70F8"/>
    <w:rsid w:val="00722DA2"/>
    <w:rsid w:val="007379B1"/>
    <w:rsid w:val="007D1968"/>
    <w:rsid w:val="007D7F39"/>
    <w:rsid w:val="007E3329"/>
    <w:rsid w:val="00835938"/>
    <w:rsid w:val="00862ECB"/>
    <w:rsid w:val="008848C8"/>
    <w:rsid w:val="008869A1"/>
    <w:rsid w:val="008A26AC"/>
    <w:rsid w:val="008A3DEB"/>
    <w:rsid w:val="008B5112"/>
    <w:rsid w:val="00914B17"/>
    <w:rsid w:val="00947215"/>
    <w:rsid w:val="009717D1"/>
    <w:rsid w:val="009C1928"/>
    <w:rsid w:val="009F1546"/>
    <w:rsid w:val="00A057F2"/>
    <w:rsid w:val="00A3442F"/>
    <w:rsid w:val="00A358A7"/>
    <w:rsid w:val="00A53845"/>
    <w:rsid w:val="00A732F1"/>
    <w:rsid w:val="00AD0E1F"/>
    <w:rsid w:val="00AE431A"/>
    <w:rsid w:val="00AF7BEF"/>
    <w:rsid w:val="00B47C88"/>
    <w:rsid w:val="00B67FA9"/>
    <w:rsid w:val="00B93758"/>
    <w:rsid w:val="00BC591B"/>
    <w:rsid w:val="00BF0F3C"/>
    <w:rsid w:val="00C173CF"/>
    <w:rsid w:val="00C1773B"/>
    <w:rsid w:val="00C32DFC"/>
    <w:rsid w:val="00C332B0"/>
    <w:rsid w:val="00CA6110"/>
    <w:rsid w:val="00CB7DB3"/>
    <w:rsid w:val="00CE697B"/>
    <w:rsid w:val="00D71E94"/>
    <w:rsid w:val="00DA00CB"/>
    <w:rsid w:val="00DF4E8A"/>
    <w:rsid w:val="00E541AF"/>
    <w:rsid w:val="00E576CE"/>
    <w:rsid w:val="00F7726A"/>
    <w:rsid w:val="00FD3F8C"/>
    <w:rsid w:val="00FD4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15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3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F8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937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3758"/>
  </w:style>
  <w:style w:type="paragraph" w:styleId="ListParagraph">
    <w:name w:val="List Paragraph"/>
    <w:basedOn w:val="Normal"/>
    <w:uiPriority w:val="34"/>
    <w:qFormat/>
    <w:rsid w:val="007379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tudoro</cp:lastModifiedBy>
  <cp:revision>2</cp:revision>
  <dcterms:created xsi:type="dcterms:W3CDTF">2016-04-24T18:14:00Z</dcterms:created>
  <dcterms:modified xsi:type="dcterms:W3CDTF">2016-04-24T18:14:00Z</dcterms:modified>
</cp:coreProperties>
</file>