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495"/>
        <w:gridCol w:w="4469"/>
      </w:tblGrid>
      <w:tr w:rsidR="0060226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5495" w:type="dxa"/>
          </w:tcPr>
          <w:p w:rsidR="0060226D" w:rsidRDefault="0060226D">
            <w:pPr>
              <w:pStyle w:val="T15TextBody"/>
            </w:pPr>
            <w:r>
              <w:rPr>
                <w:noProof/>
                <w:sz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pFooter_blue" o:spid="_x0000_s2051" type="#_x0000_t202" style="position:absolute;margin-left:-6pt;margin-top:679.05pt;width:510.7pt;height:57.75pt;z-index:-251658752;visibility:hidden;mso-position-vertical-relative:page" filled="f" stroked="f">
                  <v:textbox style="mso-next-textbox:#shpFooter_blue">
                    <w:txbxContent>
                      <w:p w:rsidR="00922CD4" w:rsidRDefault="00922CD4">
                        <w:pPr>
                          <w:rPr>
                            <w:noProof/>
                            <w:color w:val="333399"/>
                            <w:sz w:val="16"/>
                            <w:lang w:val="en-GB"/>
                          </w:rPr>
                        </w:pPr>
                        <w:r>
                          <w:rPr>
                            <w:noProof/>
                            <w:color w:val="333399"/>
                            <w:sz w:val="16"/>
                            <w:lang w:val="en-GB"/>
                          </w:rPr>
                          <w:t>Congress House, Great Russell Street, London WC1B 3LS</w:t>
                        </w:r>
                      </w:p>
                      <w:p w:rsidR="00922CD4" w:rsidRDefault="00922CD4">
                        <w:pPr>
                          <w:pStyle w:val="FootnoteText"/>
                          <w:widowControl w:val="0"/>
                          <w:rPr>
                            <w:noProof/>
                            <w:snapToGrid w:val="0"/>
                            <w:color w:val="333399"/>
                            <w:sz w:val="16"/>
                          </w:rPr>
                        </w:pPr>
                        <w:r>
                          <w:rPr>
                            <w:noProof/>
                            <w:snapToGrid w:val="0"/>
                            <w:color w:val="333399"/>
                            <w:sz w:val="16"/>
                          </w:rPr>
                          <w:t xml:space="preserve">telephone: 020 7636 4030  fax: 020 7636 0632  </w:t>
                        </w:r>
                        <w:hyperlink r:id="rId6" w:tooltip="Link to: TUC homepage" w:history="1">
                          <w:r>
                            <w:rPr>
                              <w:rStyle w:val="Hyperlink"/>
                              <w:snapToGrid w:val="0"/>
                              <w:sz w:val="16"/>
                              <w:lang w:val="en-US"/>
                            </w:rPr>
                            <w:t>www.tuc.</w:t>
                          </w:r>
                          <w:r>
                            <w:rPr>
                              <w:rStyle w:val="Hyperlink"/>
                              <w:snapToGrid w:val="0"/>
                              <w:sz w:val="16"/>
                              <w:lang w:val="en-US"/>
                            </w:rPr>
                            <w:t>o</w:t>
                          </w:r>
                          <w:r>
                            <w:rPr>
                              <w:rStyle w:val="Hyperlink"/>
                              <w:snapToGrid w:val="0"/>
                              <w:sz w:val="16"/>
                              <w:lang w:val="en-US"/>
                            </w:rPr>
                            <w:t>rg.uk</w:t>
                          </w:r>
                        </w:hyperlink>
                      </w:p>
                      <w:p w:rsidR="00922CD4" w:rsidRDefault="00922CD4" w:rsidP="00081C7D">
                        <w:pPr>
                          <w:pStyle w:val="FootnoteText"/>
                          <w:widowControl w:val="0"/>
                          <w:rPr>
                            <w:noProof/>
                            <w:snapToGrid w:val="0"/>
                            <w:color w:val="333399"/>
                            <w:sz w:val="16"/>
                          </w:rPr>
                        </w:pPr>
                      </w:p>
                      <w:p w:rsidR="00922CD4" w:rsidRDefault="00922CD4" w:rsidP="00081C7D">
                        <w:pPr>
                          <w:pStyle w:val="FootnoteText"/>
                          <w:widowControl w:val="0"/>
                          <w:rPr>
                            <w:i/>
                            <w:iCs/>
                            <w:noProof/>
                            <w:color w:val="333399"/>
                            <w:sz w:val="16"/>
                          </w:rPr>
                        </w:pPr>
                        <w:r>
                          <w:rPr>
                            <w:noProof/>
                            <w:snapToGrid w:val="0"/>
                            <w:color w:val="333399"/>
                            <w:sz w:val="16"/>
                          </w:rPr>
                          <w:t xml:space="preserve">General Secretary: </w:t>
                        </w:r>
                        <w:r>
                          <w:rPr>
                            <w:i/>
                            <w:iCs/>
                            <w:noProof/>
                            <w:snapToGrid w:val="0"/>
                            <w:color w:val="333399"/>
                            <w:sz w:val="16"/>
                          </w:rPr>
                          <w:t>Frances O’Grady</w:t>
                        </w:r>
                        <w:r>
                          <w:rPr>
                            <w:noProof/>
                            <w:snapToGrid w:val="0"/>
                            <w:color w:val="333399"/>
                            <w:sz w:val="16"/>
                          </w:rPr>
                          <w:t xml:space="preserve">  </w:t>
                        </w:r>
                        <w:r>
                          <w:rPr>
                            <w:noProof/>
                            <w:color w:val="333399"/>
                            <w:sz w:val="16"/>
                          </w:rPr>
                          <w:t xml:space="preserve">Assistant General Secretary: </w:t>
                        </w:r>
                        <w:r>
                          <w:rPr>
                            <w:i/>
                            <w:iCs/>
                            <w:noProof/>
                            <w:color w:val="333399"/>
                            <w:sz w:val="16"/>
                          </w:rPr>
                          <w:t>Kay Carberry</w:t>
                        </w:r>
                      </w:p>
                      <w:p w:rsidR="00922CD4" w:rsidRPr="00081C7D" w:rsidRDefault="00922CD4" w:rsidP="00081C7D">
                        <w:pPr>
                          <w:pStyle w:val="FootnoteText"/>
                          <w:widowControl w:val="0"/>
                          <w:rPr>
                            <w:noProof/>
                            <w:snapToGrid w:val="0"/>
                            <w:color w:val="333399"/>
                            <w:sz w:val="16"/>
                          </w:rPr>
                        </w:pPr>
                        <w:r>
                          <w:rPr>
                            <w:noProof/>
                            <w:color w:val="333399"/>
                            <w:sz w:val="16"/>
                          </w:rPr>
                          <w:t xml:space="preserve">Assistant General Secretary: </w:t>
                        </w:r>
                        <w:r>
                          <w:rPr>
                            <w:i/>
                            <w:iCs/>
                            <w:noProof/>
                            <w:color w:val="333399"/>
                            <w:sz w:val="16"/>
                          </w:rPr>
                          <w:t>Paul Nowak</w:t>
                        </w:r>
                      </w:p>
                      <w:p w:rsidR="00922CD4" w:rsidRDefault="00922CD4"/>
                    </w:txbxContent>
                  </v:textbox>
                  <w10:wrap anchory="page"/>
                  <w10:anchorlock/>
                </v:shape>
              </w:pict>
            </w:r>
          </w:p>
        </w:tc>
        <w:tc>
          <w:tcPr>
            <w:tcW w:w="4469" w:type="dxa"/>
          </w:tcPr>
          <w:p w:rsidR="0060226D" w:rsidRDefault="002632A9">
            <w:pPr>
              <w:pStyle w:val="T15ContactsDescriptors"/>
              <w:rPr>
                <w:vanish/>
              </w:rPr>
            </w:pPr>
            <w:r w:rsidRPr="002632A9">
              <w:rPr>
                <w:vanish/>
              </w:rPr>
              <w:drawing>
                <wp:anchor distT="0" distB="0" distL="114300" distR="114300" simplePos="0" relativeHeight="251659776" behindDoc="0" locked="1" layoutInCell="1" allowOverlap="1">
                  <wp:simplePos x="0" y="0"/>
                  <wp:positionH relativeFrom="page">
                    <wp:posOffset>341630</wp:posOffset>
                  </wp:positionH>
                  <wp:positionV relativeFrom="page">
                    <wp:posOffset>-613410</wp:posOffset>
                  </wp:positionV>
                  <wp:extent cx="2012315" cy="1162050"/>
                  <wp:effectExtent l="19050" t="0" r="6985" b="0"/>
                  <wp:wrapNone/>
                  <wp:docPr id="3" name="shpLogo_red">
                    <a:hlinkClick xmlns:a="http://schemas.openxmlformats.org/drawingml/2006/main" r:id="rId6" tooltip="Link to: TUC homepag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pLogo_red">
                            <a:hlinkClick r:id="rId6" tooltip="Link to: TUC homepag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15" cy="115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226D">
        <w:tblPrEx>
          <w:tblCellMar>
            <w:top w:w="0" w:type="dxa"/>
            <w:bottom w:w="0" w:type="dxa"/>
          </w:tblCellMar>
        </w:tblPrEx>
        <w:trPr>
          <w:trHeight w:val="3395"/>
        </w:trPr>
        <w:tc>
          <w:tcPr>
            <w:tcW w:w="5495" w:type="dxa"/>
          </w:tcPr>
          <w:p w:rsidR="0060226D" w:rsidRDefault="00D920EE">
            <w:pPr>
              <w:pStyle w:val="T15TextBody"/>
            </w:pPr>
            <w:bookmarkStart w:id="0" w:name="bmAddressee"/>
            <w:r>
              <w:t xml:space="preserve">His Excellency Mr Julio </w:t>
            </w:r>
            <w:proofErr w:type="spellStart"/>
            <w:r>
              <w:t>Muñoz</w:t>
            </w:r>
            <w:proofErr w:type="spellEnd"/>
            <w:r>
              <w:t>-Deacon</w:t>
            </w:r>
            <w:bookmarkEnd w:id="0"/>
            <w:r w:rsidR="0060226D">
              <w:br/>
            </w:r>
            <w:bookmarkStart w:id="1" w:name="bmAddress"/>
            <w:r>
              <w:t>The Peruvian Ambassador</w:t>
            </w:r>
            <w:r>
              <w:br/>
              <w:t>Embassy of Peru</w:t>
            </w:r>
            <w:r>
              <w:br/>
              <w:t xml:space="preserve">52 Sloane Street </w:t>
            </w:r>
            <w:r>
              <w:br/>
              <w:t>LONDON</w:t>
            </w:r>
            <w:r>
              <w:br/>
              <w:t>SW1X 9SP</w:t>
            </w:r>
            <w:bookmarkEnd w:id="1"/>
          </w:p>
        </w:tc>
        <w:tc>
          <w:tcPr>
            <w:tcW w:w="4469" w:type="dxa"/>
          </w:tcPr>
          <w:p w:rsidR="0060226D" w:rsidRPr="00D920EE" w:rsidRDefault="0060226D">
            <w:pPr>
              <w:pStyle w:val="T15ContactsDescriptors"/>
              <w:rPr>
                <w:sz w:val="24"/>
              </w:rPr>
            </w:pPr>
            <w:bookmarkStart w:id="2" w:name="bmOurRefLine"/>
            <w:r w:rsidRPr="00D920EE">
              <w:t xml:space="preserve">our ref </w:t>
            </w:r>
            <w:r w:rsidRPr="00D920EE">
              <w:tab/>
            </w:r>
            <w:bookmarkStart w:id="3" w:name="bmOurRef"/>
            <w:proofErr w:type="spellStart"/>
            <w:r w:rsidR="00D920EE" w:rsidRPr="00D920EE">
              <w:rPr>
                <w:rStyle w:val="T15Contacts"/>
              </w:rPr>
              <w:t>euird</w:t>
            </w:r>
            <w:proofErr w:type="spellEnd"/>
            <w:r w:rsidR="00D920EE" w:rsidRPr="00D920EE">
              <w:rPr>
                <w:rStyle w:val="T15Contacts"/>
              </w:rPr>
              <w:t>/</w:t>
            </w:r>
            <w:proofErr w:type="spellStart"/>
            <w:r w:rsidR="00D920EE" w:rsidRPr="00D920EE">
              <w:rPr>
                <w:rStyle w:val="T15Contacts"/>
              </w:rPr>
              <w:t>peru</w:t>
            </w:r>
            <w:bookmarkEnd w:id="3"/>
            <w:proofErr w:type="spellEnd"/>
          </w:p>
          <w:bookmarkEnd w:id="2"/>
          <w:p w:rsidR="0060226D" w:rsidRDefault="0060226D">
            <w:pPr>
              <w:pStyle w:val="T15ContactsDescriptors"/>
              <w:rPr>
                <w:sz w:val="24"/>
              </w:rPr>
            </w:pPr>
            <w:r>
              <w:t xml:space="preserve">date: </w:t>
            </w:r>
            <w:r>
              <w:tab/>
            </w:r>
            <w:bookmarkStart w:id="4" w:name="bmDate"/>
            <w:r w:rsidR="00D920EE" w:rsidRPr="00D920EE">
              <w:rPr>
                <w:rStyle w:val="T15Contacts"/>
              </w:rPr>
              <w:t>12 September 2014</w:t>
            </w:r>
            <w:bookmarkEnd w:id="4"/>
          </w:p>
          <w:p w:rsidR="0060226D" w:rsidRDefault="0060226D">
            <w:pPr>
              <w:pStyle w:val="T15ContactsDescriptors"/>
              <w:rPr>
                <w:sz w:val="24"/>
              </w:rPr>
            </w:pPr>
            <w:r>
              <w:t xml:space="preserve">contact: </w:t>
            </w:r>
            <w:r>
              <w:tab/>
            </w:r>
            <w:bookmarkStart w:id="5" w:name="bmGlobName"/>
            <w:r w:rsidR="00D920EE">
              <w:rPr>
                <w:rStyle w:val="T15Contacts"/>
              </w:rPr>
              <w:t>Stephen Russell</w:t>
            </w:r>
            <w:bookmarkEnd w:id="5"/>
          </w:p>
          <w:p w:rsidR="0060226D" w:rsidRDefault="0060226D">
            <w:pPr>
              <w:pStyle w:val="T15ContactsDescriptors"/>
            </w:pPr>
            <w:r>
              <w:t xml:space="preserve">email: </w:t>
            </w:r>
            <w:r>
              <w:tab/>
            </w:r>
            <w:bookmarkStart w:id="6" w:name="bmGlobEmail"/>
            <w:r w:rsidR="00D920EE">
              <w:rPr>
                <w:rStyle w:val="T15Contacts"/>
              </w:rPr>
              <w:t>srussell@tuc.org.uk</w:t>
            </w:r>
            <w:bookmarkEnd w:id="6"/>
            <w:r>
              <w:t xml:space="preserve"> </w:t>
            </w:r>
          </w:p>
        </w:tc>
      </w:tr>
    </w:tbl>
    <w:p w:rsidR="0060226D" w:rsidRDefault="00D920EE">
      <w:pPr>
        <w:pStyle w:val="T15TextBody"/>
      </w:pPr>
      <w:bookmarkStart w:id="7" w:name="bmSalutation"/>
      <w:r>
        <w:t>Dear Ambassador</w:t>
      </w:r>
      <w:bookmarkEnd w:id="7"/>
    </w:p>
    <w:p w:rsidR="0060226D" w:rsidRDefault="0060226D">
      <w:pPr>
        <w:pStyle w:val="T15TextBody"/>
      </w:pPr>
    </w:p>
    <w:p w:rsidR="0060226D" w:rsidRDefault="00D920EE">
      <w:pPr>
        <w:pStyle w:val="T15SubjectHeader"/>
      </w:pPr>
      <w:bookmarkStart w:id="8" w:name="bmInsertionPoint"/>
      <w:bookmarkEnd w:id="8"/>
      <w:proofErr w:type="gramStart"/>
      <w:r>
        <w:t>murder</w:t>
      </w:r>
      <w:proofErr w:type="gramEnd"/>
      <w:r w:rsidRPr="00D920EE">
        <w:t xml:space="preserve"> of indigenous leaders</w:t>
      </w:r>
    </w:p>
    <w:p w:rsidR="00D920EE" w:rsidRDefault="00D920EE" w:rsidP="00D920EE">
      <w:pPr>
        <w:pStyle w:val="T15TextBody"/>
      </w:pPr>
      <w:r>
        <w:t xml:space="preserve">On behalf of the British Trades Union Congress (TUC) and six million British workers, I condemn the murder of indigenous leaders Edwin </w:t>
      </w:r>
      <w:proofErr w:type="spellStart"/>
      <w:r>
        <w:t>Chota</w:t>
      </w:r>
      <w:proofErr w:type="spellEnd"/>
      <w:r>
        <w:t xml:space="preserve"> Valera, </w:t>
      </w:r>
      <w:proofErr w:type="spellStart"/>
      <w:r>
        <w:t>Leoncio</w:t>
      </w:r>
      <w:proofErr w:type="spellEnd"/>
      <w:r>
        <w:t xml:space="preserve"> </w:t>
      </w:r>
      <w:proofErr w:type="spellStart"/>
      <w:r>
        <w:t>Quincima</w:t>
      </w:r>
      <w:proofErr w:type="spellEnd"/>
      <w:r>
        <w:t xml:space="preserve"> </w:t>
      </w:r>
      <w:proofErr w:type="spellStart"/>
      <w:r>
        <w:t>Meléndez</w:t>
      </w:r>
      <w:proofErr w:type="spellEnd"/>
      <w:r>
        <w:t xml:space="preserve">, Jorge Ríos </w:t>
      </w:r>
      <w:proofErr w:type="spellStart"/>
      <w:r>
        <w:t>Pérez</w:t>
      </w:r>
      <w:proofErr w:type="spellEnd"/>
      <w:r>
        <w:t xml:space="preserve"> and Francisco </w:t>
      </w:r>
      <w:proofErr w:type="spellStart"/>
      <w:r>
        <w:t>Pinedo</w:t>
      </w:r>
      <w:proofErr w:type="spellEnd"/>
      <w:r>
        <w:t xml:space="preserve">, heads of the </w:t>
      </w:r>
      <w:proofErr w:type="spellStart"/>
      <w:r>
        <w:t>Ashaninka</w:t>
      </w:r>
      <w:proofErr w:type="spellEnd"/>
      <w:r>
        <w:t xml:space="preserve"> community of </w:t>
      </w:r>
      <w:proofErr w:type="spellStart"/>
      <w:r>
        <w:t>Saweto</w:t>
      </w:r>
      <w:proofErr w:type="spellEnd"/>
      <w:r>
        <w:t xml:space="preserve">, within the jurisdiction of the </w:t>
      </w:r>
      <w:proofErr w:type="spellStart"/>
      <w:r>
        <w:t>Masisea</w:t>
      </w:r>
      <w:proofErr w:type="spellEnd"/>
      <w:r>
        <w:t xml:space="preserve"> district.</w:t>
      </w:r>
    </w:p>
    <w:p w:rsidR="00D920EE" w:rsidRDefault="00D920EE" w:rsidP="00D920EE">
      <w:pPr>
        <w:pStyle w:val="T15TextBody"/>
      </w:pPr>
    </w:p>
    <w:p w:rsidR="00D920EE" w:rsidRDefault="00D920EE" w:rsidP="00D920EE">
      <w:pPr>
        <w:pStyle w:val="T15TextBody"/>
      </w:pPr>
      <w:r>
        <w:t xml:space="preserve">The four indigenous leaders were shot dead by suspected illegal loggers who have been operating on </w:t>
      </w:r>
      <w:proofErr w:type="spellStart"/>
      <w:r>
        <w:t>Saweto</w:t>
      </w:r>
      <w:proofErr w:type="spellEnd"/>
      <w:r>
        <w:t xml:space="preserve"> community lands. The men killed were fighting for their people's right to obtain titles to the lands on which they have been living for over half a century. The lands, in the Ucayali region, are now being exploited and taken over by outsiders.  </w:t>
      </w:r>
    </w:p>
    <w:p w:rsidR="00D920EE" w:rsidRDefault="00D920EE" w:rsidP="00D920EE">
      <w:pPr>
        <w:pStyle w:val="T15TextBody"/>
      </w:pPr>
    </w:p>
    <w:p w:rsidR="00D920EE" w:rsidRDefault="00D920EE" w:rsidP="00D920EE">
      <w:pPr>
        <w:pStyle w:val="T15TextBody"/>
      </w:pPr>
      <w:r>
        <w:t>Illegal loggers are deforesting the Peruvian Amazon and the national government is taking no effective measures to stop them.</w:t>
      </w:r>
    </w:p>
    <w:p w:rsidR="00D920EE" w:rsidRDefault="00D920EE" w:rsidP="00D920EE">
      <w:pPr>
        <w:pStyle w:val="T15TextBody"/>
      </w:pPr>
    </w:p>
    <w:p w:rsidR="00D920EE" w:rsidRDefault="00D920EE" w:rsidP="00D920EE">
      <w:pPr>
        <w:pStyle w:val="T15TextBody"/>
      </w:pPr>
      <w:r>
        <w:t xml:space="preserve">Edwin </w:t>
      </w:r>
      <w:proofErr w:type="spellStart"/>
      <w:r>
        <w:t>Chota</w:t>
      </w:r>
      <w:proofErr w:type="spellEnd"/>
      <w:r>
        <w:t xml:space="preserve"> Valera, head of the Association of the </w:t>
      </w:r>
      <w:proofErr w:type="spellStart"/>
      <w:r>
        <w:t>Asháninkas-Ashenínkas</w:t>
      </w:r>
      <w:proofErr w:type="spellEnd"/>
      <w:r>
        <w:t xml:space="preserve"> Native Communities of </w:t>
      </w:r>
      <w:proofErr w:type="spellStart"/>
      <w:r>
        <w:t>Masisea</w:t>
      </w:r>
      <w:proofErr w:type="spellEnd"/>
      <w:r>
        <w:t xml:space="preserve"> and </w:t>
      </w:r>
      <w:proofErr w:type="spellStart"/>
      <w:r>
        <w:t>Callería</w:t>
      </w:r>
      <w:proofErr w:type="spellEnd"/>
      <w:r>
        <w:t xml:space="preserve"> (ACONAMAC), had filed several complaints with the forestry authority of Pucallpa. The complaints came to nothing and illegal loggers are operating with impunity in Alto </w:t>
      </w:r>
      <w:proofErr w:type="spellStart"/>
      <w:r>
        <w:t>Tamaya</w:t>
      </w:r>
      <w:proofErr w:type="spellEnd"/>
      <w:r>
        <w:t xml:space="preserve">. </w:t>
      </w:r>
    </w:p>
    <w:p w:rsidR="00D920EE" w:rsidRDefault="00D920EE" w:rsidP="00D920EE">
      <w:pPr>
        <w:pStyle w:val="T15TextBody"/>
      </w:pPr>
    </w:p>
    <w:p w:rsidR="00D920EE" w:rsidRDefault="00D920EE" w:rsidP="00D920EE">
      <w:pPr>
        <w:pStyle w:val="T15TextBody"/>
      </w:pPr>
      <w:r>
        <w:t xml:space="preserve">I understand that Edwin also presented a letter to the </w:t>
      </w:r>
      <w:r w:rsidRPr="00D920EE">
        <w:t>President of the Council of Ministers</w:t>
      </w:r>
      <w:r>
        <w:t xml:space="preserve"> on 3 June this year outlining</w:t>
      </w:r>
      <w:r w:rsidRPr="00D920EE">
        <w:t xml:space="preserve"> the challenges the </w:t>
      </w:r>
      <w:proofErr w:type="spellStart"/>
      <w:r w:rsidRPr="00D920EE">
        <w:t>Ashánika</w:t>
      </w:r>
      <w:proofErr w:type="spellEnd"/>
      <w:r w:rsidRPr="00D920EE">
        <w:t xml:space="preserve"> community of Alto </w:t>
      </w:r>
      <w:proofErr w:type="spellStart"/>
      <w:r w:rsidRPr="00D920EE">
        <w:t>Tamaya-Saweto</w:t>
      </w:r>
      <w:proofErr w:type="spellEnd"/>
      <w:r w:rsidRPr="00D920EE">
        <w:t xml:space="preserve"> face by not holding titles</w:t>
      </w:r>
      <w:r>
        <w:t xml:space="preserve"> to their ancestral territories.</w:t>
      </w:r>
      <w:r w:rsidRPr="00D920EE">
        <w:t xml:space="preserve"> </w:t>
      </w:r>
      <w:r>
        <w:t>It</w:t>
      </w:r>
      <w:r w:rsidRPr="00D920EE">
        <w:t xml:space="preserve"> recount</w:t>
      </w:r>
      <w:r>
        <w:t>ed</w:t>
      </w:r>
      <w:r w:rsidRPr="00D920EE">
        <w:t xml:space="preserve"> several instances where they have been the target of death threats</w:t>
      </w:r>
      <w:r>
        <w:t>, and</w:t>
      </w:r>
      <w:r w:rsidRPr="00D920EE">
        <w:t xml:space="preserve"> </w:t>
      </w:r>
      <w:r>
        <w:t xml:space="preserve">therefore </w:t>
      </w:r>
      <w:r w:rsidRPr="00D920EE">
        <w:t>also demanded that the authorities pro</w:t>
      </w:r>
      <w:r>
        <w:t>vide adequate protection for the community</w:t>
      </w:r>
      <w:r w:rsidRPr="00D920EE">
        <w:t>.</w:t>
      </w:r>
      <w:r>
        <w:t xml:space="preserve"> Tragically, it seems your government took no action.  </w:t>
      </w:r>
    </w:p>
    <w:p w:rsidR="00D920EE" w:rsidRDefault="00D920EE" w:rsidP="00D920EE">
      <w:pPr>
        <w:pStyle w:val="T15TextBody"/>
      </w:pPr>
    </w:p>
    <w:p w:rsidR="00D920EE" w:rsidRDefault="00D920EE" w:rsidP="00D920EE">
      <w:pPr>
        <w:pStyle w:val="T15TextBody"/>
      </w:pPr>
    </w:p>
    <w:p w:rsidR="00D920EE" w:rsidRDefault="00D920EE" w:rsidP="00D920EE">
      <w:pPr>
        <w:pStyle w:val="T15TextBody"/>
      </w:pPr>
    </w:p>
    <w:p w:rsidR="00D920EE" w:rsidRDefault="00D920EE" w:rsidP="00D920EE">
      <w:pPr>
        <w:pStyle w:val="T15TextBody"/>
      </w:pPr>
    </w:p>
    <w:p w:rsidR="00D920EE" w:rsidRDefault="00D920EE" w:rsidP="00D920EE">
      <w:pPr>
        <w:pStyle w:val="T15TextBody"/>
      </w:pPr>
      <w:r>
        <w:t>The TUC urges the Peruvian authorities to urgently ensure a full, immediate and impartial investigation into these killings, to identify those responsible for these crimes.</w:t>
      </w:r>
    </w:p>
    <w:p w:rsidR="00D920EE" w:rsidRDefault="00D920EE" w:rsidP="00D920EE">
      <w:pPr>
        <w:pStyle w:val="T15TextBody"/>
      </w:pPr>
    </w:p>
    <w:p w:rsidR="00D920EE" w:rsidRDefault="00D920EE" w:rsidP="00D920EE">
      <w:pPr>
        <w:pStyle w:val="T15TextBody"/>
      </w:pPr>
      <w:r>
        <w:t xml:space="preserve">The Peruvian government has a duty to guarantee the safety and physical integrity of indigenous and trade union leaders, protecting them against certain elements operating illegally in the logging sector. </w:t>
      </w:r>
    </w:p>
    <w:p w:rsidR="00D920EE" w:rsidRDefault="00D920EE" w:rsidP="00D920EE">
      <w:pPr>
        <w:pStyle w:val="T15TextBody"/>
      </w:pPr>
    </w:p>
    <w:p w:rsidR="00D920EE" w:rsidRDefault="00D920EE" w:rsidP="00D920EE">
      <w:pPr>
        <w:pStyle w:val="T15TextBody"/>
      </w:pPr>
      <w:r>
        <w:t xml:space="preserve">I look forward to hearing what action your government is taking. </w:t>
      </w:r>
    </w:p>
    <w:p w:rsidR="00D920EE" w:rsidRDefault="00D920EE" w:rsidP="00D920EE">
      <w:pPr>
        <w:pStyle w:val="T15TextBody"/>
      </w:pPr>
    </w:p>
    <w:p w:rsidR="00D920EE" w:rsidRDefault="00D920EE" w:rsidP="00D920EE">
      <w:pPr>
        <w:pStyle w:val="T15TextBody"/>
      </w:pPr>
      <w:r>
        <w:t xml:space="preserve">Yours sincerely, </w:t>
      </w:r>
    </w:p>
    <w:p w:rsidR="00D920EE" w:rsidRDefault="00D920EE" w:rsidP="00D920EE">
      <w:pPr>
        <w:pStyle w:val="T15TextBody"/>
      </w:pPr>
    </w:p>
    <w:p w:rsidR="00D920EE" w:rsidRDefault="00D920EE" w:rsidP="00D920EE">
      <w:pPr>
        <w:pStyle w:val="T15TextBody"/>
      </w:pPr>
    </w:p>
    <w:p w:rsidR="00D920EE" w:rsidRDefault="002632A9" w:rsidP="00D920EE">
      <w:pPr>
        <w:pStyle w:val="T15TextBody"/>
      </w:pPr>
      <w:r>
        <w:t>FRANCES O’GRADY</w:t>
      </w:r>
    </w:p>
    <w:p w:rsidR="002632A9" w:rsidRDefault="002632A9" w:rsidP="00D920EE">
      <w:pPr>
        <w:pStyle w:val="T15TextBody"/>
      </w:pPr>
    </w:p>
    <w:p w:rsidR="00D920EE" w:rsidRPr="00922CD4" w:rsidRDefault="00D920EE" w:rsidP="00D920EE">
      <w:pPr>
        <w:pStyle w:val="T15TextBody"/>
        <w:rPr>
          <w:b/>
        </w:rPr>
      </w:pPr>
      <w:r w:rsidRPr="00922CD4">
        <w:rPr>
          <w:b/>
        </w:rPr>
        <w:t>General Secretary</w:t>
      </w:r>
    </w:p>
    <w:p w:rsidR="0060226D" w:rsidRDefault="0060226D">
      <w:pPr>
        <w:pStyle w:val="T15TextBody"/>
      </w:pPr>
    </w:p>
    <w:sectPr w:rsidR="0060226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8" w:h="16833" w:code="9"/>
      <w:pgMar w:top="1701" w:right="720" w:bottom="1979" w:left="1440" w:header="431" w:footer="47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D4" w:rsidRDefault="00922CD4" w:rsidP="0060226D">
      <w:r>
        <w:separator/>
      </w:r>
    </w:p>
  </w:endnote>
  <w:endnote w:type="continuationSeparator" w:id="0">
    <w:p w:rsidR="00922CD4" w:rsidRDefault="00922CD4" w:rsidP="0060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bon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5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D4" w:rsidRDefault="00922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2CD4" w:rsidRDefault="00922C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D4" w:rsidRDefault="00922CD4">
    <w:pPr>
      <w:pStyle w:val="Footer"/>
      <w:tabs>
        <w:tab w:val="clear" w:pos="4153"/>
        <w:tab w:val="clear" w:pos="8306"/>
        <w:tab w:val="right" w:pos="9720"/>
      </w:tabs>
      <w:ind w:right="28"/>
    </w:pPr>
  </w:p>
  <w:p w:rsidR="00922CD4" w:rsidRDefault="00922CD4">
    <w:pPr>
      <w:pStyle w:val="Footer"/>
      <w:tabs>
        <w:tab w:val="clear" w:pos="4153"/>
        <w:tab w:val="clear" w:pos="8306"/>
        <w:tab w:val="right" w:pos="9720"/>
      </w:tabs>
      <w:ind w:right="28"/>
    </w:pPr>
  </w:p>
  <w:p w:rsidR="00922CD4" w:rsidRDefault="00922CD4">
    <w:pPr>
      <w:pStyle w:val="Footer"/>
      <w:tabs>
        <w:tab w:val="clear" w:pos="4153"/>
        <w:tab w:val="clear" w:pos="8306"/>
        <w:tab w:val="right" w:pos="9720"/>
      </w:tabs>
      <w:ind w:right="28"/>
      <w:rPr>
        <w:rFonts w:ascii="Frutiger 45" w:hAnsi="Frutiger 45"/>
        <w:sz w:val="18"/>
      </w:rPr>
    </w:pPr>
    <w:r>
      <w:tab/>
    </w:r>
    <w:r>
      <w:rPr>
        <w:rStyle w:val="PageNumber"/>
        <w:rFonts w:ascii="Frutiger 45" w:hAnsi="Frutiger 45"/>
        <w:sz w:val="18"/>
      </w:rPr>
      <w:fldChar w:fldCharType="begin"/>
    </w:r>
    <w:r>
      <w:rPr>
        <w:rStyle w:val="PageNumber"/>
        <w:rFonts w:ascii="Frutiger 45" w:hAnsi="Frutiger 45"/>
        <w:sz w:val="18"/>
      </w:rPr>
      <w:instrText xml:space="preserve"> PAGE </w:instrText>
    </w:r>
    <w:r>
      <w:rPr>
        <w:rStyle w:val="PageNumber"/>
        <w:rFonts w:ascii="Frutiger 45" w:hAnsi="Frutiger 45"/>
        <w:sz w:val="18"/>
      </w:rPr>
      <w:fldChar w:fldCharType="separate"/>
    </w:r>
    <w:r w:rsidR="002632A9">
      <w:rPr>
        <w:rStyle w:val="PageNumber"/>
        <w:rFonts w:ascii="Frutiger 45" w:hAnsi="Frutiger 45"/>
        <w:noProof/>
        <w:sz w:val="18"/>
      </w:rPr>
      <w:t>2</w:t>
    </w:r>
    <w:r>
      <w:rPr>
        <w:rStyle w:val="PageNumber"/>
        <w:rFonts w:ascii="Frutiger 45" w:hAnsi="Frutiger 45"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A9" w:rsidRDefault="002632A9">
    <w:pPr>
      <w:pStyle w:val="Footer"/>
    </w:pPr>
    <w:r>
      <w:rPr>
        <w:noProof/>
        <w:snapToGrid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pFooter_blue" o:spid="_x0000_s1039" type="#_x0000_t202" style="position:absolute;margin-left:-6pt;margin-top:762.05pt;width:510.7pt;height:62.5pt;z-index:-251655168;visibility:visible;mso-position-vertical-relative:page" filled="f" stroked="f">
          <v:textbox style="mso-next-textbox:#shpFooter_blue">
            <w:txbxContent>
              <w:p w:rsidR="002632A9" w:rsidRDefault="002632A9" w:rsidP="002632A9">
                <w:pPr>
                  <w:rPr>
                    <w:noProof/>
                    <w:color w:val="333399"/>
                    <w:sz w:val="16"/>
                    <w:lang w:val="en-GB"/>
                  </w:rPr>
                </w:pPr>
                <w:r>
                  <w:rPr>
                    <w:noProof/>
                    <w:color w:val="333399"/>
                    <w:sz w:val="16"/>
                    <w:lang w:val="en-GB"/>
                  </w:rPr>
                  <w:t>Congress House, Great Russell Street, London WC1B 3LS</w:t>
                </w:r>
              </w:p>
              <w:p w:rsidR="002632A9" w:rsidRDefault="002632A9" w:rsidP="002632A9">
                <w:pPr>
                  <w:pStyle w:val="FootnoteText"/>
                  <w:widowControl w:val="0"/>
                  <w:rPr>
                    <w:noProof/>
                    <w:snapToGrid w:val="0"/>
                    <w:color w:val="333399"/>
                    <w:sz w:val="16"/>
                  </w:rPr>
                </w:pPr>
                <w:r>
                  <w:rPr>
                    <w:noProof/>
                    <w:snapToGrid w:val="0"/>
                    <w:color w:val="333399"/>
                    <w:sz w:val="16"/>
                  </w:rPr>
                  <w:t xml:space="preserve">telephone: 020 7636 4030  fax: 020 7636 0632  </w:t>
                </w:r>
                <w:hyperlink r:id="rId1" w:tooltip="Link to: TUC homepage" w:history="1">
                  <w:r>
                    <w:rPr>
                      <w:rStyle w:val="Hyperlink"/>
                      <w:snapToGrid w:val="0"/>
                      <w:sz w:val="16"/>
                      <w:lang w:val="en-US"/>
                    </w:rPr>
                    <w:t>www.tuc.org.uk</w:t>
                  </w:r>
                </w:hyperlink>
              </w:p>
              <w:p w:rsidR="002632A9" w:rsidRDefault="002632A9" w:rsidP="002632A9">
                <w:pPr>
                  <w:pStyle w:val="FootnoteText"/>
                  <w:widowControl w:val="0"/>
                  <w:rPr>
                    <w:noProof/>
                    <w:snapToGrid w:val="0"/>
                    <w:color w:val="333399"/>
                    <w:sz w:val="16"/>
                  </w:rPr>
                </w:pPr>
              </w:p>
              <w:p w:rsidR="002632A9" w:rsidRDefault="002632A9" w:rsidP="002632A9">
                <w:pPr>
                  <w:pStyle w:val="FootnoteText"/>
                  <w:widowControl w:val="0"/>
                  <w:rPr>
                    <w:i/>
                    <w:iCs/>
                    <w:noProof/>
                    <w:color w:val="333399"/>
                    <w:sz w:val="16"/>
                  </w:rPr>
                </w:pPr>
                <w:r>
                  <w:rPr>
                    <w:noProof/>
                    <w:snapToGrid w:val="0"/>
                    <w:color w:val="333399"/>
                    <w:sz w:val="16"/>
                  </w:rPr>
                  <w:t xml:space="preserve">General Secretary: </w:t>
                </w:r>
                <w:r>
                  <w:rPr>
                    <w:i/>
                    <w:iCs/>
                    <w:noProof/>
                    <w:snapToGrid w:val="0"/>
                    <w:color w:val="333399"/>
                    <w:sz w:val="16"/>
                  </w:rPr>
                  <w:t>Frances O’Grady</w:t>
                </w:r>
                <w:r>
                  <w:rPr>
                    <w:noProof/>
                    <w:snapToGrid w:val="0"/>
                    <w:color w:val="333399"/>
                    <w:sz w:val="16"/>
                  </w:rPr>
                  <w:t xml:space="preserve">  </w:t>
                </w:r>
                <w:r>
                  <w:rPr>
                    <w:noProof/>
                    <w:color w:val="333399"/>
                    <w:sz w:val="16"/>
                  </w:rPr>
                  <w:t xml:space="preserve">Assistant General Secretary: </w:t>
                </w:r>
                <w:r>
                  <w:rPr>
                    <w:i/>
                    <w:iCs/>
                    <w:noProof/>
                    <w:color w:val="333399"/>
                    <w:sz w:val="16"/>
                  </w:rPr>
                  <w:t>Kay Carberry CBE</w:t>
                </w:r>
              </w:p>
              <w:p w:rsidR="002632A9" w:rsidRPr="00081C7D" w:rsidRDefault="002632A9" w:rsidP="002632A9">
                <w:pPr>
                  <w:pStyle w:val="FootnoteText"/>
                  <w:widowControl w:val="0"/>
                  <w:rPr>
                    <w:noProof/>
                    <w:snapToGrid w:val="0"/>
                    <w:color w:val="333399"/>
                    <w:sz w:val="16"/>
                  </w:rPr>
                </w:pPr>
                <w:r>
                  <w:rPr>
                    <w:noProof/>
                    <w:color w:val="333399"/>
                    <w:sz w:val="16"/>
                  </w:rPr>
                  <w:t xml:space="preserve">Assistant General Secretary: </w:t>
                </w:r>
                <w:r>
                  <w:rPr>
                    <w:i/>
                    <w:iCs/>
                    <w:noProof/>
                    <w:color w:val="333399"/>
                    <w:sz w:val="16"/>
                  </w:rPr>
                  <w:t>Paul Nowak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D4" w:rsidRDefault="00922CD4" w:rsidP="0060226D">
      <w:r>
        <w:separator/>
      </w:r>
    </w:p>
  </w:footnote>
  <w:footnote w:type="continuationSeparator" w:id="0">
    <w:p w:rsidR="00922CD4" w:rsidRDefault="00922CD4" w:rsidP="00602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D4" w:rsidRDefault="00922CD4">
    <w:pPr>
      <w:pStyle w:val="Header"/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6135370</wp:posOffset>
          </wp:positionH>
          <wp:positionV relativeFrom="page">
            <wp:posOffset>431800</wp:posOffset>
          </wp:positionV>
          <wp:extent cx="978535" cy="548640"/>
          <wp:effectExtent l="19050" t="0" r="0" b="0"/>
          <wp:wrapTopAndBottom/>
          <wp:docPr id="2" name="Picture 2">
            <a:hlinkClick xmlns:a="http://schemas.openxmlformats.org/drawingml/2006/main" r:id="rId1" tooltip="Link to: TUC home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 tooltip="Link to: TUC homepag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D4" w:rsidRDefault="002632A9">
    <w:pPr>
      <w:pStyle w:val="Header"/>
    </w:pPr>
    <w:r w:rsidRPr="002632A9"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828675</wp:posOffset>
          </wp:positionH>
          <wp:positionV relativeFrom="page">
            <wp:posOffset>1514475</wp:posOffset>
          </wp:positionV>
          <wp:extent cx="1705610" cy="295275"/>
          <wp:effectExtent l="19050" t="0" r="8890" b="0"/>
          <wp:wrapNone/>
          <wp:docPr id="4" name="shpTUC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pTUC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2CD4">
      <w:rPr>
        <w:noProof/>
        <w:snapToGrid/>
        <w:lang w:val="en-GB" w:eastAsia="en-GB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838200</wp:posOffset>
          </wp:positionH>
          <wp:positionV relativeFrom="page">
            <wp:posOffset>1403985</wp:posOffset>
          </wp:positionV>
          <wp:extent cx="1705610" cy="295275"/>
          <wp:effectExtent l="19050" t="0" r="8890" b="0"/>
          <wp:wrapNone/>
          <wp:docPr id="5" name="shpTUC_blu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pTUC_blue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22CD4"/>
    <w:rsid w:val="00081C7D"/>
    <w:rsid w:val="000C46BA"/>
    <w:rsid w:val="000E1EA6"/>
    <w:rsid w:val="002632A9"/>
    <w:rsid w:val="003D6354"/>
    <w:rsid w:val="00481663"/>
    <w:rsid w:val="004F622C"/>
    <w:rsid w:val="005B5B9C"/>
    <w:rsid w:val="005B79AC"/>
    <w:rsid w:val="0060226D"/>
    <w:rsid w:val="0074717E"/>
    <w:rsid w:val="00760976"/>
    <w:rsid w:val="008127EB"/>
    <w:rsid w:val="00922CD4"/>
    <w:rsid w:val="009E76AE"/>
    <w:rsid w:val="009F2DCE"/>
    <w:rsid w:val="00B17A52"/>
    <w:rsid w:val="00BE5C06"/>
    <w:rsid w:val="00CA4BA5"/>
    <w:rsid w:val="00D53AF3"/>
    <w:rsid w:val="00D53C1E"/>
    <w:rsid w:val="00D920EE"/>
    <w:rsid w:val="00E407CF"/>
    <w:rsid w:val="00F11900"/>
    <w:rsid w:val="00F6166C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Sabon" w:hAnsi="Sabon"/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T15TextBody">
    <w:name w:val="T15TextBody"/>
    <w:rPr>
      <w:rFonts w:ascii="Sabon" w:hAnsi="Sabon"/>
      <w:sz w:val="24"/>
      <w:lang w:eastAsia="en-US"/>
    </w:rPr>
  </w:style>
  <w:style w:type="paragraph" w:customStyle="1" w:styleId="T15SubjectHeader">
    <w:name w:val="T15SubjectHeader"/>
    <w:next w:val="T15TextBody"/>
    <w:pPr>
      <w:keepNext/>
      <w:spacing w:after="360"/>
    </w:pPr>
    <w:rPr>
      <w:rFonts w:ascii="Frutiger 55" w:hAnsi="Frutiger 55"/>
      <w:b/>
      <w:sz w:val="24"/>
      <w:lang w:eastAsia="en-US"/>
    </w:rPr>
  </w:style>
  <w:style w:type="paragraph" w:styleId="EndnoteText">
    <w:name w:val="endnote text"/>
    <w:basedOn w:val="T15TextBody"/>
    <w:semiHidden/>
    <w:rPr>
      <w:sz w:val="20"/>
    </w:rPr>
  </w:style>
  <w:style w:type="paragraph" w:styleId="FootnoteText">
    <w:name w:val="footnote text"/>
    <w:basedOn w:val="T15TextBody"/>
    <w:link w:val="FootnoteTextChar"/>
    <w:semiHidden/>
    <w:rPr>
      <w:sz w:val="18"/>
    </w:rPr>
  </w:style>
  <w:style w:type="paragraph" w:customStyle="1" w:styleId="T15ContactsDescriptors">
    <w:name w:val="T15ContactsDescriptors"/>
    <w:pPr>
      <w:tabs>
        <w:tab w:val="left" w:pos="900"/>
      </w:tabs>
      <w:spacing w:line="320" w:lineRule="exact"/>
    </w:pPr>
    <w:rPr>
      <w:rFonts w:ascii="Sabon" w:hAnsi="Sabon"/>
      <w:sz w:val="16"/>
      <w:lang w:eastAsia="en-US"/>
    </w:rPr>
  </w:style>
  <w:style w:type="character" w:customStyle="1" w:styleId="T15Contacts">
    <w:name w:val="T15Contacts"/>
    <w:basedOn w:val="DefaultParagraphFont"/>
    <w:rPr>
      <w:rFonts w:ascii="Sabon" w:hAnsi="Sabon"/>
      <w:sz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2632A9"/>
    <w:rPr>
      <w:rFonts w:ascii="Sabon" w:hAnsi="Sabo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c.org.uk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c.org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hyperlink" Target="http://www.tuc.org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Letter_2013%20for%20printing%20on%20letterheads%20rev%2013%20F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Letter_2013 for printing on letterheads rev 13 Feb</Template>
  <TotalTime>0</TotalTime>
  <Pages>2</Pages>
  <Words>348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Links>
    <vt:vector size="12" baseType="variant"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http://www.tuc.org.uk/</vt:lpwstr>
      </vt:variant>
      <vt:variant>
        <vt:lpwstr/>
      </vt:variant>
      <vt:variant>
        <vt:i4>7209020</vt:i4>
      </vt:variant>
      <vt:variant>
        <vt:i4>-1</vt:i4>
      </vt:variant>
      <vt:variant>
        <vt:i4>1026</vt:i4>
      </vt:variant>
      <vt:variant>
        <vt:i4>4</vt:i4>
      </vt:variant>
      <vt:variant>
        <vt:lpwstr>http://www.tuc.org.uk/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russels</dc:creator>
  <cp:keywords/>
  <cp:lastModifiedBy>russels</cp:lastModifiedBy>
  <cp:revision>2</cp:revision>
  <cp:lastPrinted>2014-09-12T10:57:00Z</cp:lastPrinted>
  <dcterms:created xsi:type="dcterms:W3CDTF">2014-09-12T11:26:00Z</dcterms:created>
  <dcterms:modified xsi:type="dcterms:W3CDTF">2014-09-12T11:26:00Z</dcterms:modified>
</cp:coreProperties>
</file>