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4536"/>
        <w:gridCol w:w="3601"/>
      </w:tblGrid>
      <w:tr w:rsidR="00D40496" w14:paraId="4AC7352F" w14:textId="77777777">
        <w:trPr>
          <w:trHeight w:val="1531"/>
        </w:trPr>
        <w:tc>
          <w:tcPr>
            <w:tcW w:w="4536" w:type="dxa"/>
          </w:tcPr>
          <w:p w14:paraId="2462131C" w14:textId="77777777" w:rsidR="003830ED" w:rsidRPr="003830ED" w:rsidRDefault="003830ED" w:rsidP="003830ED">
            <w:pPr>
              <w:pStyle w:val="T1bodytext"/>
            </w:pPr>
            <w:r w:rsidRPr="003830ED">
              <w:t xml:space="preserve">HE Colonel Christian </w:t>
            </w:r>
            <w:proofErr w:type="spellStart"/>
            <w:r w:rsidRPr="003830ED">
              <w:t>Katsande</w:t>
            </w:r>
            <w:proofErr w:type="spellEnd"/>
          </w:p>
          <w:p w14:paraId="6183CF32" w14:textId="77777777" w:rsidR="003830ED" w:rsidRPr="003830ED" w:rsidRDefault="003830ED" w:rsidP="003830ED">
            <w:pPr>
              <w:pStyle w:val="T1bodytext"/>
            </w:pPr>
            <w:r w:rsidRPr="003830ED">
              <w:t>Embassy of the Republic of Zimbabwe</w:t>
            </w:r>
          </w:p>
          <w:p w14:paraId="18B08995" w14:textId="77777777" w:rsidR="003830ED" w:rsidRPr="003830ED" w:rsidRDefault="003830ED" w:rsidP="003830ED">
            <w:pPr>
              <w:pStyle w:val="T1bodytext"/>
            </w:pPr>
            <w:r w:rsidRPr="003830ED">
              <w:t>Zimbabwe House</w:t>
            </w:r>
          </w:p>
          <w:p w14:paraId="479AD97E" w14:textId="77777777" w:rsidR="003830ED" w:rsidRPr="003830ED" w:rsidRDefault="003830ED" w:rsidP="003830ED">
            <w:pPr>
              <w:pStyle w:val="T1bodytext"/>
            </w:pPr>
            <w:r w:rsidRPr="003830ED">
              <w:t>429 Strand</w:t>
            </w:r>
          </w:p>
          <w:p w14:paraId="1A9691BD" w14:textId="77777777" w:rsidR="003830ED" w:rsidRPr="003830ED" w:rsidRDefault="003830ED" w:rsidP="003830ED">
            <w:pPr>
              <w:pStyle w:val="T1bodytext"/>
            </w:pPr>
            <w:r w:rsidRPr="003830ED">
              <w:t>WC2R 0JR</w:t>
            </w:r>
          </w:p>
          <w:p w14:paraId="03AE8018" w14:textId="06311793" w:rsidR="00D40496" w:rsidRDefault="00D40496">
            <w:pPr>
              <w:pStyle w:val="T1bodytext"/>
            </w:pPr>
          </w:p>
        </w:tc>
        <w:tc>
          <w:tcPr>
            <w:tcW w:w="3601" w:type="dxa"/>
          </w:tcPr>
          <w:p w14:paraId="1C1ACA14" w14:textId="54169244" w:rsidR="00D40496" w:rsidRDefault="00D40496">
            <w:pPr>
              <w:pStyle w:val="T1address"/>
            </w:pPr>
            <w:bookmarkStart w:id="0" w:name="_GoBack"/>
            <w:bookmarkEnd w:id="0"/>
          </w:p>
        </w:tc>
      </w:tr>
    </w:tbl>
    <w:p w14:paraId="575036B2" w14:textId="77777777" w:rsidR="00D40496" w:rsidRDefault="00D40496">
      <w:pPr>
        <w:pStyle w:val="T1bodytext"/>
      </w:pPr>
    </w:p>
    <w:p w14:paraId="3B4F36B6" w14:textId="77777777" w:rsidR="00D40496" w:rsidRDefault="00B87D5E">
      <w:pPr>
        <w:pStyle w:val="T1bodytext"/>
      </w:pPr>
      <w:bookmarkStart w:id="1" w:name="bmGlobDate"/>
      <w:r>
        <w:t>17 January 2019</w:t>
      </w:r>
      <w:bookmarkEnd w:id="1"/>
    </w:p>
    <w:p w14:paraId="68F2BB1B" w14:textId="77777777" w:rsidR="00D40496" w:rsidRDefault="00D40496">
      <w:pPr>
        <w:pStyle w:val="T1bodytext"/>
      </w:pPr>
    </w:p>
    <w:p w14:paraId="4300F697" w14:textId="70FCB963" w:rsidR="00D40496" w:rsidRDefault="00D40496">
      <w:pPr>
        <w:pStyle w:val="T1bodytext"/>
      </w:pPr>
      <w:bookmarkStart w:id="2" w:name="_Hlk496113617"/>
      <w:r>
        <w:t xml:space="preserve">Dear </w:t>
      </w:r>
      <w:r w:rsidR="00B87D5E">
        <w:t>Ambassador</w:t>
      </w:r>
    </w:p>
    <w:bookmarkEnd w:id="2"/>
    <w:p w14:paraId="1700DB65" w14:textId="77777777" w:rsidR="00D40496" w:rsidRDefault="00D40496">
      <w:pPr>
        <w:pStyle w:val="T1bodytext"/>
      </w:pPr>
    </w:p>
    <w:p w14:paraId="16ED71AF" w14:textId="23F960A0" w:rsidR="00D40496" w:rsidRDefault="00B87D5E">
      <w:pPr>
        <w:pStyle w:val="T1subjectheader"/>
      </w:pPr>
      <w:bookmarkStart w:id="3" w:name="bmInsertionPoint"/>
      <w:bookmarkEnd w:id="3"/>
      <w:r>
        <w:t>Stop the v</w:t>
      </w:r>
      <w:proofErr w:type="spellStart"/>
      <w:r w:rsidRPr="00B87D5E">
        <w:rPr>
          <w:lang w:val="en-US"/>
        </w:rPr>
        <w:t>i</w:t>
      </w:r>
      <w:r>
        <w:t>olent</w:t>
      </w:r>
      <w:proofErr w:type="spellEnd"/>
      <w:r w:rsidRPr="00B87D5E">
        <w:rPr>
          <w:lang w:val="en-US"/>
        </w:rPr>
        <w:t xml:space="preserve"> repression of worker protests</w:t>
      </w:r>
    </w:p>
    <w:p w14:paraId="08DB2691" w14:textId="6DFEFE17" w:rsidR="00B87D5E" w:rsidRDefault="00B87D5E" w:rsidP="00B87D5E">
      <w:pPr>
        <w:pStyle w:val="T1bodytext"/>
      </w:pPr>
      <w:r w:rsidRPr="00B87D5E">
        <w:t xml:space="preserve">I write on behalf of the Trades Union Congress (TUC) representing over 5.5 million workers in the UK to denounce the violent repression of workers in Zimbabwe who have been peacefully protesting over a three-day period against escalating living costs, including a unilaterally imposed hike in fuel prices by the government in Zimbabwe. </w:t>
      </w:r>
    </w:p>
    <w:p w14:paraId="6A669C28" w14:textId="77777777" w:rsidR="00B87D5E" w:rsidRPr="00B87D5E" w:rsidRDefault="00B87D5E" w:rsidP="00B87D5E">
      <w:pPr>
        <w:pStyle w:val="T1bodytext"/>
      </w:pPr>
    </w:p>
    <w:p w14:paraId="722F4396" w14:textId="77777777" w:rsidR="00B87D5E" w:rsidRDefault="00B87D5E" w:rsidP="00B87D5E">
      <w:pPr>
        <w:pStyle w:val="T1bodytext"/>
      </w:pPr>
      <w:r w:rsidRPr="00B87D5E">
        <w:t xml:space="preserve">We are shocked to hear reports that police have opened fire on working people, using live ammunition, killing at least two protesters. There are widespread reports of protesters who have sustained gunshot wounds while taking part in the ongoing nationwide protests.  </w:t>
      </w:r>
    </w:p>
    <w:p w14:paraId="43B96B69" w14:textId="77777777" w:rsidR="00B87D5E" w:rsidRDefault="00B87D5E" w:rsidP="00B87D5E">
      <w:pPr>
        <w:pStyle w:val="T1bodytext"/>
      </w:pPr>
    </w:p>
    <w:p w14:paraId="5A63449E" w14:textId="58C1C4D1" w:rsidR="00B87D5E" w:rsidRDefault="00B87D5E" w:rsidP="00B87D5E">
      <w:pPr>
        <w:pStyle w:val="T1bodytext"/>
      </w:pPr>
      <w:r w:rsidRPr="00B87D5E">
        <w:t xml:space="preserve">The government violence is the latest in a series of attacks on workers’ rights in Zimbabwe and we deplore and strongly condemn the excessive use of violence and harassment against trade union members </w:t>
      </w:r>
      <w:r w:rsidR="009C0E7B">
        <w:t xml:space="preserve">and officials </w:t>
      </w:r>
      <w:r w:rsidRPr="00B87D5E">
        <w:t xml:space="preserve">who choose to peacefully protest </w:t>
      </w:r>
      <w:r w:rsidR="0033183F">
        <w:t>and make</w:t>
      </w:r>
      <w:r w:rsidRPr="00B87D5E">
        <w:t xml:space="preserve"> legitimate demands.</w:t>
      </w:r>
    </w:p>
    <w:p w14:paraId="1940CDF8" w14:textId="77777777" w:rsidR="00B87D5E" w:rsidRPr="00B87D5E" w:rsidRDefault="00B87D5E" w:rsidP="00B87D5E">
      <w:pPr>
        <w:pStyle w:val="T1bodytext"/>
      </w:pPr>
    </w:p>
    <w:p w14:paraId="2D4C473A" w14:textId="78686588" w:rsidR="00B87D5E" w:rsidRDefault="00B87D5E" w:rsidP="00B87D5E">
      <w:pPr>
        <w:pStyle w:val="T1bodytext"/>
      </w:pPr>
      <w:r w:rsidRPr="00B87D5E">
        <w:t>The call to action, which was organised by the Zimbabwe Congress of Trade Unions (ZCTU) began on Monday and is supported by a broad alliance of civil society organisations, reflecting the generalised discontent with government policies that are driving workers and their families into poverty.</w:t>
      </w:r>
    </w:p>
    <w:p w14:paraId="580C0F29" w14:textId="77777777" w:rsidR="00B87D5E" w:rsidRPr="00B87D5E" w:rsidRDefault="00B87D5E" w:rsidP="00B87D5E">
      <w:pPr>
        <w:pStyle w:val="T1bodytext"/>
      </w:pPr>
    </w:p>
    <w:p w14:paraId="62555023" w14:textId="61AE825E" w:rsidR="00B87D5E" w:rsidRDefault="00B87D5E" w:rsidP="00B87D5E">
      <w:pPr>
        <w:pStyle w:val="T1bodytext"/>
      </w:pPr>
      <w:r w:rsidRPr="00B87D5E">
        <w:t>The government of Zimbabwe is obliged to ensure that workers can exercise their right to freedom of association in a climate that is free from violence, pressure or threats of any kind against their leaders and members. In targeting ZCTU members for violence and oppression, the government has not only breached article 59 of its Constitution but also the provisions of ILO Convention No 87 on Freedom of Association that it is bound by.</w:t>
      </w:r>
    </w:p>
    <w:p w14:paraId="7ECC2E41" w14:textId="7A177935" w:rsidR="00B87D5E" w:rsidRDefault="00B87D5E" w:rsidP="00B87D5E">
      <w:pPr>
        <w:pStyle w:val="T1bodytext"/>
      </w:pPr>
    </w:p>
    <w:p w14:paraId="674C3686" w14:textId="77777777" w:rsidR="00B87D5E" w:rsidRDefault="00B87D5E" w:rsidP="00B87D5E">
      <w:pPr>
        <w:pStyle w:val="T1bodytext"/>
      </w:pPr>
    </w:p>
    <w:p w14:paraId="06136E78" w14:textId="77777777" w:rsidR="00B87D5E" w:rsidRDefault="00B87D5E" w:rsidP="00B87D5E">
      <w:pPr>
        <w:pStyle w:val="T1bodytext"/>
      </w:pPr>
    </w:p>
    <w:p w14:paraId="7DF04745" w14:textId="71D4A6E4" w:rsidR="00B87D5E" w:rsidRDefault="00B87D5E" w:rsidP="00B87D5E">
      <w:pPr>
        <w:pStyle w:val="T1bodytext"/>
      </w:pPr>
      <w:r w:rsidRPr="00B87D5E">
        <w:lastRenderedPageBreak/>
        <w:t>We urgently ask you to call on your government to immediately stop the excessive violence; end the economic crisis and hardships; reverse the fuel price increase and pay workers in US Dollars so that workers don’t pay the price for the weakness of Zimbabwe’s currency.</w:t>
      </w:r>
    </w:p>
    <w:p w14:paraId="3C240C38" w14:textId="77777777" w:rsidR="00B87D5E" w:rsidRPr="00B87D5E" w:rsidRDefault="00B87D5E" w:rsidP="00B87D5E">
      <w:pPr>
        <w:pStyle w:val="T1bodytext"/>
      </w:pPr>
    </w:p>
    <w:p w14:paraId="05EB2C3D" w14:textId="0DD03669" w:rsidR="00B87D5E" w:rsidRDefault="00B87D5E" w:rsidP="00B87D5E">
      <w:pPr>
        <w:pStyle w:val="T1bodytext"/>
      </w:pPr>
      <w:r w:rsidRPr="00B87D5E">
        <w:t xml:space="preserve">We </w:t>
      </w:r>
      <w:r w:rsidR="00A5705B">
        <w:t>ask</w:t>
      </w:r>
      <w:r w:rsidRPr="00B87D5E">
        <w:t xml:space="preserve"> to be kept informed of the action taken to meet our </w:t>
      </w:r>
      <w:r w:rsidR="0033183F">
        <w:t>requests</w:t>
      </w:r>
      <w:r w:rsidRPr="00B87D5E">
        <w:t xml:space="preserve"> in response to our letter.</w:t>
      </w:r>
    </w:p>
    <w:p w14:paraId="629EA971" w14:textId="77777777" w:rsidR="00B87D5E" w:rsidRPr="00B87D5E" w:rsidRDefault="00B87D5E" w:rsidP="00B87D5E">
      <w:pPr>
        <w:pStyle w:val="T1bodytext"/>
      </w:pPr>
    </w:p>
    <w:p w14:paraId="0D44B13A" w14:textId="77777777" w:rsidR="00D40496" w:rsidRDefault="00D40496">
      <w:pPr>
        <w:pStyle w:val="T1bodytext"/>
        <w:spacing w:line="260" w:lineRule="exact"/>
      </w:pPr>
      <w:r>
        <w:t>Yours sincerely</w:t>
      </w:r>
    </w:p>
    <w:p w14:paraId="6947BD32" w14:textId="3966A219" w:rsidR="00D40496" w:rsidRDefault="00D40496">
      <w:pPr>
        <w:pStyle w:val="T1bodytext"/>
      </w:pPr>
    </w:p>
    <w:p w14:paraId="7E849549" w14:textId="4A4F6899" w:rsidR="00B87D5E" w:rsidRDefault="00B87D5E" w:rsidP="00B87D5E">
      <w:pPr>
        <w:pStyle w:val="T1bodytext"/>
        <w:rPr>
          <w:rStyle w:val="T1boldtext"/>
        </w:rPr>
      </w:pPr>
      <w:r w:rsidRPr="00B87D5E">
        <w:rPr>
          <w:rStyle w:val="T1boldtext"/>
        </w:rPr>
        <w:t>FRANCES O'GRADY</w:t>
      </w:r>
    </w:p>
    <w:p w14:paraId="636C8262" w14:textId="77777777" w:rsidR="00603E6B" w:rsidRPr="00B87D5E" w:rsidRDefault="00603E6B" w:rsidP="00B87D5E">
      <w:pPr>
        <w:pStyle w:val="T1bodytext"/>
        <w:rPr>
          <w:rStyle w:val="T1boldtext"/>
        </w:rPr>
      </w:pPr>
    </w:p>
    <w:p w14:paraId="4753A9A9" w14:textId="3F601E3D" w:rsidR="00D40496" w:rsidRDefault="00B87D5E" w:rsidP="00B87D5E">
      <w:pPr>
        <w:pStyle w:val="T1bodytext"/>
      </w:pPr>
      <w:r w:rsidRPr="00B87D5E">
        <w:t>General Secretary</w:t>
      </w:r>
    </w:p>
    <w:p w14:paraId="6FA0A005" w14:textId="77777777" w:rsidR="00C37247" w:rsidRDefault="00C37247">
      <w:pPr>
        <w:pStyle w:val="T1bodytext"/>
      </w:pPr>
    </w:p>
    <w:sectPr w:rsidR="00C3724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8" w:h="16833" w:code="9"/>
      <w:pgMar w:top="3119" w:right="2410" w:bottom="1701" w:left="1361" w:header="431"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9E58F" w14:textId="77777777" w:rsidR="00741161" w:rsidRDefault="00741161">
      <w:r>
        <w:separator/>
      </w:r>
    </w:p>
    <w:p w14:paraId="64E8861D" w14:textId="77777777" w:rsidR="00741161" w:rsidRDefault="00741161"/>
  </w:endnote>
  <w:endnote w:type="continuationSeparator" w:id="0">
    <w:p w14:paraId="616A44D3" w14:textId="77777777" w:rsidR="00741161" w:rsidRDefault="00741161">
      <w:r>
        <w:continuationSeparator/>
      </w:r>
    </w:p>
    <w:p w14:paraId="44DF39E7" w14:textId="77777777" w:rsidR="00741161" w:rsidRDefault="0074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CBB7" w14:textId="77777777" w:rsidR="004340BF" w:rsidRDefault="004340BF">
    <w:pPr>
      <w:framePr w:wrap="around" w:vAnchor="text" w:hAnchor="margin" w:xAlign="right" w:y="1"/>
    </w:pPr>
    <w:r>
      <w:fldChar w:fldCharType="begin"/>
    </w:r>
    <w:r>
      <w:instrText xml:space="preserve">PAGE  </w:instrText>
    </w:r>
    <w:r>
      <w:fldChar w:fldCharType="separate"/>
    </w:r>
    <w:r>
      <w:rPr>
        <w:noProof/>
      </w:rPr>
      <w:t>1</w:t>
    </w:r>
    <w:r>
      <w:fldChar w:fldCharType="end"/>
    </w:r>
  </w:p>
  <w:p w14:paraId="10850566" w14:textId="77777777" w:rsidR="004340BF" w:rsidRDefault="004340BF">
    <w:pPr>
      <w:ind w:right="360"/>
    </w:pPr>
  </w:p>
  <w:p w14:paraId="5A2CCC55" w14:textId="77777777" w:rsidR="004340BF" w:rsidRDefault="004340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B667" w14:textId="77777777" w:rsidR="004340BF" w:rsidRDefault="004340BF">
    <w:pPr>
      <w:tabs>
        <w:tab w:val="right" w:pos="9720"/>
      </w:tabs>
      <w:ind w:right="28"/>
    </w:pPr>
  </w:p>
  <w:p w14:paraId="2BF27C04" w14:textId="77777777" w:rsidR="004340BF" w:rsidRDefault="004340BF">
    <w:pPr>
      <w:tabs>
        <w:tab w:val="right" w:pos="9720"/>
      </w:tabs>
      <w:ind w:right="28"/>
    </w:pPr>
  </w:p>
  <w:p w14:paraId="108C5CD4" w14:textId="77777777" w:rsidR="004340BF" w:rsidRDefault="004340BF">
    <w:pPr>
      <w:pStyle w:val="T1footer"/>
    </w:pPr>
    <w:r>
      <w:fldChar w:fldCharType="begin"/>
    </w:r>
    <w:r>
      <w:instrText xml:space="preserve"> PAGE </w:instrText>
    </w:r>
    <w:r>
      <w:fldChar w:fldCharType="separate"/>
    </w:r>
    <w:r>
      <w:t>2</w:t>
    </w:r>
    <w:r>
      <w:fldChar w:fldCharType="end"/>
    </w:r>
  </w:p>
  <w:p w14:paraId="73D1ED68" w14:textId="77777777" w:rsidR="004340BF" w:rsidRDefault="004340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125E" w14:textId="77777777" w:rsidR="004340BF" w:rsidRPr="00312ADD" w:rsidRDefault="004340BF">
    <w:pPr>
      <w:pStyle w:val="Footer"/>
      <w:rPr>
        <w:sz w:val="19"/>
        <w:szCs w:val="19"/>
      </w:rPr>
    </w:pPr>
    <w:r w:rsidRPr="00312ADD">
      <w:rPr>
        <w:rStyle w:val="T1boldtext"/>
        <w:sz w:val="19"/>
        <w:szCs w:val="19"/>
      </w:rPr>
      <w:t>Frances O’Grady</w:t>
    </w:r>
    <w:r w:rsidRPr="00312ADD">
      <w:rPr>
        <w:sz w:val="19"/>
        <w:szCs w:val="19"/>
      </w:rPr>
      <w:t xml:space="preserve"> </w:t>
    </w:r>
    <w:r w:rsidRPr="00312ADD">
      <w:rPr>
        <w:rStyle w:val="T1italictext"/>
        <w:sz w:val="19"/>
        <w:szCs w:val="19"/>
      </w:rPr>
      <w:t>General Secretary</w:t>
    </w:r>
    <w:r w:rsidRPr="00312ADD">
      <w:rPr>
        <w:sz w:val="19"/>
        <w:szCs w:val="19"/>
      </w:rPr>
      <w:t xml:space="preserve">   </w:t>
    </w:r>
    <w:r w:rsidRPr="00312ADD">
      <w:rPr>
        <w:rStyle w:val="T1boldtext"/>
        <w:sz w:val="19"/>
        <w:szCs w:val="19"/>
      </w:rPr>
      <w:t>Paul Nowak</w:t>
    </w:r>
    <w:r w:rsidRPr="00312ADD">
      <w:rPr>
        <w:sz w:val="19"/>
        <w:szCs w:val="19"/>
      </w:rPr>
      <w:t xml:space="preserve"> </w:t>
    </w:r>
    <w:r w:rsidRPr="00312ADD">
      <w:rPr>
        <w:rStyle w:val="T1italictext"/>
        <w:sz w:val="19"/>
        <w:szCs w:val="19"/>
      </w:rPr>
      <w:t>Deputy General Secretary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5502C" w14:textId="77777777" w:rsidR="00741161" w:rsidRDefault="00741161">
      <w:r>
        <w:separator/>
      </w:r>
    </w:p>
    <w:p w14:paraId="1EC181D3" w14:textId="77777777" w:rsidR="00741161" w:rsidRDefault="00741161"/>
  </w:footnote>
  <w:footnote w:type="continuationSeparator" w:id="0">
    <w:p w14:paraId="5409428A" w14:textId="77777777" w:rsidR="00741161" w:rsidRDefault="00741161">
      <w:r>
        <w:continuationSeparator/>
      </w:r>
    </w:p>
    <w:p w14:paraId="024A9CBA" w14:textId="77777777" w:rsidR="00741161" w:rsidRDefault="0074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11EE" w14:textId="77777777" w:rsidR="004340BF" w:rsidRDefault="004340BF">
    <w:pPr>
      <w:pStyle w:val="Header"/>
    </w:pPr>
  </w:p>
  <w:p w14:paraId="4E49A024" w14:textId="77777777" w:rsidR="004340BF" w:rsidRDefault="004340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E25E" w14:textId="77777777" w:rsidR="004340BF" w:rsidRDefault="004340BF">
    <w:pPr>
      <w:pStyle w:val="Header"/>
    </w:pPr>
  </w:p>
  <w:p w14:paraId="3B551BAC" w14:textId="77777777" w:rsidR="004340BF" w:rsidRDefault="004340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32DD" w14:textId="4D0CDB21" w:rsidR="004340BF" w:rsidRDefault="0033183F">
    <w:r>
      <w:rPr>
        <w:noProof/>
        <w:snapToGrid/>
      </w:rPr>
      <w:drawing>
        <wp:anchor distT="0" distB="0" distL="114300" distR="114300" simplePos="0" relativeHeight="251657728" behindDoc="1" locked="0" layoutInCell="1" allowOverlap="1" wp14:anchorId="395A7280" wp14:editId="592A7665">
          <wp:simplePos x="0" y="0"/>
          <wp:positionH relativeFrom="column">
            <wp:posOffset>-864235</wp:posOffset>
          </wp:positionH>
          <wp:positionV relativeFrom="paragraph">
            <wp:posOffset>-273685</wp:posOffset>
          </wp:positionV>
          <wp:extent cx="7559040" cy="10692130"/>
          <wp:effectExtent l="0" t="0" r="0" b="0"/>
          <wp:wrapNone/>
          <wp:docPr id="32" name="TUCMainPage" descr="TUC 1318-Letterheads A4 AW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CMainPage" descr="TUC 1318-Letterheads A4 AW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4340B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BE12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1C8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A8D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D8A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03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924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085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0C14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E8F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0BC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D8297D"/>
    <w:multiLevelType w:val="hybridMultilevel"/>
    <w:tmpl w:val="CB4A8A4C"/>
    <w:lvl w:ilvl="0" w:tplc="16C61D2E">
      <w:start w:val="1"/>
      <w:numFmt w:val="bullet"/>
      <w:pStyle w:val="T1bulletedlis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77FF0"/>
    <w:multiLevelType w:val="hybridMultilevel"/>
    <w:tmpl w:val="DC1CC776"/>
    <w:lvl w:ilvl="0" w:tplc="C4BCE800">
      <w:start w:val="1"/>
      <w:numFmt w:val="decimal"/>
      <w:pStyle w:val="T1numberedlist"/>
      <w:lvlText w:val="%1."/>
      <w:lvlJc w:val="left"/>
      <w:pPr>
        <w:ind w:left="720" w:hanging="360"/>
      </w:pPr>
      <w:rPr>
        <w:rFonts w:ascii="Segoe UI" w:hAnsi="Segoe UI"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documentProtection w:formatting="1" w:enforcement="1"/>
  <w:styleLockTheme/>
  <w:styleLockQFSet/>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5E"/>
    <w:rsid w:val="00011A39"/>
    <w:rsid w:val="002D013F"/>
    <w:rsid w:val="00312ADD"/>
    <w:rsid w:val="0033183F"/>
    <w:rsid w:val="003830ED"/>
    <w:rsid w:val="00390CED"/>
    <w:rsid w:val="003A70C0"/>
    <w:rsid w:val="004340BF"/>
    <w:rsid w:val="004E648C"/>
    <w:rsid w:val="0050434F"/>
    <w:rsid w:val="005B4FE7"/>
    <w:rsid w:val="005D4304"/>
    <w:rsid w:val="00603E6B"/>
    <w:rsid w:val="00741161"/>
    <w:rsid w:val="00745F1E"/>
    <w:rsid w:val="00882462"/>
    <w:rsid w:val="00943D5D"/>
    <w:rsid w:val="00974FCB"/>
    <w:rsid w:val="0098762E"/>
    <w:rsid w:val="009C0E7B"/>
    <w:rsid w:val="009F35B7"/>
    <w:rsid w:val="00A3534D"/>
    <w:rsid w:val="00A5705B"/>
    <w:rsid w:val="00A5761F"/>
    <w:rsid w:val="00A6740F"/>
    <w:rsid w:val="00AE3F55"/>
    <w:rsid w:val="00B32A77"/>
    <w:rsid w:val="00B74A5E"/>
    <w:rsid w:val="00B75756"/>
    <w:rsid w:val="00B87D5E"/>
    <w:rsid w:val="00BE5A11"/>
    <w:rsid w:val="00C1289C"/>
    <w:rsid w:val="00C37247"/>
    <w:rsid w:val="00C864EF"/>
    <w:rsid w:val="00D40496"/>
    <w:rsid w:val="00D41878"/>
    <w:rsid w:val="00D935D5"/>
    <w:rsid w:val="00E17479"/>
    <w:rsid w:val="00E8737E"/>
    <w:rsid w:val="00EB4A33"/>
    <w:rsid w:val="00F210AD"/>
    <w:rsid w:val="00F667BD"/>
    <w:rsid w:val="00F74C57"/>
    <w:rsid w:val="00F76FB3"/>
    <w:rsid w:val="00FB5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6B6FB3"/>
  <w15:chartTrackingRefBased/>
  <w15:docId w15:val="{D77FD39B-EF36-4C0A-A3D7-463ACE40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99" w:defSemiHidden="0" w:defUnhideWhenUsed="0" w:defQFormat="0" w:count="375">
    <w:lsdException w:name="Normal" w:locked="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qFormat="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semiHidden/>
    <w:qFormat/>
    <w:rsid w:val="00D41878"/>
    <w:pPr>
      <w:widowControl w:val="0"/>
    </w:pPr>
    <w:rPr>
      <w:rFonts w:ascii="Segoe UI" w:hAnsi="Segoe UI"/>
      <w:snapToGrid w:val="0"/>
      <w:sz w:val="24"/>
      <w:lang w:eastAsia="en-US"/>
    </w:rPr>
  </w:style>
  <w:style w:type="paragraph" w:styleId="Heading1">
    <w:name w:val="heading 1"/>
    <w:basedOn w:val="Normal"/>
    <w:next w:val="Normal"/>
    <w:semiHidden/>
    <w:qFormat/>
    <w:locked/>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locked/>
    <w:pPr>
      <w:keepNext/>
      <w:spacing w:before="240" w:after="60"/>
      <w:outlineLvl w:val="2"/>
    </w:pPr>
    <w:rPr>
      <w:rFonts w:ascii="Arial" w:hAnsi="Arial" w:cs="Arial"/>
      <w:b/>
      <w:bCs/>
      <w:sz w:val="26"/>
      <w:szCs w:val="26"/>
    </w:rPr>
  </w:style>
  <w:style w:type="paragraph" w:styleId="Heading4">
    <w:name w:val="heading 4"/>
    <w:basedOn w:val="Normal"/>
    <w:next w:val="Normal"/>
    <w:semiHidden/>
    <w:qFormat/>
    <w:locked/>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locked/>
    <w:pPr>
      <w:spacing w:before="240" w:after="60"/>
      <w:outlineLvl w:val="4"/>
    </w:pPr>
    <w:rPr>
      <w:rFonts w:ascii="Sabon" w:hAnsi="Sabon"/>
      <w:b/>
      <w:bCs/>
      <w:i/>
      <w:iCs/>
      <w:sz w:val="26"/>
      <w:szCs w:val="26"/>
    </w:rPr>
  </w:style>
  <w:style w:type="paragraph" w:styleId="Heading6">
    <w:name w:val="heading 6"/>
    <w:basedOn w:val="Normal"/>
    <w:next w:val="Normal"/>
    <w:semiHidden/>
    <w:qFormat/>
    <w:locked/>
    <w:pPr>
      <w:spacing w:before="240" w:after="60"/>
      <w:outlineLvl w:val="5"/>
    </w:pPr>
    <w:rPr>
      <w:rFonts w:ascii="Times New Roman" w:hAnsi="Times New Roman"/>
      <w:b/>
      <w:bCs/>
      <w:sz w:val="22"/>
      <w:szCs w:val="22"/>
    </w:rPr>
  </w:style>
  <w:style w:type="paragraph" w:styleId="Heading7">
    <w:name w:val="heading 7"/>
    <w:basedOn w:val="Normal"/>
    <w:next w:val="Normal"/>
    <w:semiHidden/>
    <w:qFormat/>
    <w:locked/>
    <w:pPr>
      <w:spacing w:before="240" w:after="60"/>
      <w:outlineLvl w:val="6"/>
    </w:pPr>
    <w:rPr>
      <w:rFonts w:ascii="Times New Roman" w:hAnsi="Times New Roman"/>
      <w:szCs w:val="24"/>
    </w:rPr>
  </w:style>
  <w:style w:type="paragraph" w:styleId="Heading8">
    <w:name w:val="heading 8"/>
    <w:basedOn w:val="Normal"/>
    <w:next w:val="Normal"/>
    <w:semiHidden/>
    <w:qFormat/>
    <w:locked/>
    <w:pPr>
      <w:spacing w:before="240" w:after="60"/>
      <w:outlineLvl w:val="7"/>
    </w:pPr>
    <w:rPr>
      <w:rFonts w:ascii="Times New Roman" w:hAnsi="Times New Roman"/>
      <w:i/>
      <w:iCs/>
      <w:szCs w:val="24"/>
    </w:rPr>
  </w:style>
  <w:style w:type="paragraph" w:styleId="Heading9">
    <w:name w:val="heading 9"/>
    <w:basedOn w:val="Normal"/>
    <w:next w:val="Normal"/>
    <w:semiHidden/>
    <w:qFormat/>
    <w:locke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1"/>
    <w:rsid w:val="005B4FE7"/>
    <w:rPr>
      <w:color w:val="8F2F68"/>
      <w:u w:val="single"/>
    </w:rPr>
  </w:style>
  <w:style w:type="paragraph" w:customStyle="1" w:styleId="T1bulletedlist">
    <w:name w:val="T1 bulleted list"/>
    <w:basedOn w:val="T1bodytext"/>
    <w:qFormat/>
    <w:pPr>
      <w:numPr>
        <w:numId w:val="11"/>
      </w:numPr>
      <w:spacing w:line="260" w:lineRule="exact"/>
      <w:ind w:left="284" w:hanging="284"/>
    </w:pPr>
  </w:style>
  <w:style w:type="paragraph" w:customStyle="1" w:styleId="T1subjectheader">
    <w:name w:val="T1 subject header"/>
    <w:basedOn w:val="T1bodytext"/>
    <w:next w:val="T1bodytext"/>
    <w:qFormat/>
    <w:pPr>
      <w:keepNext/>
      <w:spacing w:after="360" w:line="260" w:lineRule="exact"/>
    </w:pPr>
    <w:rPr>
      <w:b/>
      <w:sz w:val="24"/>
      <w:szCs w:val="24"/>
      <w:lang w:eastAsia="en-US"/>
    </w:rPr>
  </w:style>
  <w:style w:type="paragraph" w:customStyle="1" w:styleId="T1frontfooter">
    <w:name w:val="T1 front footer"/>
    <w:basedOn w:val="Footer"/>
    <w:qFormat/>
    <w:rPr>
      <w:rFonts w:cs="Segoe UI"/>
      <w:sz w:val="19"/>
      <w:szCs w:val="19"/>
    </w:rPr>
  </w:style>
  <w:style w:type="character" w:customStyle="1" w:styleId="T1details">
    <w:name w:val="T1 details"/>
    <w:qFormat/>
    <w:rPr>
      <w:sz w:val="16"/>
    </w:rPr>
  </w:style>
  <w:style w:type="paragraph" w:styleId="TOC1">
    <w:name w:val="toc 1"/>
    <w:basedOn w:val="Normal"/>
    <w:next w:val="Normal"/>
    <w:autoRedefine/>
    <w:semiHidden/>
    <w:locked/>
  </w:style>
  <w:style w:type="paragraph" w:styleId="TOC2">
    <w:name w:val="toc 2"/>
    <w:basedOn w:val="Normal"/>
    <w:next w:val="Normal"/>
    <w:autoRedefine/>
    <w:semiHidden/>
    <w:locked/>
    <w:pPr>
      <w:ind w:left="240"/>
    </w:pPr>
  </w:style>
  <w:style w:type="paragraph" w:customStyle="1" w:styleId="T1footer">
    <w:name w:val="T1 footer"/>
    <w:basedOn w:val="T1bodytext"/>
    <w:qFormat/>
    <w:pPr>
      <w:jc w:val="right"/>
    </w:pPr>
    <w:rPr>
      <w:noProof/>
      <w:color w:val="333399"/>
      <w:sz w:val="16"/>
    </w:rPr>
  </w:style>
  <w:style w:type="paragraph" w:styleId="Header">
    <w:name w:val="header"/>
    <w:basedOn w:val="Normal"/>
    <w:semiHidden/>
    <w:locked/>
    <w:pPr>
      <w:tabs>
        <w:tab w:val="center" w:pos="4153"/>
        <w:tab w:val="right" w:pos="8306"/>
      </w:tabs>
    </w:pPr>
  </w:style>
  <w:style w:type="paragraph" w:styleId="Footer">
    <w:name w:val="footer"/>
    <w:basedOn w:val="Normal"/>
    <w:semiHidden/>
    <w:locked/>
    <w:pPr>
      <w:tabs>
        <w:tab w:val="center" w:pos="4153"/>
        <w:tab w:val="right" w:pos="8306"/>
      </w:tabs>
    </w:pPr>
  </w:style>
  <w:style w:type="paragraph" w:customStyle="1" w:styleId="T1bodytext">
    <w:name w:val="T1 body text"/>
    <w:basedOn w:val="Normal"/>
    <w:qFormat/>
    <w:pPr>
      <w:widowControl/>
    </w:pPr>
    <w:rPr>
      <w:rFonts w:cs="Segoe UI"/>
      <w:snapToGrid/>
      <w:sz w:val="21"/>
      <w:szCs w:val="21"/>
      <w:lang w:eastAsia="en-GB"/>
    </w:rPr>
  </w:style>
  <w:style w:type="character" w:customStyle="1" w:styleId="T1italictext">
    <w:name w:val="T1 italic text"/>
    <w:qFormat/>
    <w:rPr>
      <w:i/>
    </w:rPr>
  </w:style>
  <w:style w:type="character" w:customStyle="1" w:styleId="T1boldtext">
    <w:name w:val="T1 bold text"/>
    <w:qFormat/>
    <w:rPr>
      <w:rFonts w:ascii="Segoe UI Semibold" w:hAnsi="Segoe UI Semibold"/>
      <w:b w:val="0"/>
    </w:rPr>
  </w:style>
  <w:style w:type="paragraph" w:customStyle="1" w:styleId="T1address">
    <w:name w:val="T1 address"/>
    <w:basedOn w:val="T1bodytext"/>
    <w:qFormat/>
    <w:pPr>
      <w:tabs>
        <w:tab w:val="left" w:pos="851"/>
      </w:tabs>
    </w:pPr>
  </w:style>
  <w:style w:type="paragraph" w:customStyle="1" w:styleId="T1numberedlist">
    <w:name w:val="T1 numbered list"/>
    <w:basedOn w:val="T1bodytext"/>
    <w:qFormat/>
    <w:rsid w:val="00312ADD"/>
    <w:pPr>
      <w:numPr>
        <w:numId w:val="12"/>
      </w:numPr>
      <w:tabs>
        <w:tab w:val="left" w:pos="284"/>
      </w:tabs>
      <w:spacing w:line="260" w:lineRule="exact"/>
      <w:ind w:left="284" w:hanging="284"/>
    </w:pPr>
  </w:style>
  <w:style w:type="character" w:styleId="FootnoteReference">
    <w:name w:val="footnote reference"/>
    <w:uiPriority w:val="99"/>
    <w:semiHidden/>
    <w:locked/>
    <w:rsid w:val="00F210AD"/>
    <w:rPr>
      <w:vertAlign w:val="superscript"/>
    </w:rPr>
  </w:style>
  <w:style w:type="paragraph" w:styleId="FootnoteText">
    <w:name w:val="footnote text"/>
    <w:basedOn w:val="Normal"/>
    <w:link w:val="FootnoteTextChar"/>
    <w:uiPriority w:val="99"/>
    <w:qFormat/>
    <w:rsid w:val="004340BF"/>
    <w:rPr>
      <w:sz w:val="18"/>
    </w:rPr>
  </w:style>
  <w:style w:type="character" w:customStyle="1" w:styleId="FootnoteTextChar">
    <w:name w:val="Footnote Text Char"/>
    <w:link w:val="FootnoteText"/>
    <w:uiPriority w:val="99"/>
    <w:rsid w:val="00F210AD"/>
    <w:rPr>
      <w:rFonts w:ascii="Segoe UI" w:hAnsi="Segoe UI"/>
      <w:snapToGrid w:val="0"/>
      <w:sz w:val="18"/>
      <w:lang w:eastAsia="en-US"/>
    </w:rPr>
  </w:style>
  <w:style w:type="character" w:customStyle="1" w:styleId="T1superscript">
    <w:name w:val="T1 superscript"/>
    <w:qFormat/>
    <w:rsid w:val="005B4FE7"/>
    <w:rPr>
      <w:vertAlign w:val="superscript"/>
    </w:rPr>
  </w:style>
  <w:style w:type="character" w:customStyle="1" w:styleId="T1subscript">
    <w:name w:val="T1 subscript"/>
    <w:qFormat/>
    <w:rsid w:val="005B4FE7"/>
    <w:rPr>
      <w:vertAlign w:val="subscript"/>
    </w:rPr>
  </w:style>
  <w:style w:type="character" w:customStyle="1" w:styleId="T1underline">
    <w:name w:val="T1 underline"/>
    <w:qFormat/>
    <w:rsid w:val="005B4FE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63923">
      <w:bodyDiv w:val="1"/>
      <w:marLeft w:val="0"/>
      <w:marRight w:val="0"/>
      <w:marTop w:val="0"/>
      <w:marBottom w:val="0"/>
      <w:divBdr>
        <w:top w:val="none" w:sz="0" w:space="0" w:color="auto"/>
        <w:left w:val="none" w:sz="0" w:space="0" w:color="auto"/>
        <w:bottom w:val="none" w:sz="0" w:space="0" w:color="auto"/>
        <w:right w:val="none" w:sz="0" w:space="0" w:color="auto"/>
      </w:divBdr>
    </w:div>
    <w:div w:id="15543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ATIONAL\LETTERHEAD\T1%20Letterhead%20-%20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aa3cc5799324826a6a1c854d04a1bb4 xmlns="15639435-3344-42b8-84ba-1aba8285284b">
      <Terms xmlns="http://schemas.microsoft.com/office/infopath/2007/PartnerControls"/>
    </faa3cc5799324826a6a1c854d04a1bb4>
    <pac5306e5ccd42b8a1d198e64d4acd73 xmlns="15639435-3344-42b8-84ba-1aba8285284b">
      <Terms xmlns="http://schemas.microsoft.com/office/infopath/2007/PartnerControls"/>
    </pac5306e5ccd42b8a1d198e64d4acd73>
    <TaxCatchAll xmlns="15639435-3344-42b8-84ba-1aba8285284b"/>
    <SharedWithUsers xmlns="15639435-3344-42b8-84ba-1aba8285284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03965CD3480429A96CF458DDAE82E" ma:contentTypeVersion="13" ma:contentTypeDescription="Create a new document." ma:contentTypeScope="" ma:versionID="fc04d410b7f370ce3feae30ed4434f72">
  <xsd:schema xmlns:xsd="http://www.w3.org/2001/XMLSchema" xmlns:xs="http://www.w3.org/2001/XMLSchema" xmlns:p="http://schemas.microsoft.com/office/2006/metadata/properties" xmlns:ns2="15639435-3344-42b8-84ba-1aba8285284b" xmlns:ns3="9e903039-46db-4536-8375-0e52cfc9abec" targetNamespace="http://schemas.microsoft.com/office/2006/metadata/properties" ma:root="true" ma:fieldsID="dcddb8c80954ad24170932b3d3fe3877" ns2:_="" ns3:_="">
    <xsd:import namespace="15639435-3344-42b8-84ba-1aba8285284b"/>
    <xsd:import namespace="9e903039-46db-4536-8375-0e52cfc9abec"/>
    <xsd:element name="properties">
      <xsd:complexType>
        <xsd:sequence>
          <xsd:element name="documentManagement">
            <xsd:complexType>
              <xsd:all>
                <xsd:element ref="ns2:pac5306e5ccd42b8a1d198e64d4acd73" minOccurs="0"/>
                <xsd:element ref="ns2:TaxCatchAll" minOccurs="0"/>
                <xsd:element ref="ns2:faa3cc5799324826a6a1c854d04a1bb4"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39435-3344-42b8-84ba-1aba8285284b" elementFormDefault="qualified">
    <xsd:import namespace="http://schemas.microsoft.com/office/2006/documentManagement/types"/>
    <xsd:import namespace="http://schemas.microsoft.com/office/infopath/2007/PartnerControls"/>
    <xsd:element name="pac5306e5ccd42b8a1d198e64d4acd73" ma:index="9" nillable="true" ma:taxonomy="true" ma:internalName="pac5306e5ccd42b8a1d198e64d4acd73" ma:taxonomyFieldName="Organisations" ma:displayName="Organisations" ma:default="" ma:fieldId="{9ac5306e-5ccd-42b8-a1d1-98e64d4acd73}" ma:taxonomyMulti="true" ma:sspId="99b51fab-051d-45c2-bf11-9453f0790ff8" ma:termSetId="1961eac8-ad23-40a3-8ea5-da1d45d7ae9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b7db578-5889-491a-a5f2-13ab21c72de0}" ma:internalName="TaxCatchAll" ma:showField="CatchAllData" ma:web="15639435-3344-42b8-84ba-1aba8285284b">
      <xsd:complexType>
        <xsd:complexContent>
          <xsd:extension base="dms:MultiChoiceLookup">
            <xsd:sequence>
              <xsd:element name="Value" type="dms:Lookup" maxOccurs="unbounded" minOccurs="0" nillable="true"/>
            </xsd:sequence>
          </xsd:extension>
        </xsd:complexContent>
      </xsd:complexType>
    </xsd:element>
    <xsd:element name="faa3cc5799324826a6a1c854d04a1bb4" ma:index="12" nillable="true" ma:taxonomy="true" ma:internalName="faa3cc5799324826a6a1c854d04a1bb4" ma:taxonomyFieldName="Country_x0020_or_x0020_Region" ma:displayName="Country or Region" ma:default="" ma:fieldId="{faa3cc57-9932-4826-a6a1-c854d04a1bb4}" ma:taxonomyMulti="true" ma:sspId="99b51fab-051d-45c2-bf11-9453f0790ff8" ma:termSetId="980037d4-592c-49d0-88b0-54cc4ab12c20"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903039-46db-4536-8375-0e52cfc9ab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A215-FB20-4807-91A3-5205B832D83D}">
  <ds:schemaRefs>
    <ds:schemaRef ds:uri="http://schemas.microsoft.com/sharepoint/v3/contenttype/forms"/>
  </ds:schemaRefs>
</ds:datastoreItem>
</file>

<file path=customXml/itemProps2.xml><?xml version="1.0" encoding="utf-8"?>
<ds:datastoreItem xmlns:ds="http://schemas.openxmlformats.org/officeDocument/2006/customXml" ds:itemID="{4926186D-E357-4056-925F-E9AA4070B6FB}">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15639435-3344-42b8-84ba-1aba8285284b"/>
    <ds:schemaRef ds:uri="http://schemas.microsoft.com/office/2006/documentManagement/types"/>
    <ds:schemaRef ds:uri="http://schemas.microsoft.com/office/infopath/2007/PartnerControls"/>
    <ds:schemaRef ds:uri="9e903039-46db-4536-8375-0e52cfc9abec"/>
    <ds:schemaRef ds:uri="http://www.w3.org/XML/1998/namespace"/>
  </ds:schemaRefs>
</ds:datastoreItem>
</file>

<file path=customXml/itemProps3.xml><?xml version="1.0" encoding="utf-8"?>
<ds:datastoreItem xmlns:ds="http://schemas.openxmlformats.org/officeDocument/2006/customXml" ds:itemID="{FC5249D9-115E-407C-8D73-CEF16E40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39435-3344-42b8-84ba-1aba8285284b"/>
    <ds:schemaRef ds:uri="9e903039-46db-4536-8375-0e52cfc9a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2C3D7-DEBF-455F-B15D-94029487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T1 Letterhead - ed</Template>
  <TotalTime>1</TotalTime>
  <Pages>2</Pages>
  <Words>355</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Addressee</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Tanya Warlock</dc:creator>
  <cp:keywords/>
  <cp:lastModifiedBy>Tanya Warlock</cp:lastModifiedBy>
  <cp:revision>3</cp:revision>
  <cp:lastPrinted>2012-12-19T13:20:00Z</cp:lastPrinted>
  <dcterms:created xsi:type="dcterms:W3CDTF">2019-01-22T11:38:00Z</dcterms:created>
  <dcterms:modified xsi:type="dcterms:W3CDTF">2019-01-22T11:39:00Z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Sabon_55">
    <vt:lpwstr>T15ContactsDescriptors</vt:lpwstr>
  </property>
  <property fmtid="{D5CDD505-2E9C-101B-9397-08002B2CF9AE}" pid="3" name="TUC_Sabon_56">
    <vt:lpwstr>T15TextBody</vt:lpwstr>
  </property>
  <property fmtid="{D5CDD505-2E9C-101B-9397-08002B2CF9AE}" pid="4" name="TUC_Sabon_1">
    <vt:lpwstr>Block Text</vt:lpwstr>
  </property>
  <property fmtid="{D5CDD505-2E9C-101B-9397-08002B2CF9AE}" pid="5" name="TUC_Sabon_2">
    <vt:lpwstr>Body Text</vt:lpwstr>
  </property>
  <property fmtid="{D5CDD505-2E9C-101B-9397-08002B2CF9AE}" pid="6" name="TUC_Sabon_3">
    <vt:lpwstr>Body Text 2</vt:lpwstr>
  </property>
  <property fmtid="{D5CDD505-2E9C-101B-9397-08002B2CF9AE}" pid="7" name="TUC_Sabon_4">
    <vt:lpwstr>Body Text 3</vt:lpwstr>
  </property>
  <property fmtid="{D5CDD505-2E9C-101B-9397-08002B2CF9AE}" pid="8" name="TUC_Sabon_5">
    <vt:lpwstr>Body Text First Indent 2</vt:lpwstr>
  </property>
  <property fmtid="{D5CDD505-2E9C-101B-9397-08002B2CF9AE}" pid="9" name="TUC_Sabon_6">
    <vt:lpwstr>Body Text Indent</vt:lpwstr>
  </property>
  <property fmtid="{D5CDD505-2E9C-101B-9397-08002B2CF9AE}" pid="10" name="TUC_Sabon_7">
    <vt:lpwstr>Body Text Indent 2</vt:lpwstr>
  </property>
  <property fmtid="{D5CDD505-2E9C-101B-9397-08002B2CF9AE}" pid="11" name="TUC_Sabon_8">
    <vt:lpwstr>Body Text Indent 3</vt:lpwstr>
  </property>
  <property fmtid="{D5CDD505-2E9C-101B-9397-08002B2CF9AE}" pid="12" name="TUC_Sabon_9">
    <vt:lpwstr>Caption</vt:lpwstr>
  </property>
  <property fmtid="{D5CDD505-2E9C-101B-9397-08002B2CF9AE}" pid="13" name="TUC_Sabon_10">
    <vt:lpwstr>Closing</vt:lpwstr>
  </property>
  <property fmtid="{D5CDD505-2E9C-101B-9397-08002B2CF9AE}" pid="14" name="TUC_Sabon_11">
    <vt:lpwstr>Comment Reference</vt:lpwstr>
  </property>
  <property fmtid="{D5CDD505-2E9C-101B-9397-08002B2CF9AE}" pid="15" name="TUC_Sabon_12">
    <vt:lpwstr>Comment Text</vt:lpwstr>
  </property>
  <property fmtid="{D5CDD505-2E9C-101B-9397-08002B2CF9AE}" pid="16" name="TUC_Sabon_13">
    <vt:lpwstr>Date</vt:lpwstr>
  </property>
  <property fmtid="{D5CDD505-2E9C-101B-9397-08002B2CF9AE}" pid="17" name="TUC_Sabon_14">
    <vt:lpwstr>Default Paragraph Font</vt:lpwstr>
  </property>
  <property fmtid="{D5CDD505-2E9C-101B-9397-08002B2CF9AE}" pid="18" name="TUC_Sabon_15">
    <vt:lpwstr>E-mail Signature</vt:lpwstr>
  </property>
  <property fmtid="{D5CDD505-2E9C-101B-9397-08002B2CF9AE}" pid="19" name="TUC_Sabon_16">
    <vt:lpwstr>Endnote Text</vt:lpwstr>
  </property>
  <property fmtid="{D5CDD505-2E9C-101B-9397-08002B2CF9AE}" pid="20" name="TUC_Sabon_17">
    <vt:lpwstr>Footer</vt:lpwstr>
  </property>
  <property fmtid="{D5CDD505-2E9C-101B-9397-08002B2CF9AE}" pid="21" name="TUC_Sabon_18">
    <vt:lpwstr>Footnote Reference</vt:lpwstr>
  </property>
  <property fmtid="{D5CDD505-2E9C-101B-9397-08002B2CF9AE}" pid="22" name="TUC_Sabon_19">
    <vt:lpwstr>Footnote Text</vt:lpwstr>
  </property>
  <property fmtid="{D5CDD505-2E9C-101B-9397-08002B2CF9AE}" pid="23" name="TUC_Sabon_20">
    <vt:lpwstr>Header</vt:lpwstr>
  </property>
  <property fmtid="{D5CDD505-2E9C-101B-9397-08002B2CF9AE}" pid="24" name="TUC_Sabon_21">
    <vt:lpwstr>Heading 5</vt:lpwstr>
  </property>
  <property fmtid="{D5CDD505-2E9C-101B-9397-08002B2CF9AE}" pid="25" name="TUC_Sabon_22">
    <vt:lpwstr>HTML Address</vt:lpwstr>
  </property>
  <property fmtid="{D5CDD505-2E9C-101B-9397-08002B2CF9AE}" pid="26" name="TUC_Sabon_23">
    <vt:lpwstr>Index 1</vt:lpwstr>
  </property>
  <property fmtid="{D5CDD505-2E9C-101B-9397-08002B2CF9AE}" pid="27" name="TUC_Sabon_24">
    <vt:lpwstr>Index 2</vt:lpwstr>
  </property>
  <property fmtid="{D5CDD505-2E9C-101B-9397-08002B2CF9AE}" pid="28" name="TUC_Sabon_25">
    <vt:lpwstr>Index 3</vt:lpwstr>
  </property>
  <property fmtid="{D5CDD505-2E9C-101B-9397-08002B2CF9AE}" pid="29" name="TUC_Sabon_26">
    <vt:lpwstr>Index 4</vt:lpwstr>
  </property>
  <property fmtid="{D5CDD505-2E9C-101B-9397-08002B2CF9AE}" pid="30" name="TUC_Sabon_27">
    <vt:lpwstr>Index 5</vt:lpwstr>
  </property>
  <property fmtid="{D5CDD505-2E9C-101B-9397-08002B2CF9AE}" pid="31" name="TUC_Sabon_28">
    <vt:lpwstr>Index 6</vt:lpwstr>
  </property>
  <property fmtid="{D5CDD505-2E9C-101B-9397-08002B2CF9AE}" pid="32" name="TUC_Sabon_29">
    <vt:lpwstr>Index 7</vt:lpwstr>
  </property>
  <property fmtid="{D5CDD505-2E9C-101B-9397-08002B2CF9AE}" pid="33" name="TUC_Sabon_30">
    <vt:lpwstr>Index 8</vt:lpwstr>
  </property>
  <property fmtid="{D5CDD505-2E9C-101B-9397-08002B2CF9AE}" pid="34" name="TUC_Sabon_31">
    <vt:lpwstr>Index 9</vt:lpwstr>
  </property>
  <property fmtid="{D5CDD505-2E9C-101B-9397-08002B2CF9AE}" pid="35" name="TUC_Sabon_32">
    <vt:lpwstr>List</vt:lpwstr>
  </property>
  <property fmtid="{D5CDD505-2E9C-101B-9397-08002B2CF9AE}" pid="36" name="TUC_Sabon_33">
    <vt:lpwstr>List 2</vt:lpwstr>
  </property>
  <property fmtid="{D5CDD505-2E9C-101B-9397-08002B2CF9AE}" pid="37" name="TUC_Sabon_34">
    <vt:lpwstr>List 3</vt:lpwstr>
  </property>
  <property fmtid="{D5CDD505-2E9C-101B-9397-08002B2CF9AE}" pid="38" name="TUC_Sabon_35">
    <vt:lpwstr>List 4</vt:lpwstr>
  </property>
  <property fmtid="{D5CDD505-2E9C-101B-9397-08002B2CF9AE}" pid="39" name="TUC_Sabon_36">
    <vt:lpwstr>List 5</vt:lpwstr>
  </property>
  <property fmtid="{D5CDD505-2E9C-101B-9397-08002B2CF9AE}" pid="40" name="TUC_Sabon_37">
    <vt:lpwstr>List Bullet</vt:lpwstr>
  </property>
  <property fmtid="{D5CDD505-2E9C-101B-9397-08002B2CF9AE}" pid="41" name="TUC_Sabon_38">
    <vt:lpwstr>List Bullet 2</vt:lpwstr>
  </property>
  <property fmtid="{D5CDD505-2E9C-101B-9397-08002B2CF9AE}" pid="42" name="TUC_Sabon_39">
    <vt:lpwstr>List Bullet 3</vt:lpwstr>
  </property>
  <property fmtid="{D5CDD505-2E9C-101B-9397-08002B2CF9AE}" pid="43" name="TUC_Sabon_40">
    <vt:lpwstr>List Bullet 4</vt:lpwstr>
  </property>
  <property fmtid="{D5CDD505-2E9C-101B-9397-08002B2CF9AE}" pid="44" name="TUC_Sabon_41">
    <vt:lpwstr>List Bullet 5</vt:lpwstr>
  </property>
  <property fmtid="{D5CDD505-2E9C-101B-9397-08002B2CF9AE}" pid="45" name="TUC_Sabon_42">
    <vt:lpwstr>List Continue</vt:lpwstr>
  </property>
  <property fmtid="{D5CDD505-2E9C-101B-9397-08002B2CF9AE}" pid="46" name="TUC_Sabon_43">
    <vt:lpwstr>List Continue 2</vt:lpwstr>
  </property>
  <property fmtid="{D5CDD505-2E9C-101B-9397-08002B2CF9AE}" pid="47" name="TUC_Sabon_44">
    <vt:lpwstr>List Continue 3</vt:lpwstr>
  </property>
  <property fmtid="{D5CDD505-2E9C-101B-9397-08002B2CF9AE}" pid="48" name="TUC_Sabon_45">
    <vt:lpwstr>List Continue 4</vt:lpwstr>
  </property>
  <property fmtid="{D5CDD505-2E9C-101B-9397-08002B2CF9AE}" pid="49" name="TUC_Sabon_46">
    <vt:lpwstr>List Continue 5</vt:lpwstr>
  </property>
  <property fmtid="{D5CDD505-2E9C-101B-9397-08002B2CF9AE}" pid="50" name="TUC_Sabon_47">
    <vt:lpwstr>List Number</vt:lpwstr>
  </property>
  <property fmtid="{D5CDD505-2E9C-101B-9397-08002B2CF9AE}" pid="51" name="TUC_Sabon_48">
    <vt:lpwstr>List Number 2</vt:lpwstr>
  </property>
  <property fmtid="{D5CDD505-2E9C-101B-9397-08002B2CF9AE}" pid="52" name="TUC_Sabon_49">
    <vt:lpwstr>List Number 3</vt:lpwstr>
  </property>
  <property fmtid="{D5CDD505-2E9C-101B-9397-08002B2CF9AE}" pid="53" name="TUC_Sabon_50">
    <vt:lpwstr>List Number 4</vt:lpwstr>
  </property>
  <property fmtid="{D5CDD505-2E9C-101B-9397-08002B2CF9AE}" pid="54" name="TUC_Sabon_51">
    <vt:lpwstr>List Number 5</vt:lpwstr>
  </property>
  <property fmtid="{D5CDD505-2E9C-101B-9397-08002B2CF9AE}" pid="55" name="TUC_Sabon_52">
    <vt:lpwstr>Normal</vt:lpwstr>
  </property>
  <property fmtid="{D5CDD505-2E9C-101B-9397-08002B2CF9AE}" pid="56" name="TUC_Sabon_53">
    <vt:lpwstr>T15ContactsDescriptors</vt:lpwstr>
  </property>
  <property fmtid="{D5CDD505-2E9C-101B-9397-08002B2CF9AE}" pid="57" name="TUC_Sabon_54">
    <vt:lpwstr>T15TextBody</vt:lpwstr>
  </property>
  <property fmtid="{D5CDD505-2E9C-101B-9397-08002B2CF9AE}" pid="58" name="ContentTypeId">
    <vt:lpwstr>0x010100E4503965CD3480429A96CF458DDAE82E</vt:lpwstr>
  </property>
  <property fmtid="{D5CDD505-2E9C-101B-9397-08002B2CF9AE}" pid="59" name="Country or Region">
    <vt:lpwstr/>
  </property>
  <property fmtid="{D5CDD505-2E9C-101B-9397-08002B2CF9AE}" pid="60" name="Organisations">
    <vt:lpwstr/>
  </property>
  <property fmtid="{D5CDD505-2E9C-101B-9397-08002B2CF9AE}" pid="61" name="AuthorIds_UIVersion_512">
    <vt:lpwstr>25</vt:lpwstr>
  </property>
  <property fmtid="{D5CDD505-2E9C-101B-9397-08002B2CF9AE}" pid="62" name="Order">
    <vt:r8>628100</vt:r8>
  </property>
  <property fmtid="{D5CDD505-2E9C-101B-9397-08002B2CF9AE}" pid="63" name="xd_ProgID">
    <vt:lpwstr/>
  </property>
  <property fmtid="{D5CDD505-2E9C-101B-9397-08002B2CF9AE}" pid="64" name="ComplianceAssetId">
    <vt:lpwstr/>
  </property>
  <property fmtid="{D5CDD505-2E9C-101B-9397-08002B2CF9AE}" pid="65" name="TemplateUrl">
    <vt:lpwstr/>
  </property>
  <property fmtid="{D5CDD505-2E9C-101B-9397-08002B2CF9AE}" pid="66" name="xd_Signature">
    <vt:bool>false</vt:bool>
  </property>
</Properties>
</file>