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348" w:rsidRPr="00ED22C8" w:rsidRDefault="00E86348" w:rsidP="00B158AE">
      <w:pPr>
        <w:shd w:val="clear" w:color="auto" w:fill="C00000"/>
        <w:jc w:val="center"/>
        <w:rPr>
          <w:rStyle w:val="Strong"/>
          <w:rFonts w:asciiTheme="minorHAnsi" w:hAnsiTheme="minorHAnsi"/>
          <w:color w:val="FFFFFF"/>
          <w:sz w:val="36"/>
          <w:szCs w:val="36"/>
        </w:rPr>
      </w:pPr>
      <w:r w:rsidRPr="00ED22C8">
        <w:rPr>
          <w:rStyle w:val="Strong"/>
          <w:rFonts w:asciiTheme="minorHAnsi" w:hAnsiTheme="minorHAnsi"/>
          <w:color w:val="FFFFFF"/>
          <w:sz w:val="36"/>
          <w:szCs w:val="36"/>
        </w:rPr>
        <w:t xml:space="preserve">Wales </w:t>
      </w:r>
      <w:proofErr w:type="gramStart"/>
      <w:r w:rsidRPr="00ED22C8">
        <w:rPr>
          <w:rStyle w:val="Strong"/>
          <w:rFonts w:asciiTheme="minorHAnsi" w:hAnsiTheme="minorHAnsi"/>
          <w:color w:val="FFFFFF"/>
          <w:sz w:val="36"/>
          <w:szCs w:val="36"/>
        </w:rPr>
        <w:t>TUC  -</w:t>
      </w:r>
      <w:proofErr w:type="gramEnd"/>
      <w:r w:rsidRPr="00ED22C8">
        <w:rPr>
          <w:rStyle w:val="Strong"/>
          <w:rFonts w:asciiTheme="minorHAnsi" w:hAnsiTheme="minorHAnsi"/>
          <w:color w:val="FFFFFF"/>
          <w:sz w:val="36"/>
          <w:szCs w:val="36"/>
        </w:rPr>
        <w:t xml:space="preserve"> </w:t>
      </w:r>
      <w:r w:rsidR="005D4B5B">
        <w:rPr>
          <w:rStyle w:val="Strong"/>
          <w:rFonts w:asciiTheme="minorHAnsi" w:hAnsiTheme="minorHAnsi"/>
          <w:color w:val="FFFFFF"/>
          <w:sz w:val="36"/>
          <w:szCs w:val="36"/>
        </w:rPr>
        <w:t>June</w:t>
      </w:r>
      <w:r w:rsidR="001728B1">
        <w:rPr>
          <w:rStyle w:val="Strong"/>
          <w:rFonts w:asciiTheme="minorHAnsi" w:hAnsiTheme="minorHAnsi"/>
          <w:color w:val="FFFFFF"/>
          <w:sz w:val="36"/>
          <w:szCs w:val="36"/>
        </w:rPr>
        <w:t xml:space="preserve"> </w:t>
      </w:r>
      <w:r w:rsidR="0018340F">
        <w:rPr>
          <w:rStyle w:val="Strong"/>
          <w:rFonts w:asciiTheme="minorHAnsi" w:hAnsiTheme="minorHAnsi"/>
          <w:color w:val="FFFFFF"/>
          <w:sz w:val="36"/>
          <w:szCs w:val="36"/>
        </w:rPr>
        <w:t>2015</w:t>
      </w:r>
      <w:r w:rsidR="006618B9" w:rsidRPr="00ED22C8">
        <w:rPr>
          <w:rStyle w:val="Strong"/>
          <w:rFonts w:asciiTheme="minorHAnsi" w:hAnsiTheme="minorHAnsi"/>
          <w:color w:val="FFFFFF"/>
          <w:sz w:val="36"/>
          <w:szCs w:val="36"/>
        </w:rPr>
        <w:t xml:space="preserve"> – Issue </w:t>
      </w:r>
      <w:r w:rsidR="0034315A">
        <w:rPr>
          <w:rStyle w:val="Strong"/>
          <w:rFonts w:asciiTheme="minorHAnsi" w:hAnsiTheme="minorHAnsi"/>
          <w:color w:val="FFFFFF"/>
          <w:sz w:val="36"/>
          <w:szCs w:val="36"/>
        </w:rPr>
        <w:t>2</w:t>
      </w:r>
      <w:r w:rsidR="005D4B5B">
        <w:rPr>
          <w:rStyle w:val="Strong"/>
          <w:rFonts w:asciiTheme="minorHAnsi" w:hAnsiTheme="minorHAnsi"/>
          <w:color w:val="FFFFFF"/>
          <w:sz w:val="36"/>
          <w:szCs w:val="36"/>
        </w:rPr>
        <w:t>1</w:t>
      </w:r>
    </w:p>
    <w:p w:rsidR="00E86348" w:rsidRPr="00ED22C8" w:rsidRDefault="00E86348" w:rsidP="00B158AE">
      <w:pPr>
        <w:shd w:val="clear" w:color="auto" w:fill="C00000"/>
        <w:jc w:val="center"/>
        <w:rPr>
          <w:rStyle w:val="Strong"/>
          <w:rFonts w:asciiTheme="minorHAnsi" w:hAnsiTheme="minorHAnsi"/>
          <w:color w:val="FFFFFF" w:themeColor="background1"/>
          <w:sz w:val="36"/>
          <w:szCs w:val="36"/>
        </w:rPr>
      </w:pPr>
      <w:r w:rsidRPr="00ED22C8">
        <w:rPr>
          <w:rStyle w:val="Strong"/>
          <w:rFonts w:asciiTheme="minorHAnsi" w:hAnsiTheme="minorHAnsi"/>
          <w:color w:val="FFFFFF" w:themeColor="background1"/>
          <w:sz w:val="36"/>
          <w:szCs w:val="36"/>
        </w:rPr>
        <w:t>All Wales Trade Union Equality Network Newsletter</w:t>
      </w:r>
    </w:p>
    <w:p w:rsidR="00E86348" w:rsidRDefault="00E86348" w:rsidP="00E86348">
      <w:pPr>
        <w:jc w:val="center"/>
        <w:rPr>
          <w:rStyle w:val="Strong"/>
          <w:rFonts w:ascii="Verdana" w:hAnsi="Verdana"/>
          <w:color w:val="1F497D"/>
          <w:sz w:val="28"/>
          <w:szCs w:val="28"/>
        </w:rPr>
      </w:pPr>
    </w:p>
    <w:p w:rsidR="00E86348" w:rsidRPr="00961698" w:rsidRDefault="00E86348" w:rsidP="001262CA">
      <w:pPr>
        <w:rPr>
          <w:rFonts w:asciiTheme="minorHAnsi" w:hAnsiTheme="minorHAnsi"/>
          <w:sz w:val="28"/>
          <w:szCs w:val="28"/>
        </w:rPr>
      </w:pPr>
      <w:r w:rsidRPr="00961698">
        <w:rPr>
          <w:rFonts w:asciiTheme="minorHAnsi" w:hAnsiTheme="minorHAnsi"/>
          <w:bCs/>
          <w:sz w:val="28"/>
          <w:szCs w:val="28"/>
        </w:rPr>
        <w:t xml:space="preserve">Another packed edition of the All Wales Equality Network Newsletter, this edition gives details of meetings, </w:t>
      </w:r>
      <w:r w:rsidR="001A2505" w:rsidRPr="00961698">
        <w:rPr>
          <w:rFonts w:asciiTheme="minorHAnsi" w:hAnsiTheme="minorHAnsi"/>
          <w:bCs/>
          <w:sz w:val="28"/>
          <w:szCs w:val="28"/>
        </w:rPr>
        <w:t>FREE</w:t>
      </w:r>
      <w:r w:rsidRPr="00961698">
        <w:rPr>
          <w:rFonts w:asciiTheme="minorHAnsi" w:hAnsiTheme="minorHAnsi"/>
          <w:bCs/>
          <w:sz w:val="28"/>
          <w:szCs w:val="28"/>
        </w:rPr>
        <w:t xml:space="preserve"> Wales TUC run courses on becoming a Trade Union Equality Rep along with the most recent updates, news articles and much more.  If you would like your news to appear in future editions of this newsletter please email Nicola Savage at</w:t>
      </w:r>
      <w:r w:rsidRPr="00961698">
        <w:rPr>
          <w:rFonts w:asciiTheme="minorHAnsi" w:hAnsiTheme="minorHAnsi"/>
          <w:b/>
          <w:bCs/>
          <w:color w:val="1F497D"/>
          <w:sz w:val="28"/>
          <w:szCs w:val="28"/>
        </w:rPr>
        <w:t xml:space="preserve"> </w:t>
      </w:r>
      <w:hyperlink r:id="rId8" w:history="1">
        <w:r w:rsidRPr="00961698">
          <w:rPr>
            <w:rStyle w:val="Hyperlink"/>
            <w:rFonts w:asciiTheme="minorHAnsi" w:hAnsiTheme="minorHAnsi"/>
            <w:b/>
            <w:bCs/>
            <w:sz w:val="28"/>
            <w:szCs w:val="28"/>
          </w:rPr>
          <w:t>nsavage@tuc.org.uk</w:t>
        </w:r>
      </w:hyperlink>
    </w:p>
    <w:p w:rsidR="00B158AE" w:rsidRPr="00961698" w:rsidRDefault="00B158AE" w:rsidP="00E86348">
      <w:pPr>
        <w:rPr>
          <w:rFonts w:asciiTheme="minorHAnsi" w:hAnsiTheme="minorHAnsi"/>
        </w:rPr>
      </w:pPr>
    </w:p>
    <w:p w:rsidR="00B158AE" w:rsidRPr="00961698" w:rsidRDefault="00B158AE" w:rsidP="00B158AE">
      <w:pPr>
        <w:jc w:val="center"/>
        <w:rPr>
          <w:rFonts w:asciiTheme="minorHAnsi" w:eastAsiaTheme="minorEastAsia" w:hAnsiTheme="minorHAnsi"/>
          <w:b/>
          <w:noProof/>
          <w:sz w:val="36"/>
          <w:szCs w:val="36"/>
        </w:rPr>
      </w:pPr>
      <w:r w:rsidRPr="00961698">
        <w:rPr>
          <w:rFonts w:asciiTheme="minorHAnsi" w:eastAsiaTheme="minorEastAsia" w:hAnsiTheme="minorHAnsi"/>
          <w:b/>
          <w:noProof/>
          <w:sz w:val="36"/>
          <w:szCs w:val="36"/>
        </w:rPr>
        <w:t xml:space="preserve">Sign  up to the All Wales Equality Network Newsletter </w:t>
      </w:r>
      <w:hyperlink r:id="rId9" w:history="1">
        <w:r w:rsidRPr="00961698">
          <w:rPr>
            <w:rStyle w:val="Hyperlink"/>
            <w:rFonts w:asciiTheme="minorHAnsi" w:eastAsiaTheme="minorEastAsia" w:hAnsiTheme="minorHAnsi"/>
            <w:b/>
            <w:noProof/>
            <w:color w:val="0070C0"/>
            <w:sz w:val="36"/>
            <w:szCs w:val="36"/>
          </w:rPr>
          <w:t>here</w:t>
        </w:r>
      </w:hyperlink>
    </w:p>
    <w:p w:rsidR="00B158AE" w:rsidRDefault="00B158AE" w:rsidP="00B158AE"/>
    <w:p w:rsidR="00B158AE" w:rsidRDefault="00B158AE" w:rsidP="00E86348">
      <w:pPr>
        <w:jc w:val="center"/>
      </w:pPr>
    </w:p>
    <w:p w:rsidR="00E86348" w:rsidRDefault="00E86348" w:rsidP="00E86348">
      <w:pPr>
        <w:shd w:val="clear" w:color="auto" w:fill="C00000"/>
        <w:rPr>
          <w:b/>
          <w:bCs/>
          <w:color w:val="FFFFFF"/>
          <w:sz w:val="36"/>
          <w:szCs w:val="36"/>
        </w:rPr>
      </w:pPr>
      <w:r>
        <w:rPr>
          <w:b/>
          <w:bCs/>
          <w:color w:val="FFFFFF"/>
          <w:sz w:val="36"/>
          <w:szCs w:val="36"/>
        </w:rPr>
        <w:t>Dates of next All Wales Equality Network Meetings</w:t>
      </w:r>
    </w:p>
    <w:p w:rsidR="00E86348" w:rsidRDefault="00E86348" w:rsidP="00E86348">
      <w:pPr>
        <w:shd w:val="clear" w:color="auto" w:fill="C00000"/>
        <w:rPr>
          <w:b/>
          <w:bCs/>
          <w:color w:val="1F497D"/>
        </w:rPr>
      </w:pPr>
    </w:p>
    <w:p w:rsidR="00E86348" w:rsidRDefault="00E86348" w:rsidP="00E86348">
      <w:pPr>
        <w:rPr>
          <w:rFonts w:ascii="Verdana" w:hAnsi="Verdana"/>
        </w:rPr>
      </w:pPr>
    </w:p>
    <w:p w:rsidR="00E86348" w:rsidRPr="00961698" w:rsidRDefault="00E86348" w:rsidP="00E86348">
      <w:pPr>
        <w:rPr>
          <w:rFonts w:asciiTheme="minorHAnsi" w:hAnsiTheme="minorHAnsi"/>
          <w:sz w:val="28"/>
          <w:szCs w:val="28"/>
        </w:rPr>
      </w:pPr>
      <w:r w:rsidRPr="00961698">
        <w:rPr>
          <w:rFonts w:asciiTheme="minorHAnsi" w:hAnsiTheme="minorHAnsi"/>
          <w:sz w:val="28"/>
          <w:szCs w:val="28"/>
        </w:rPr>
        <w:t xml:space="preserve">If you would like to join the </w:t>
      </w:r>
      <w:r w:rsidRPr="00961698">
        <w:rPr>
          <w:rFonts w:asciiTheme="minorHAnsi" w:hAnsiTheme="minorHAnsi"/>
          <w:b/>
          <w:bCs/>
          <w:sz w:val="28"/>
          <w:szCs w:val="28"/>
        </w:rPr>
        <w:t>All Wales Equality Network</w:t>
      </w:r>
      <w:r w:rsidRPr="00961698">
        <w:rPr>
          <w:rFonts w:asciiTheme="minorHAnsi" w:hAnsiTheme="minorHAnsi"/>
          <w:sz w:val="28"/>
          <w:szCs w:val="28"/>
        </w:rPr>
        <w:t xml:space="preserve"> and meet, network and learn from Trade Union Equality Reps from across the Private and Public sectors in Wales join us at one of the meetings below.  The network is open to union members who have an interest in Equality and those who wish to become Trade Union Equality Reps in Wales.</w:t>
      </w:r>
    </w:p>
    <w:p w:rsidR="00E86348" w:rsidRPr="00961698" w:rsidRDefault="00E86348" w:rsidP="00E86348">
      <w:pPr>
        <w:rPr>
          <w:rFonts w:asciiTheme="minorHAnsi" w:hAnsiTheme="minorHAnsi"/>
          <w:color w:val="1F497D"/>
          <w:sz w:val="28"/>
          <w:szCs w:val="28"/>
        </w:rPr>
      </w:pPr>
    </w:p>
    <w:p w:rsidR="00B908E9" w:rsidRPr="00961698" w:rsidRDefault="00E86348" w:rsidP="00E86348">
      <w:pPr>
        <w:rPr>
          <w:rFonts w:asciiTheme="minorHAnsi" w:hAnsiTheme="minorHAnsi"/>
          <w:sz w:val="28"/>
          <w:szCs w:val="28"/>
        </w:rPr>
      </w:pPr>
      <w:r w:rsidRPr="00961698">
        <w:rPr>
          <w:rFonts w:asciiTheme="minorHAnsi" w:hAnsiTheme="minorHAnsi"/>
          <w:sz w:val="28"/>
          <w:szCs w:val="28"/>
        </w:rPr>
        <w:t>Please email Nicola Savage at</w:t>
      </w:r>
      <w:r w:rsidRPr="00961698">
        <w:rPr>
          <w:rFonts w:asciiTheme="minorHAnsi" w:hAnsiTheme="minorHAnsi"/>
          <w:color w:val="1F497D"/>
          <w:sz w:val="28"/>
          <w:szCs w:val="28"/>
        </w:rPr>
        <w:t xml:space="preserve"> </w:t>
      </w:r>
      <w:hyperlink r:id="rId10" w:history="1">
        <w:r w:rsidRPr="00961698">
          <w:rPr>
            <w:rStyle w:val="Hyperlink"/>
            <w:rFonts w:asciiTheme="minorHAnsi" w:hAnsiTheme="minorHAnsi"/>
            <w:b/>
            <w:bCs/>
            <w:sz w:val="28"/>
            <w:szCs w:val="28"/>
          </w:rPr>
          <w:t>nsavage@tuc.org.uk</w:t>
        </w:r>
      </w:hyperlink>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 xml:space="preserve">Joint meetings - </w:t>
      </w:r>
      <w:r w:rsidR="0034315A" w:rsidRPr="00FF12E9">
        <w:rPr>
          <w:rFonts w:asciiTheme="minorHAnsi" w:eastAsia="Times New Roman" w:hAnsiTheme="minorHAnsi"/>
          <w:color w:val="FFFFFF" w:themeColor="background1"/>
          <w:sz w:val="36"/>
          <w:szCs w:val="36"/>
        </w:rPr>
        <w:t>All Wales</w:t>
      </w:r>
      <w:r w:rsidR="0034315A">
        <w:rPr>
          <w:rFonts w:asciiTheme="minorHAnsi" w:eastAsia="Times New Roman" w:hAnsiTheme="minorHAnsi"/>
          <w:color w:val="FFFFFF" w:themeColor="background1"/>
          <w:sz w:val="36"/>
          <w:szCs w:val="36"/>
        </w:rPr>
        <w:t xml:space="preserve"> Equality </w:t>
      </w:r>
      <w:r w:rsidR="0034315A" w:rsidRPr="00FF12E9">
        <w:rPr>
          <w:rFonts w:asciiTheme="minorHAnsi" w:eastAsia="Times New Roman" w:hAnsiTheme="minorHAnsi"/>
          <w:color w:val="FFFFFF" w:themeColor="background1"/>
          <w:sz w:val="36"/>
          <w:szCs w:val="36"/>
        </w:rPr>
        <w:t xml:space="preserve">Network </w:t>
      </w:r>
      <w:r w:rsidR="00795C5E">
        <w:rPr>
          <w:rFonts w:asciiTheme="minorHAnsi" w:eastAsia="Times New Roman" w:hAnsiTheme="minorHAnsi"/>
          <w:color w:val="FFFFFF" w:themeColor="background1"/>
          <w:sz w:val="36"/>
          <w:szCs w:val="36"/>
        </w:rPr>
        <w:t xml:space="preserve">and </w:t>
      </w:r>
      <w:r w:rsidR="00795C5E" w:rsidRPr="00FF12E9">
        <w:rPr>
          <w:rFonts w:asciiTheme="minorHAnsi" w:eastAsia="Times New Roman" w:hAnsiTheme="minorHAnsi"/>
          <w:color w:val="FFFFFF" w:themeColor="background1"/>
          <w:sz w:val="36"/>
          <w:szCs w:val="36"/>
        </w:rPr>
        <w:t>Networks</w:t>
      </w:r>
      <w:r w:rsidRPr="00FF12E9">
        <w:rPr>
          <w:rFonts w:asciiTheme="minorHAnsi" w:eastAsia="Times New Roman" w:hAnsiTheme="minorHAnsi"/>
          <w:color w:val="FFFFFF" w:themeColor="background1"/>
          <w:sz w:val="36"/>
          <w:szCs w:val="36"/>
        </w:rPr>
        <w:t xml:space="preserve"> of Excellence July 2015</w:t>
      </w:r>
    </w:p>
    <w:p w:rsidR="0034315A" w:rsidRDefault="0034315A" w:rsidP="00B908E9">
      <w:pPr>
        <w:rPr>
          <w:rFonts w:asciiTheme="minorHAnsi" w:hAnsiTheme="minorHAnsi"/>
          <w:sz w:val="28"/>
          <w:szCs w:val="28"/>
        </w:rPr>
      </w:pPr>
    </w:p>
    <w:p w:rsidR="00B908E9" w:rsidRDefault="000F399F" w:rsidP="00B908E9">
      <w:pPr>
        <w:rPr>
          <w:rFonts w:asciiTheme="minorHAnsi" w:hAnsiTheme="minorHAnsi"/>
          <w:sz w:val="28"/>
          <w:szCs w:val="28"/>
        </w:rPr>
      </w:pPr>
      <w:r>
        <w:rPr>
          <w:rFonts w:asciiTheme="minorHAnsi" w:hAnsiTheme="minorHAnsi"/>
          <w:sz w:val="28"/>
          <w:szCs w:val="28"/>
        </w:rPr>
        <w:t>These will be all day events and will include speakers, interactive workshops an</w:t>
      </w:r>
      <w:r w:rsidR="0034315A">
        <w:rPr>
          <w:rFonts w:asciiTheme="minorHAnsi" w:hAnsiTheme="minorHAnsi"/>
          <w:sz w:val="28"/>
          <w:szCs w:val="28"/>
        </w:rPr>
        <w:t>d workplace action planning....</w:t>
      </w:r>
    </w:p>
    <w:p w:rsidR="000F399F" w:rsidRPr="00081613" w:rsidRDefault="000F399F" w:rsidP="00B908E9">
      <w:pPr>
        <w:rPr>
          <w:rFonts w:asciiTheme="minorHAnsi" w:hAnsiTheme="minorHAnsi"/>
          <w:sz w:val="28"/>
          <w:szCs w:val="28"/>
        </w:rPr>
      </w:pPr>
    </w:p>
    <w:p w:rsidR="00B908E9" w:rsidRDefault="00D366E6" w:rsidP="00B908E9">
      <w:pPr>
        <w:rPr>
          <w:rFonts w:asciiTheme="minorHAnsi" w:hAnsiTheme="minorHAnsi"/>
          <w:sz w:val="28"/>
          <w:szCs w:val="28"/>
        </w:rPr>
      </w:pPr>
      <w:r>
        <w:rPr>
          <w:rFonts w:asciiTheme="minorHAnsi" w:hAnsiTheme="minorHAnsi"/>
          <w:sz w:val="28"/>
          <w:szCs w:val="28"/>
        </w:rPr>
        <w:t xml:space="preserve">Merthyr - </w:t>
      </w:r>
      <w:r w:rsidR="00B908E9" w:rsidRPr="00081613">
        <w:rPr>
          <w:rFonts w:asciiTheme="minorHAnsi" w:hAnsiTheme="minorHAnsi"/>
          <w:sz w:val="28"/>
          <w:szCs w:val="28"/>
        </w:rPr>
        <w:t>Tuesday</w:t>
      </w:r>
      <w:r w:rsidR="00B908E9" w:rsidRPr="00081613">
        <w:rPr>
          <w:rFonts w:asciiTheme="minorHAnsi" w:hAnsiTheme="minorHAnsi"/>
          <w:color w:val="1F497D"/>
          <w:sz w:val="28"/>
          <w:szCs w:val="28"/>
        </w:rPr>
        <w:t xml:space="preserve"> </w:t>
      </w:r>
      <w:r w:rsidR="00B908E9" w:rsidRPr="00081613">
        <w:rPr>
          <w:rFonts w:asciiTheme="minorHAnsi" w:hAnsiTheme="minorHAnsi"/>
          <w:sz w:val="28"/>
          <w:szCs w:val="28"/>
        </w:rPr>
        <w:t>7</w:t>
      </w:r>
      <w:r w:rsidR="00B908E9" w:rsidRPr="00081613">
        <w:rPr>
          <w:rFonts w:asciiTheme="minorHAnsi" w:hAnsiTheme="minorHAnsi"/>
          <w:sz w:val="28"/>
          <w:szCs w:val="28"/>
          <w:vertAlign w:val="superscript"/>
        </w:rPr>
        <w:t>th</w:t>
      </w:r>
      <w:r w:rsidR="00B908E9" w:rsidRPr="00081613">
        <w:rPr>
          <w:rFonts w:asciiTheme="minorHAnsi" w:hAnsiTheme="minorHAnsi"/>
          <w:sz w:val="28"/>
          <w:szCs w:val="28"/>
        </w:rPr>
        <w:t xml:space="preserve"> July 2015 -</w:t>
      </w:r>
      <w:r>
        <w:rPr>
          <w:rFonts w:asciiTheme="minorHAnsi" w:hAnsiTheme="minorHAnsi"/>
          <w:sz w:val="28"/>
          <w:szCs w:val="28"/>
        </w:rPr>
        <w:t xml:space="preserve"> </w:t>
      </w:r>
      <w:r w:rsidRPr="00D366E6">
        <w:rPr>
          <w:rFonts w:asciiTheme="minorHAnsi" w:hAnsiTheme="minorHAnsi"/>
          <w:sz w:val="28"/>
          <w:szCs w:val="28"/>
        </w:rPr>
        <w:t xml:space="preserve">Theatre Soar, </w:t>
      </w:r>
      <w:proofErr w:type="spellStart"/>
      <w:r w:rsidRPr="00D366E6">
        <w:rPr>
          <w:rFonts w:asciiTheme="minorHAnsi" w:hAnsiTheme="minorHAnsi" w:cs="Arial"/>
          <w:color w:val="222222"/>
          <w:sz w:val="28"/>
          <w:szCs w:val="28"/>
          <w:shd w:val="clear" w:color="auto" w:fill="FFFFFF"/>
        </w:rPr>
        <w:t>Pontmorlais</w:t>
      </w:r>
      <w:proofErr w:type="spellEnd"/>
      <w:r w:rsidRPr="00D366E6">
        <w:rPr>
          <w:rFonts w:asciiTheme="minorHAnsi" w:hAnsiTheme="minorHAnsi" w:cs="Arial"/>
          <w:color w:val="222222"/>
          <w:sz w:val="28"/>
          <w:szCs w:val="28"/>
          <w:shd w:val="clear" w:color="auto" w:fill="FFFFFF"/>
        </w:rPr>
        <w:t xml:space="preserve"> West CF47 8UB</w:t>
      </w:r>
    </w:p>
    <w:p w:rsidR="00D366E6" w:rsidRPr="0041589A" w:rsidRDefault="00D366E6" w:rsidP="00B908E9">
      <w:pPr>
        <w:rPr>
          <w:rFonts w:asciiTheme="minorHAnsi" w:hAnsiTheme="minorHAnsi"/>
          <w:b/>
          <w:sz w:val="28"/>
          <w:szCs w:val="28"/>
        </w:rPr>
      </w:pPr>
      <w:r w:rsidRPr="00D366E6">
        <w:rPr>
          <w:rFonts w:asciiTheme="minorHAnsi" w:hAnsiTheme="minorHAnsi"/>
          <w:sz w:val="28"/>
          <w:szCs w:val="28"/>
        </w:rPr>
        <w:t xml:space="preserve">Brecon - </w:t>
      </w:r>
      <w:r w:rsidR="00B908E9" w:rsidRPr="00D366E6">
        <w:rPr>
          <w:rFonts w:asciiTheme="minorHAnsi" w:hAnsiTheme="minorHAnsi"/>
          <w:sz w:val="28"/>
          <w:szCs w:val="28"/>
        </w:rPr>
        <w:t>Wednesday</w:t>
      </w:r>
      <w:r w:rsidR="00B908E9" w:rsidRPr="00D366E6">
        <w:rPr>
          <w:rFonts w:asciiTheme="minorHAnsi" w:hAnsiTheme="minorHAnsi"/>
          <w:color w:val="1F497D"/>
          <w:sz w:val="28"/>
          <w:szCs w:val="28"/>
        </w:rPr>
        <w:t xml:space="preserve"> </w:t>
      </w:r>
      <w:r w:rsidR="00B908E9" w:rsidRPr="00D366E6">
        <w:rPr>
          <w:rFonts w:asciiTheme="minorHAnsi" w:hAnsiTheme="minorHAnsi"/>
          <w:sz w:val="28"/>
          <w:szCs w:val="28"/>
        </w:rPr>
        <w:t>8</w:t>
      </w:r>
      <w:r w:rsidR="00B908E9" w:rsidRPr="00D366E6">
        <w:rPr>
          <w:rFonts w:asciiTheme="minorHAnsi" w:hAnsiTheme="minorHAnsi"/>
          <w:sz w:val="28"/>
          <w:szCs w:val="28"/>
          <w:vertAlign w:val="superscript"/>
        </w:rPr>
        <w:t>th</w:t>
      </w:r>
      <w:r w:rsidR="00B908E9" w:rsidRPr="00D366E6">
        <w:rPr>
          <w:rFonts w:asciiTheme="minorHAnsi" w:hAnsiTheme="minorHAnsi"/>
          <w:sz w:val="28"/>
          <w:szCs w:val="28"/>
        </w:rPr>
        <w:t xml:space="preserve"> July 2015 – </w:t>
      </w:r>
      <w:r w:rsidRPr="00D366E6">
        <w:rPr>
          <w:rFonts w:asciiTheme="minorHAnsi" w:hAnsiTheme="minorHAnsi"/>
          <w:sz w:val="28"/>
          <w:szCs w:val="28"/>
        </w:rPr>
        <w:t xml:space="preserve">The Leisure Centre, </w:t>
      </w:r>
      <w:proofErr w:type="spellStart"/>
      <w:r w:rsidRPr="00D366E6">
        <w:rPr>
          <w:rFonts w:asciiTheme="minorHAnsi" w:hAnsiTheme="minorHAnsi" w:cs="Arial"/>
          <w:color w:val="222222"/>
          <w:sz w:val="28"/>
          <w:szCs w:val="28"/>
          <w:shd w:val="clear" w:color="auto" w:fill="FFFFFF"/>
        </w:rPr>
        <w:t>Penlan</w:t>
      </w:r>
      <w:proofErr w:type="spellEnd"/>
      <w:r w:rsidRPr="00D366E6">
        <w:rPr>
          <w:rFonts w:asciiTheme="minorHAnsi" w:hAnsiTheme="minorHAnsi" w:cs="Arial"/>
          <w:color w:val="222222"/>
          <w:sz w:val="28"/>
          <w:szCs w:val="28"/>
          <w:shd w:val="clear" w:color="auto" w:fill="FFFFFF"/>
        </w:rPr>
        <w:t xml:space="preserve">, Brecon, Powys LD3 </w:t>
      </w:r>
      <w:proofErr w:type="gramStart"/>
      <w:r w:rsidRPr="00D366E6">
        <w:rPr>
          <w:rFonts w:asciiTheme="minorHAnsi" w:hAnsiTheme="minorHAnsi" w:cs="Arial"/>
          <w:color w:val="222222"/>
          <w:sz w:val="28"/>
          <w:szCs w:val="28"/>
          <w:shd w:val="clear" w:color="auto" w:fill="FFFFFF"/>
        </w:rPr>
        <w:t>9SR</w:t>
      </w:r>
      <w:r w:rsidR="0041589A">
        <w:rPr>
          <w:rFonts w:asciiTheme="minorHAnsi" w:hAnsiTheme="minorHAnsi" w:cs="Arial"/>
          <w:color w:val="222222"/>
          <w:sz w:val="28"/>
          <w:szCs w:val="28"/>
          <w:shd w:val="clear" w:color="auto" w:fill="FFFFFF"/>
        </w:rPr>
        <w:t xml:space="preserve">  -</w:t>
      </w:r>
      <w:proofErr w:type="gramEnd"/>
      <w:r w:rsidR="0041589A">
        <w:rPr>
          <w:rFonts w:asciiTheme="minorHAnsi" w:hAnsiTheme="minorHAnsi" w:cs="Arial"/>
          <w:color w:val="222222"/>
          <w:sz w:val="28"/>
          <w:szCs w:val="28"/>
          <w:shd w:val="clear" w:color="auto" w:fill="FFFFFF"/>
        </w:rPr>
        <w:t xml:space="preserve"> </w:t>
      </w:r>
      <w:r w:rsidR="0041589A" w:rsidRPr="0041589A">
        <w:rPr>
          <w:rFonts w:asciiTheme="minorHAnsi" w:hAnsiTheme="minorHAnsi" w:cs="Arial"/>
          <w:b/>
          <w:color w:val="FF0000"/>
          <w:sz w:val="28"/>
          <w:szCs w:val="28"/>
          <w:shd w:val="clear" w:color="auto" w:fill="FFFFFF"/>
        </w:rPr>
        <w:t>RESERVE LIST ONLY</w:t>
      </w:r>
    </w:p>
    <w:p w:rsidR="00B908E9" w:rsidRPr="00081613" w:rsidRDefault="00B908E9" w:rsidP="00B908E9">
      <w:pPr>
        <w:rPr>
          <w:rFonts w:asciiTheme="minorHAnsi" w:hAnsiTheme="minorHAnsi"/>
          <w:sz w:val="28"/>
          <w:szCs w:val="28"/>
          <w:vertAlign w:val="superscript"/>
        </w:rPr>
      </w:pPr>
      <w:r w:rsidRPr="00081613">
        <w:rPr>
          <w:rFonts w:asciiTheme="minorHAnsi" w:hAnsiTheme="minorHAnsi"/>
          <w:sz w:val="28"/>
          <w:szCs w:val="28"/>
        </w:rPr>
        <w:t xml:space="preserve"> </w:t>
      </w:r>
    </w:p>
    <w:p w:rsidR="00B908E9" w:rsidRDefault="00F9408D" w:rsidP="00B908E9">
      <w:pPr>
        <w:rPr>
          <w:rFonts w:asciiTheme="minorHAnsi" w:hAnsiTheme="minorHAnsi"/>
          <w:sz w:val="28"/>
          <w:szCs w:val="28"/>
        </w:rPr>
      </w:pPr>
      <w:r w:rsidRPr="00F9408D">
        <w:rPr>
          <w:rFonts w:asciiTheme="minorHAnsi" w:hAnsiTheme="minorHAnsi"/>
          <w:sz w:val="28"/>
          <w:szCs w:val="28"/>
        </w:rPr>
        <w:t>Wrexham</w:t>
      </w:r>
      <w:r w:rsidR="00DA6EB5" w:rsidRPr="00F9408D">
        <w:rPr>
          <w:rFonts w:asciiTheme="minorHAnsi" w:hAnsiTheme="minorHAnsi"/>
          <w:sz w:val="28"/>
          <w:szCs w:val="28"/>
        </w:rPr>
        <w:t xml:space="preserve"> </w:t>
      </w:r>
      <w:r w:rsidRPr="00F9408D">
        <w:rPr>
          <w:rFonts w:asciiTheme="minorHAnsi" w:hAnsiTheme="minorHAnsi"/>
          <w:sz w:val="28"/>
          <w:szCs w:val="28"/>
        </w:rPr>
        <w:t>- Wednesday 16</w:t>
      </w:r>
      <w:r w:rsidRPr="00F9408D">
        <w:rPr>
          <w:rFonts w:asciiTheme="minorHAnsi" w:hAnsiTheme="minorHAnsi"/>
          <w:sz w:val="28"/>
          <w:szCs w:val="28"/>
          <w:vertAlign w:val="superscript"/>
        </w:rPr>
        <w:t>th</w:t>
      </w:r>
      <w:r w:rsidRPr="00F9408D">
        <w:rPr>
          <w:rFonts w:asciiTheme="minorHAnsi" w:hAnsiTheme="minorHAnsi"/>
          <w:sz w:val="28"/>
          <w:szCs w:val="28"/>
        </w:rPr>
        <w:t xml:space="preserve"> September - Venue</w:t>
      </w:r>
      <w:r w:rsidR="00331EBD" w:rsidRPr="00F9408D">
        <w:rPr>
          <w:rFonts w:asciiTheme="minorHAnsi" w:hAnsiTheme="minorHAnsi"/>
          <w:sz w:val="28"/>
          <w:szCs w:val="28"/>
        </w:rPr>
        <w:t xml:space="preserve"> TBC</w:t>
      </w:r>
    </w:p>
    <w:p w:rsidR="000F399F" w:rsidRDefault="000F399F" w:rsidP="00B908E9">
      <w:pPr>
        <w:rPr>
          <w:rFonts w:asciiTheme="minorHAnsi" w:hAnsiTheme="minorHAnsi"/>
          <w:sz w:val="28"/>
          <w:szCs w:val="28"/>
        </w:rPr>
      </w:pPr>
    </w:p>
    <w:p w:rsidR="0034315A" w:rsidRPr="00752FB5" w:rsidRDefault="0034315A" w:rsidP="00B908E9">
      <w:pPr>
        <w:rPr>
          <w:rFonts w:asciiTheme="minorHAnsi" w:hAnsiTheme="minorHAnsi"/>
          <w:b/>
          <w:sz w:val="28"/>
          <w:szCs w:val="28"/>
        </w:rPr>
      </w:pPr>
      <w:r w:rsidRPr="00752FB5">
        <w:rPr>
          <w:rFonts w:asciiTheme="minorHAnsi" w:hAnsiTheme="minorHAnsi"/>
          <w:b/>
          <w:sz w:val="28"/>
          <w:szCs w:val="28"/>
        </w:rPr>
        <w:t xml:space="preserve">Our focus will be mental health &amp; the aging workforce </w:t>
      </w:r>
      <w:r w:rsidR="00752FB5" w:rsidRPr="00752FB5">
        <w:rPr>
          <w:rFonts w:asciiTheme="minorHAnsi" w:hAnsiTheme="minorHAnsi"/>
          <w:b/>
          <w:sz w:val="28"/>
          <w:szCs w:val="28"/>
        </w:rPr>
        <w:t xml:space="preserve">and include </w:t>
      </w:r>
      <w:r w:rsidRPr="00752FB5">
        <w:rPr>
          <w:rFonts w:asciiTheme="minorHAnsi" w:hAnsiTheme="minorHAnsi"/>
          <w:b/>
          <w:sz w:val="28"/>
          <w:szCs w:val="28"/>
        </w:rPr>
        <w:t xml:space="preserve">speakers from </w:t>
      </w:r>
      <w:proofErr w:type="spellStart"/>
      <w:r w:rsidRPr="00752FB5">
        <w:rPr>
          <w:rFonts w:asciiTheme="minorHAnsi" w:hAnsiTheme="minorHAnsi"/>
          <w:b/>
          <w:sz w:val="28"/>
          <w:szCs w:val="28"/>
        </w:rPr>
        <w:t>Gofal</w:t>
      </w:r>
      <w:proofErr w:type="spellEnd"/>
      <w:r w:rsidRPr="00752FB5">
        <w:rPr>
          <w:rFonts w:asciiTheme="minorHAnsi" w:hAnsiTheme="minorHAnsi"/>
          <w:b/>
          <w:sz w:val="28"/>
          <w:szCs w:val="28"/>
        </w:rPr>
        <w:t xml:space="preserve"> and Older People Wales</w:t>
      </w:r>
      <w:r w:rsidR="00752FB5" w:rsidRPr="00752FB5">
        <w:rPr>
          <w:rFonts w:asciiTheme="minorHAnsi" w:hAnsiTheme="minorHAnsi"/>
          <w:b/>
          <w:sz w:val="28"/>
          <w:szCs w:val="28"/>
        </w:rPr>
        <w:t>.</w:t>
      </w:r>
    </w:p>
    <w:p w:rsidR="000F399F" w:rsidRDefault="000F399F" w:rsidP="00B908E9">
      <w:pPr>
        <w:rPr>
          <w:rFonts w:asciiTheme="minorHAnsi" w:hAnsiTheme="minorHAnsi"/>
          <w:color w:val="1F497D"/>
          <w:sz w:val="28"/>
          <w:szCs w:val="28"/>
        </w:rPr>
      </w:pPr>
    </w:p>
    <w:p w:rsidR="0034315A" w:rsidRDefault="0034315A" w:rsidP="0034315A">
      <w:pPr>
        <w:jc w:val="center"/>
        <w:rPr>
          <w:rFonts w:asciiTheme="minorHAnsi" w:hAnsiTheme="minorHAnsi"/>
          <w:b/>
          <w:sz w:val="32"/>
          <w:szCs w:val="32"/>
        </w:rPr>
      </w:pPr>
      <w:r w:rsidRPr="0034315A">
        <w:rPr>
          <w:rFonts w:asciiTheme="minorHAnsi" w:hAnsiTheme="minorHAnsi"/>
          <w:b/>
          <w:sz w:val="32"/>
          <w:szCs w:val="32"/>
        </w:rPr>
        <w:t>Email</w:t>
      </w:r>
      <w:r w:rsidRPr="0034315A">
        <w:rPr>
          <w:rFonts w:asciiTheme="minorHAnsi" w:hAnsiTheme="minorHAnsi"/>
          <w:b/>
          <w:color w:val="1F497D"/>
          <w:sz w:val="32"/>
          <w:szCs w:val="32"/>
        </w:rPr>
        <w:t xml:space="preserve"> </w:t>
      </w:r>
      <w:hyperlink r:id="rId11" w:history="1">
        <w:r w:rsidRPr="0034315A">
          <w:rPr>
            <w:rStyle w:val="Hyperlink"/>
            <w:rFonts w:asciiTheme="minorHAnsi" w:hAnsiTheme="minorHAnsi"/>
            <w:b/>
            <w:sz w:val="32"/>
            <w:szCs w:val="32"/>
          </w:rPr>
          <w:t>nsavage@tuc.org.uk</w:t>
        </w:r>
      </w:hyperlink>
      <w:r w:rsidRPr="0034315A">
        <w:rPr>
          <w:rFonts w:asciiTheme="minorHAnsi" w:hAnsiTheme="minorHAnsi"/>
          <w:b/>
          <w:color w:val="1F497D"/>
          <w:sz w:val="32"/>
          <w:szCs w:val="32"/>
        </w:rPr>
        <w:t xml:space="preserve"> </w:t>
      </w:r>
      <w:r w:rsidRPr="0034315A">
        <w:rPr>
          <w:rFonts w:asciiTheme="minorHAnsi" w:hAnsiTheme="minorHAnsi"/>
          <w:b/>
          <w:sz w:val="32"/>
          <w:szCs w:val="32"/>
        </w:rPr>
        <w:t>to book your place</w:t>
      </w:r>
    </w:p>
    <w:p w:rsidR="00E86348" w:rsidRPr="00FF12E9" w:rsidRDefault="00E86348" w:rsidP="00FF12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 xml:space="preserve">All Wales Network Equality </w:t>
      </w:r>
      <w:proofErr w:type="gramStart"/>
      <w:r w:rsidRPr="00FF12E9">
        <w:rPr>
          <w:rFonts w:asciiTheme="minorHAnsi" w:eastAsia="Times New Roman" w:hAnsiTheme="minorHAnsi"/>
          <w:color w:val="FFFFFF" w:themeColor="background1"/>
          <w:sz w:val="36"/>
          <w:szCs w:val="36"/>
        </w:rPr>
        <w:t>meetings</w:t>
      </w:r>
      <w:r w:rsidR="001728B1">
        <w:rPr>
          <w:rFonts w:asciiTheme="minorHAnsi" w:eastAsia="Times New Roman" w:hAnsiTheme="minorHAnsi"/>
          <w:color w:val="FFFFFF" w:themeColor="background1"/>
          <w:sz w:val="36"/>
          <w:szCs w:val="36"/>
        </w:rPr>
        <w:t xml:space="preserve"> </w:t>
      </w:r>
      <w:r w:rsidR="00B908E9">
        <w:rPr>
          <w:rFonts w:asciiTheme="minorHAnsi" w:eastAsia="Times New Roman" w:hAnsiTheme="minorHAnsi"/>
          <w:color w:val="FFFFFF" w:themeColor="background1"/>
          <w:sz w:val="36"/>
          <w:szCs w:val="36"/>
        </w:rPr>
        <w:t xml:space="preserve"> October</w:t>
      </w:r>
      <w:proofErr w:type="gramEnd"/>
      <w:r w:rsidR="00B908E9">
        <w:rPr>
          <w:rFonts w:asciiTheme="minorHAnsi" w:eastAsia="Times New Roman" w:hAnsiTheme="minorHAnsi"/>
          <w:color w:val="FFFFFF" w:themeColor="background1"/>
          <w:sz w:val="36"/>
          <w:szCs w:val="36"/>
        </w:rPr>
        <w:t xml:space="preserve"> 2015</w:t>
      </w:r>
    </w:p>
    <w:p w:rsidR="00E86348" w:rsidRDefault="00E86348" w:rsidP="00E86348">
      <w:pPr>
        <w:rPr>
          <w:rFonts w:ascii="Verdana" w:hAnsi="Verdana"/>
        </w:rPr>
      </w:pPr>
    </w:p>
    <w:p w:rsidR="006016A5" w:rsidRDefault="001728B1" w:rsidP="00E86348">
      <w:pPr>
        <w:rPr>
          <w:rFonts w:asciiTheme="minorHAnsi" w:hAnsiTheme="minorHAnsi"/>
          <w:b/>
          <w:sz w:val="28"/>
          <w:szCs w:val="28"/>
        </w:rPr>
      </w:pPr>
      <w:r w:rsidRPr="00143DB6">
        <w:rPr>
          <w:rFonts w:asciiTheme="minorHAnsi" w:hAnsiTheme="minorHAnsi"/>
          <w:b/>
          <w:sz w:val="28"/>
          <w:szCs w:val="28"/>
        </w:rPr>
        <w:t>October 2015</w:t>
      </w:r>
    </w:p>
    <w:p w:rsidR="00333066" w:rsidRDefault="00333066" w:rsidP="00E86348">
      <w:pPr>
        <w:rPr>
          <w:rFonts w:asciiTheme="minorHAnsi" w:hAnsiTheme="minorHAnsi"/>
          <w:b/>
          <w:sz w:val="28"/>
          <w:szCs w:val="28"/>
        </w:rPr>
      </w:pP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Llandudno – Friday </w:t>
      </w:r>
      <w:r>
        <w:rPr>
          <w:rFonts w:asciiTheme="minorHAnsi" w:hAnsiTheme="minorHAnsi"/>
          <w:sz w:val="28"/>
          <w:szCs w:val="28"/>
        </w:rPr>
        <w:t>16th</w:t>
      </w:r>
      <w:r w:rsidRPr="00143DB6">
        <w:rPr>
          <w:rFonts w:asciiTheme="minorHAnsi" w:hAnsiTheme="minorHAnsi"/>
          <w:sz w:val="28"/>
          <w:szCs w:val="28"/>
        </w:rPr>
        <w:t xml:space="preserve"> October 2015</w:t>
      </w:r>
    </w:p>
    <w:p w:rsidR="00F957B8" w:rsidRPr="00143DB6" w:rsidRDefault="00F957B8" w:rsidP="00F957B8">
      <w:pPr>
        <w:rPr>
          <w:rFonts w:asciiTheme="minorHAnsi" w:hAnsiTheme="minorHAnsi"/>
          <w:sz w:val="28"/>
          <w:szCs w:val="28"/>
        </w:rPr>
      </w:pPr>
      <w:r w:rsidRPr="00143DB6">
        <w:rPr>
          <w:rFonts w:asciiTheme="minorHAnsi" w:hAnsiTheme="minorHAnsi"/>
          <w:sz w:val="28"/>
          <w:szCs w:val="28"/>
        </w:rPr>
        <w:t xml:space="preserve">1030-1300 Venue Cymru, </w:t>
      </w:r>
      <w:proofErr w:type="gramStart"/>
      <w:r w:rsidRPr="00143DB6">
        <w:rPr>
          <w:rFonts w:asciiTheme="minorHAnsi" w:hAnsiTheme="minorHAnsi" w:cs="Arial"/>
          <w:sz w:val="28"/>
          <w:szCs w:val="28"/>
          <w:shd w:val="clear" w:color="auto" w:fill="FFFFFF"/>
        </w:rPr>
        <w:t>The</w:t>
      </w:r>
      <w:proofErr w:type="gramEnd"/>
      <w:r w:rsidRPr="00143DB6">
        <w:rPr>
          <w:rFonts w:asciiTheme="minorHAnsi" w:hAnsiTheme="minorHAnsi" w:cs="Arial"/>
          <w:sz w:val="28"/>
          <w:szCs w:val="28"/>
          <w:shd w:val="clear" w:color="auto" w:fill="FFFFFF"/>
        </w:rPr>
        <w:t xml:space="preserve"> Promenade, Llandudno, Conwy LL30 1BB</w:t>
      </w:r>
    </w:p>
    <w:p w:rsidR="00F957B8" w:rsidRDefault="00F957B8" w:rsidP="00333066">
      <w:pPr>
        <w:rPr>
          <w:rFonts w:asciiTheme="minorHAnsi" w:hAnsiTheme="minorHAnsi"/>
          <w:sz w:val="28"/>
          <w:szCs w:val="28"/>
        </w:rPr>
      </w:pPr>
    </w:p>
    <w:p w:rsidR="00333066" w:rsidRPr="00143DB6" w:rsidRDefault="00333066" w:rsidP="00333066">
      <w:pPr>
        <w:rPr>
          <w:rFonts w:asciiTheme="minorHAnsi" w:hAnsiTheme="minorHAnsi"/>
          <w:sz w:val="28"/>
          <w:szCs w:val="28"/>
        </w:rPr>
      </w:pPr>
      <w:r w:rsidRPr="00143DB6">
        <w:rPr>
          <w:rFonts w:asciiTheme="minorHAnsi" w:hAnsiTheme="minorHAnsi"/>
          <w:sz w:val="28"/>
          <w:szCs w:val="28"/>
        </w:rPr>
        <w:t xml:space="preserve">Aberystwyth – </w:t>
      </w:r>
      <w:r>
        <w:rPr>
          <w:rFonts w:asciiTheme="minorHAnsi" w:hAnsiTheme="minorHAnsi"/>
          <w:sz w:val="28"/>
          <w:szCs w:val="28"/>
        </w:rPr>
        <w:t>Monday 19</w:t>
      </w:r>
      <w:r w:rsidRPr="00333066">
        <w:rPr>
          <w:rFonts w:asciiTheme="minorHAnsi" w:hAnsiTheme="minorHAnsi"/>
          <w:sz w:val="28"/>
          <w:szCs w:val="28"/>
          <w:vertAlign w:val="superscript"/>
        </w:rPr>
        <w:t>th</w:t>
      </w:r>
      <w:r>
        <w:rPr>
          <w:rFonts w:asciiTheme="minorHAnsi" w:hAnsiTheme="minorHAnsi"/>
          <w:sz w:val="28"/>
          <w:szCs w:val="28"/>
        </w:rPr>
        <w:t xml:space="preserve"> </w:t>
      </w:r>
      <w:r w:rsidRPr="00143DB6">
        <w:rPr>
          <w:rFonts w:asciiTheme="minorHAnsi" w:hAnsiTheme="minorHAnsi"/>
          <w:sz w:val="28"/>
          <w:szCs w:val="28"/>
        </w:rPr>
        <w:t>October 2015</w:t>
      </w:r>
    </w:p>
    <w:p w:rsidR="00333066" w:rsidRPr="00143DB6" w:rsidRDefault="00333066" w:rsidP="00333066">
      <w:pPr>
        <w:rPr>
          <w:rFonts w:asciiTheme="minorHAnsi" w:hAnsiTheme="minorHAnsi" w:cs="Arial"/>
          <w:sz w:val="28"/>
          <w:szCs w:val="28"/>
          <w:shd w:val="clear" w:color="auto" w:fill="FFFFFF"/>
        </w:rPr>
      </w:pPr>
      <w:r>
        <w:rPr>
          <w:rFonts w:asciiTheme="minorHAnsi" w:hAnsiTheme="minorHAnsi"/>
          <w:sz w:val="28"/>
          <w:szCs w:val="28"/>
        </w:rPr>
        <w:t>1400-1630</w:t>
      </w:r>
      <w:r w:rsidRPr="00143DB6">
        <w:rPr>
          <w:rFonts w:asciiTheme="minorHAnsi" w:hAnsiTheme="minorHAnsi"/>
          <w:sz w:val="28"/>
          <w:szCs w:val="28"/>
        </w:rPr>
        <w:t xml:space="preserve">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Cardiff - Wednesday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October 2015</w:t>
      </w:r>
    </w:p>
    <w:p w:rsidR="001728B1" w:rsidRDefault="001728B1" w:rsidP="00E86348">
      <w:pPr>
        <w:rPr>
          <w:rFonts w:asciiTheme="minorHAnsi" w:hAnsiTheme="minorHAnsi"/>
          <w:sz w:val="28"/>
          <w:szCs w:val="28"/>
        </w:rPr>
      </w:pPr>
      <w:r w:rsidRPr="00143DB6">
        <w:rPr>
          <w:rFonts w:asciiTheme="minorHAnsi" w:hAnsiTheme="minorHAnsi"/>
          <w:sz w:val="28"/>
          <w:szCs w:val="28"/>
        </w:rPr>
        <w:t>1030-1300 Unite House, Cathedral Road, Cardiff CF11 9SD</w:t>
      </w:r>
    </w:p>
    <w:p w:rsidR="00B908E9" w:rsidRPr="00FF12E9" w:rsidRDefault="00B908E9" w:rsidP="00B908E9">
      <w:pPr>
        <w:pStyle w:val="Heading1"/>
        <w:shd w:val="clear" w:color="auto" w:fill="C00000"/>
        <w:rPr>
          <w:rFonts w:asciiTheme="minorHAnsi" w:eastAsia="Times New Roman" w:hAnsiTheme="minorHAnsi"/>
          <w:color w:val="FFFFFF" w:themeColor="background1"/>
          <w:sz w:val="36"/>
          <w:szCs w:val="36"/>
        </w:rPr>
      </w:pPr>
      <w:r w:rsidRPr="00FF12E9">
        <w:rPr>
          <w:rFonts w:asciiTheme="minorHAnsi" w:eastAsia="Times New Roman" w:hAnsiTheme="minorHAnsi"/>
          <w:color w:val="FFFFFF" w:themeColor="background1"/>
          <w:sz w:val="36"/>
          <w:szCs w:val="36"/>
        </w:rPr>
        <w:t>All Wales Network Equality meetings</w:t>
      </w:r>
      <w:r>
        <w:rPr>
          <w:rFonts w:asciiTheme="minorHAnsi" w:eastAsia="Times New Roman" w:hAnsiTheme="minorHAnsi"/>
          <w:color w:val="FFFFFF" w:themeColor="background1"/>
          <w:sz w:val="36"/>
          <w:szCs w:val="36"/>
        </w:rPr>
        <w:t xml:space="preserve"> 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b/>
          <w:sz w:val="28"/>
          <w:szCs w:val="28"/>
        </w:rPr>
      </w:pPr>
      <w:r w:rsidRPr="00143DB6">
        <w:rPr>
          <w:rFonts w:asciiTheme="minorHAnsi" w:hAnsiTheme="minorHAnsi"/>
          <w:b/>
          <w:sz w:val="28"/>
          <w:szCs w:val="28"/>
        </w:rPr>
        <w:t>January 2016</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Swansea - Wednesday 20</w:t>
      </w:r>
      <w:r w:rsidRPr="00143DB6">
        <w:rPr>
          <w:rFonts w:asciiTheme="minorHAnsi" w:hAnsiTheme="minorHAnsi"/>
          <w:sz w:val="28"/>
          <w:szCs w:val="28"/>
          <w:vertAlign w:val="superscript"/>
        </w:rPr>
        <w:t>th</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1030-1300 Unite the Union, High St, Swansea SA1 1LF</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proofErr w:type="spellStart"/>
      <w:r w:rsidRPr="00143DB6">
        <w:rPr>
          <w:rFonts w:asciiTheme="minorHAnsi" w:hAnsiTheme="minorHAnsi"/>
          <w:sz w:val="28"/>
          <w:szCs w:val="28"/>
        </w:rPr>
        <w:t>Colwyn</w:t>
      </w:r>
      <w:proofErr w:type="spellEnd"/>
      <w:r w:rsidRPr="00143DB6">
        <w:rPr>
          <w:rFonts w:asciiTheme="minorHAnsi" w:hAnsiTheme="minorHAnsi"/>
          <w:sz w:val="28"/>
          <w:szCs w:val="28"/>
        </w:rPr>
        <w:t xml:space="preserve"> Bay – Thursday 21</w:t>
      </w:r>
      <w:r w:rsidRPr="00143DB6">
        <w:rPr>
          <w:rFonts w:asciiTheme="minorHAnsi" w:hAnsiTheme="minorHAnsi"/>
          <w:sz w:val="28"/>
          <w:szCs w:val="28"/>
          <w:vertAlign w:val="superscript"/>
        </w:rPr>
        <w:t>st</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proofErr w:type="gramStart"/>
      <w:r w:rsidRPr="00143DB6">
        <w:rPr>
          <w:rFonts w:asciiTheme="minorHAnsi" w:hAnsiTheme="minorHAnsi"/>
          <w:sz w:val="28"/>
          <w:szCs w:val="28"/>
        </w:rPr>
        <w:t xml:space="preserve">1030-1300 </w:t>
      </w:r>
      <w:proofErr w:type="spellStart"/>
      <w:r w:rsidRPr="00143DB6">
        <w:rPr>
          <w:rFonts w:asciiTheme="minorHAnsi" w:hAnsiTheme="minorHAnsi"/>
          <w:sz w:val="28"/>
          <w:szCs w:val="28"/>
        </w:rPr>
        <w:t>Coleg</w:t>
      </w:r>
      <w:proofErr w:type="spellEnd"/>
      <w:r w:rsidRPr="00143DB6">
        <w:rPr>
          <w:rFonts w:asciiTheme="minorHAnsi" w:hAnsiTheme="minorHAnsi"/>
          <w:sz w:val="28"/>
          <w:szCs w:val="28"/>
        </w:rPr>
        <w:t xml:space="preserve"> </w:t>
      </w:r>
      <w:proofErr w:type="spellStart"/>
      <w:r w:rsidRPr="00143DB6">
        <w:rPr>
          <w:rFonts w:asciiTheme="minorHAnsi" w:hAnsiTheme="minorHAnsi"/>
          <w:sz w:val="28"/>
          <w:szCs w:val="28"/>
        </w:rPr>
        <w:t>Llandrillo</w:t>
      </w:r>
      <w:proofErr w:type="spellEnd"/>
      <w:r w:rsidRPr="00143DB6">
        <w:rPr>
          <w:rFonts w:asciiTheme="minorHAnsi" w:hAnsiTheme="minorHAnsi"/>
          <w:sz w:val="28"/>
          <w:szCs w:val="28"/>
        </w:rPr>
        <w:t>.</w:t>
      </w:r>
      <w:proofErr w:type="gramEnd"/>
      <w:r w:rsidRPr="00143DB6">
        <w:rPr>
          <w:rFonts w:asciiTheme="minorHAnsi" w:hAnsiTheme="minorHAnsi"/>
          <w:sz w:val="28"/>
          <w:szCs w:val="28"/>
        </w:rPr>
        <w:t xml:space="preserve"> </w:t>
      </w:r>
      <w:r w:rsidRPr="00143DB6">
        <w:rPr>
          <w:rFonts w:asciiTheme="minorHAnsi" w:hAnsiTheme="minorHAnsi" w:cs="Arial"/>
          <w:sz w:val="28"/>
          <w:szCs w:val="28"/>
          <w:shd w:val="clear" w:color="auto" w:fill="FFFFFF"/>
        </w:rPr>
        <w:t xml:space="preserve">Llandudno Road, </w:t>
      </w:r>
      <w:proofErr w:type="spellStart"/>
      <w:r w:rsidRPr="00143DB6">
        <w:rPr>
          <w:rFonts w:asciiTheme="minorHAnsi" w:hAnsiTheme="minorHAnsi" w:cs="Arial"/>
          <w:sz w:val="28"/>
          <w:szCs w:val="28"/>
          <w:shd w:val="clear" w:color="auto" w:fill="FFFFFF"/>
        </w:rPr>
        <w:t>Rhos</w:t>
      </w:r>
      <w:proofErr w:type="spellEnd"/>
      <w:r w:rsidRPr="00143DB6">
        <w:rPr>
          <w:rFonts w:asciiTheme="minorHAnsi" w:hAnsiTheme="minorHAnsi" w:cs="Arial"/>
          <w:sz w:val="28"/>
          <w:szCs w:val="28"/>
          <w:shd w:val="clear" w:color="auto" w:fill="FFFFFF"/>
        </w:rPr>
        <w:t xml:space="preserve"> on Sea, </w:t>
      </w:r>
      <w:proofErr w:type="spellStart"/>
      <w:r w:rsidRPr="00143DB6">
        <w:rPr>
          <w:rFonts w:asciiTheme="minorHAnsi" w:hAnsiTheme="minorHAnsi" w:cs="Arial"/>
          <w:sz w:val="28"/>
          <w:szCs w:val="28"/>
          <w:shd w:val="clear" w:color="auto" w:fill="FFFFFF"/>
        </w:rPr>
        <w:t>Colwyn</w:t>
      </w:r>
      <w:proofErr w:type="spellEnd"/>
      <w:r w:rsidRPr="00143DB6">
        <w:rPr>
          <w:rFonts w:asciiTheme="minorHAnsi" w:hAnsiTheme="minorHAnsi" w:cs="Arial"/>
          <w:sz w:val="28"/>
          <w:szCs w:val="28"/>
          <w:shd w:val="clear" w:color="auto" w:fill="FFFFFF"/>
        </w:rPr>
        <w:t xml:space="preserve"> Bay LL28 4HZ</w:t>
      </w:r>
    </w:p>
    <w:p w:rsidR="001728B1" w:rsidRPr="00143DB6" w:rsidRDefault="001728B1" w:rsidP="00E86348">
      <w:pPr>
        <w:rPr>
          <w:rFonts w:asciiTheme="minorHAnsi" w:hAnsiTheme="minorHAnsi"/>
          <w:sz w:val="28"/>
          <w:szCs w:val="28"/>
        </w:rPr>
      </w:pP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Aberystwyth – Friday 22</w:t>
      </w:r>
      <w:r w:rsidRPr="00143DB6">
        <w:rPr>
          <w:rFonts w:asciiTheme="minorHAnsi" w:hAnsiTheme="minorHAnsi"/>
          <w:sz w:val="28"/>
          <w:szCs w:val="28"/>
          <w:vertAlign w:val="superscript"/>
        </w:rPr>
        <w:t>nd</w:t>
      </w:r>
      <w:r w:rsidRPr="00143DB6">
        <w:rPr>
          <w:rFonts w:asciiTheme="minorHAnsi" w:hAnsiTheme="minorHAnsi"/>
          <w:sz w:val="28"/>
          <w:szCs w:val="28"/>
        </w:rPr>
        <w:t xml:space="preserve"> January 2016</w:t>
      </w:r>
    </w:p>
    <w:p w:rsidR="001728B1" w:rsidRPr="00143DB6" w:rsidRDefault="001728B1" w:rsidP="00E86348">
      <w:pPr>
        <w:rPr>
          <w:rFonts w:asciiTheme="minorHAnsi" w:hAnsiTheme="minorHAnsi"/>
          <w:sz w:val="28"/>
          <w:szCs w:val="28"/>
        </w:rPr>
      </w:pPr>
      <w:r w:rsidRPr="00143DB6">
        <w:rPr>
          <w:rFonts w:asciiTheme="minorHAnsi" w:hAnsiTheme="minorHAnsi"/>
          <w:sz w:val="28"/>
          <w:szCs w:val="28"/>
        </w:rPr>
        <w:t xml:space="preserve">1030-1300 National Library, </w:t>
      </w:r>
      <w:proofErr w:type="spellStart"/>
      <w:r w:rsidRPr="00143DB6">
        <w:rPr>
          <w:rFonts w:asciiTheme="minorHAnsi" w:hAnsiTheme="minorHAnsi" w:cs="Arial"/>
          <w:sz w:val="28"/>
          <w:szCs w:val="28"/>
          <w:shd w:val="clear" w:color="auto" w:fill="FFFFFF"/>
        </w:rPr>
        <w:t>Penglais</w:t>
      </w:r>
      <w:proofErr w:type="spellEnd"/>
      <w:r w:rsidRPr="00143DB6">
        <w:rPr>
          <w:rFonts w:asciiTheme="minorHAnsi" w:hAnsiTheme="minorHAnsi" w:cs="Arial"/>
          <w:sz w:val="28"/>
          <w:szCs w:val="28"/>
          <w:shd w:val="clear" w:color="auto" w:fill="FFFFFF"/>
        </w:rPr>
        <w:t xml:space="preserve"> Road, Aberystwyth, Ceredigion SY23 3BU</w:t>
      </w:r>
    </w:p>
    <w:p w:rsidR="001728B1" w:rsidRPr="00143DB6" w:rsidRDefault="001728B1" w:rsidP="00E86348">
      <w:pPr>
        <w:rPr>
          <w:rFonts w:asciiTheme="minorHAnsi" w:hAnsiTheme="minorHAnsi"/>
        </w:rPr>
      </w:pPr>
    </w:p>
    <w:p w:rsidR="00E86348" w:rsidRDefault="00E86348" w:rsidP="00E86348">
      <w:pPr>
        <w:rPr>
          <w:rFonts w:ascii="Verdana" w:hAnsi="Verdana"/>
          <w:b/>
          <w:bCs/>
        </w:rPr>
      </w:pPr>
      <w:r>
        <w:rPr>
          <w:rFonts w:ascii="Verdana" w:hAnsi="Verdana"/>
          <w:b/>
          <w:bCs/>
        </w:rPr>
        <w:t xml:space="preserve">Email </w:t>
      </w:r>
      <w:hyperlink r:id="rId12" w:history="1">
        <w:r>
          <w:rPr>
            <w:rStyle w:val="Hyperlink"/>
            <w:b/>
            <w:bCs/>
          </w:rPr>
          <w:t>nsavage@tuc.org.uk</w:t>
        </w:r>
      </w:hyperlink>
      <w:r>
        <w:rPr>
          <w:color w:val="1F497D"/>
          <w:sz w:val="28"/>
          <w:szCs w:val="28"/>
        </w:rPr>
        <w:t xml:space="preserve"> </w:t>
      </w:r>
      <w:r>
        <w:rPr>
          <w:rFonts w:ascii="Verdana" w:hAnsi="Verdana"/>
          <w:b/>
          <w:bCs/>
        </w:rPr>
        <w:t>if you or any of your colleagues would like to attend any of the above All Wales Network Equality meetings.</w:t>
      </w:r>
    </w:p>
    <w:p w:rsidR="001C4611" w:rsidRDefault="001C4611" w:rsidP="00E86348">
      <w:pPr>
        <w:rPr>
          <w:rFonts w:ascii="Verdana" w:hAnsi="Verdana"/>
          <w:b/>
          <w:bCs/>
        </w:rPr>
      </w:pPr>
    </w:p>
    <w:p w:rsidR="001C4611" w:rsidRDefault="001C4611" w:rsidP="00E86348">
      <w:pPr>
        <w:rPr>
          <w:rFonts w:ascii="Verdana" w:hAnsi="Verdana"/>
          <w:b/>
          <w:bCs/>
        </w:rPr>
      </w:pPr>
    </w:p>
    <w:p w:rsidR="001C4611" w:rsidRPr="00C2721E" w:rsidRDefault="00C2721E" w:rsidP="00C2721E">
      <w:pPr>
        <w:shd w:val="clear" w:color="auto" w:fill="C00000"/>
        <w:rPr>
          <w:rFonts w:ascii="Arial" w:hAnsi="Arial" w:cs="Arial"/>
          <w:b/>
          <w:bCs/>
          <w:sz w:val="36"/>
          <w:szCs w:val="36"/>
        </w:rPr>
      </w:pPr>
      <w:r w:rsidRPr="00C2721E">
        <w:rPr>
          <w:rFonts w:ascii="Arial" w:hAnsi="Arial" w:cs="Arial"/>
          <w:b/>
          <w:bCs/>
          <w:sz w:val="36"/>
          <w:szCs w:val="36"/>
        </w:rPr>
        <w:t>Wales TUC Equality Forum Leads</w:t>
      </w:r>
    </w:p>
    <w:p w:rsidR="001C4611" w:rsidRDefault="001C4611" w:rsidP="00E86348">
      <w:pPr>
        <w:rPr>
          <w:rFonts w:ascii="Verdana" w:hAnsi="Verdana"/>
          <w:b/>
          <w:bCs/>
        </w:rPr>
      </w:pPr>
    </w:p>
    <w:p w:rsidR="001C4611" w:rsidRPr="00961698" w:rsidRDefault="00C2721E" w:rsidP="00E86348">
      <w:pPr>
        <w:rPr>
          <w:rFonts w:asciiTheme="minorHAnsi" w:hAnsiTheme="minorHAnsi"/>
          <w:bCs/>
          <w:sz w:val="28"/>
          <w:szCs w:val="28"/>
        </w:rPr>
      </w:pPr>
      <w:r w:rsidRPr="00961698">
        <w:rPr>
          <w:rFonts w:asciiTheme="minorHAnsi" w:hAnsiTheme="minorHAnsi"/>
          <w:bCs/>
          <w:sz w:val="28"/>
          <w:szCs w:val="28"/>
        </w:rPr>
        <w:t>LGBT – Phil Dixon ATL</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BME – Steve Wakefield UNITE</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Women – Beth Davies NYU and Jane Setchfield NASUWT</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 xml:space="preserve">Disability – Steffan </w:t>
      </w:r>
      <w:proofErr w:type="spellStart"/>
      <w:proofErr w:type="gramStart"/>
      <w:r w:rsidRPr="00961698">
        <w:rPr>
          <w:rFonts w:asciiTheme="minorHAnsi" w:hAnsiTheme="minorHAnsi"/>
          <w:bCs/>
          <w:sz w:val="28"/>
          <w:szCs w:val="28"/>
        </w:rPr>
        <w:t>ap</w:t>
      </w:r>
      <w:proofErr w:type="spellEnd"/>
      <w:proofErr w:type="gramEnd"/>
      <w:r w:rsidRPr="00961698">
        <w:rPr>
          <w:rFonts w:asciiTheme="minorHAnsi" w:hAnsiTheme="minorHAnsi"/>
          <w:bCs/>
          <w:sz w:val="28"/>
          <w:szCs w:val="28"/>
        </w:rPr>
        <w:t xml:space="preserve"> Dafydd NUT</w:t>
      </w:r>
    </w:p>
    <w:p w:rsidR="00C2721E" w:rsidRPr="00961698" w:rsidRDefault="00C2721E" w:rsidP="00E86348">
      <w:pPr>
        <w:rPr>
          <w:rFonts w:asciiTheme="minorHAnsi" w:hAnsiTheme="minorHAnsi"/>
          <w:bCs/>
          <w:sz w:val="28"/>
          <w:szCs w:val="28"/>
        </w:rPr>
      </w:pPr>
      <w:r w:rsidRPr="00961698">
        <w:rPr>
          <w:rFonts w:asciiTheme="minorHAnsi" w:hAnsiTheme="minorHAnsi"/>
          <w:bCs/>
          <w:sz w:val="28"/>
          <w:szCs w:val="28"/>
        </w:rPr>
        <w:t>Youth - TBC</w:t>
      </w:r>
    </w:p>
    <w:p w:rsidR="00C2721E" w:rsidRPr="00961698" w:rsidRDefault="00C2721E" w:rsidP="00E86348">
      <w:pPr>
        <w:rPr>
          <w:rFonts w:asciiTheme="minorHAnsi" w:hAnsiTheme="minorHAnsi"/>
          <w:b/>
          <w:bCs/>
        </w:rPr>
      </w:pPr>
    </w:p>
    <w:p w:rsidR="00C2721E" w:rsidRPr="0061717E" w:rsidRDefault="00C2721E" w:rsidP="00E86348">
      <w:pPr>
        <w:rPr>
          <w:rFonts w:asciiTheme="minorHAnsi" w:hAnsiTheme="minorHAnsi"/>
          <w:b/>
          <w:bCs/>
          <w:sz w:val="32"/>
          <w:szCs w:val="32"/>
        </w:rPr>
      </w:pPr>
      <w:r w:rsidRPr="0061717E">
        <w:rPr>
          <w:rFonts w:asciiTheme="minorHAnsi" w:hAnsiTheme="minorHAnsi"/>
          <w:b/>
          <w:bCs/>
          <w:sz w:val="32"/>
          <w:szCs w:val="32"/>
        </w:rPr>
        <w:t xml:space="preserve">Please email </w:t>
      </w:r>
      <w:hyperlink r:id="rId13" w:history="1">
        <w:r w:rsidRPr="0061717E">
          <w:rPr>
            <w:rStyle w:val="Hyperlink"/>
            <w:rFonts w:asciiTheme="minorHAnsi" w:hAnsiTheme="minorHAnsi"/>
            <w:b/>
            <w:bCs/>
            <w:sz w:val="32"/>
            <w:szCs w:val="32"/>
          </w:rPr>
          <w:t>nsavage@tuc.org.uk</w:t>
        </w:r>
      </w:hyperlink>
      <w:r w:rsidRPr="0061717E">
        <w:rPr>
          <w:rFonts w:asciiTheme="minorHAnsi" w:hAnsiTheme="minorHAnsi"/>
          <w:b/>
          <w:bCs/>
          <w:sz w:val="32"/>
          <w:szCs w:val="32"/>
        </w:rPr>
        <w:t xml:space="preserve"> for </w:t>
      </w:r>
      <w:r w:rsidR="0061717E">
        <w:rPr>
          <w:rFonts w:asciiTheme="minorHAnsi" w:hAnsiTheme="minorHAnsi"/>
          <w:b/>
          <w:bCs/>
          <w:sz w:val="32"/>
          <w:szCs w:val="32"/>
        </w:rPr>
        <w:t>contact details</w:t>
      </w:r>
    </w:p>
    <w:p w:rsidR="001C4611" w:rsidRDefault="001C4611" w:rsidP="00E86348">
      <w:pPr>
        <w:rPr>
          <w:rFonts w:ascii="Verdana" w:hAnsi="Verdana"/>
          <w:b/>
          <w:bCs/>
        </w:rPr>
      </w:pPr>
    </w:p>
    <w:p w:rsidR="00C40706" w:rsidRPr="00C40706" w:rsidRDefault="00C40706" w:rsidP="00C40706">
      <w:pPr>
        <w:shd w:val="clear" w:color="auto" w:fill="C00000"/>
        <w:rPr>
          <w:rFonts w:asciiTheme="minorHAnsi" w:hAnsiTheme="minorHAnsi"/>
          <w:b/>
          <w:bCs/>
          <w:sz w:val="36"/>
          <w:szCs w:val="36"/>
        </w:rPr>
      </w:pPr>
      <w:r w:rsidRPr="00C40706">
        <w:rPr>
          <w:rFonts w:asciiTheme="minorHAnsi" w:hAnsiTheme="minorHAnsi"/>
          <w:b/>
          <w:bCs/>
          <w:sz w:val="36"/>
          <w:szCs w:val="36"/>
        </w:rPr>
        <w:t xml:space="preserve">Show Racism the Red Card – </w:t>
      </w:r>
      <w:proofErr w:type="spellStart"/>
      <w:r w:rsidRPr="00C40706">
        <w:rPr>
          <w:rFonts w:asciiTheme="minorHAnsi" w:hAnsiTheme="minorHAnsi"/>
          <w:b/>
          <w:bCs/>
          <w:sz w:val="36"/>
          <w:szCs w:val="36"/>
        </w:rPr>
        <w:t>SRtRC’s</w:t>
      </w:r>
      <w:proofErr w:type="spellEnd"/>
      <w:r w:rsidRPr="00C40706">
        <w:rPr>
          <w:rFonts w:asciiTheme="minorHAnsi" w:hAnsiTheme="minorHAnsi"/>
          <w:b/>
          <w:bCs/>
          <w:sz w:val="36"/>
          <w:szCs w:val="36"/>
        </w:rPr>
        <w:t xml:space="preserve"> Black &amp; White Ball</w:t>
      </w:r>
    </w:p>
    <w:p w:rsidR="00C40706" w:rsidRDefault="00C40706" w:rsidP="00E86348">
      <w:pPr>
        <w:rPr>
          <w:rFonts w:ascii="Verdana" w:hAnsi="Verdana"/>
          <w:b/>
          <w:bCs/>
        </w:rPr>
      </w:pPr>
    </w:p>
    <w:p w:rsidR="00C40706" w:rsidRDefault="00C40706" w:rsidP="00E86348">
      <w:pPr>
        <w:rPr>
          <w:rFonts w:ascii="Verdana" w:hAnsi="Verdana"/>
          <w:b/>
          <w:bCs/>
        </w:rPr>
      </w:pPr>
    </w:p>
    <w:p w:rsidR="00C40706" w:rsidRDefault="00C40706" w:rsidP="00E86348">
      <w:pPr>
        <w:rPr>
          <w:rFonts w:ascii="Verdana" w:hAnsi="Verdana"/>
          <w:b/>
          <w:bCs/>
        </w:rPr>
      </w:pPr>
    </w:p>
    <w:p w:rsidR="00C40706" w:rsidRDefault="00C40706" w:rsidP="00E86348">
      <w:pPr>
        <w:rPr>
          <w:rFonts w:ascii="Verdana" w:hAnsi="Verdana"/>
          <w:b/>
          <w:bCs/>
        </w:rPr>
      </w:pPr>
    </w:p>
    <w:p w:rsidR="00C40706" w:rsidRDefault="00C40706" w:rsidP="00E86348">
      <w:pPr>
        <w:rPr>
          <w:rFonts w:ascii="Verdana" w:hAnsi="Verdana"/>
          <w:b/>
          <w:bCs/>
        </w:rPr>
      </w:pPr>
      <w:r>
        <w:rPr>
          <w:rFonts w:ascii="Verdana" w:hAnsi="Verdana"/>
          <w:b/>
          <w:bCs/>
          <w:noProof/>
        </w:rPr>
        <w:drawing>
          <wp:inline distT="0" distB="0" distL="0" distR="0">
            <wp:extent cx="5731510" cy="6977992"/>
            <wp:effectExtent l="19050" t="0" r="254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1510" cy="6977992"/>
                    </a:xfrm>
                    <a:prstGeom prst="rect">
                      <a:avLst/>
                    </a:prstGeom>
                    <a:noFill/>
                    <a:ln w="9525">
                      <a:noFill/>
                      <a:miter lim="800000"/>
                      <a:headEnd/>
                      <a:tailEnd/>
                    </a:ln>
                  </pic:spPr>
                </pic:pic>
              </a:graphicData>
            </a:graphic>
          </wp:inline>
        </w:drawing>
      </w: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E86348">
      <w:pPr>
        <w:rPr>
          <w:rFonts w:ascii="Verdana" w:hAnsi="Verdana"/>
          <w:b/>
          <w:bCs/>
        </w:rPr>
      </w:pPr>
    </w:p>
    <w:p w:rsidR="001C4611" w:rsidRDefault="001C4611" w:rsidP="001C4611">
      <w:pPr>
        <w:shd w:val="clear" w:color="auto" w:fill="C00000"/>
        <w:rPr>
          <w:rFonts w:asciiTheme="minorHAnsi" w:hAnsiTheme="minorHAnsi"/>
          <w:b/>
          <w:bCs/>
          <w:color w:val="FFFFFF" w:themeColor="background1"/>
          <w:sz w:val="36"/>
          <w:szCs w:val="36"/>
        </w:rPr>
      </w:pPr>
      <w:r w:rsidRPr="001C4611">
        <w:rPr>
          <w:rFonts w:asciiTheme="minorHAnsi" w:hAnsiTheme="minorHAnsi"/>
          <w:b/>
          <w:bCs/>
          <w:color w:val="FFFFFF" w:themeColor="background1"/>
          <w:sz w:val="36"/>
          <w:szCs w:val="36"/>
        </w:rPr>
        <w:lastRenderedPageBreak/>
        <w:t>TUC e-notes</w:t>
      </w:r>
    </w:p>
    <w:p w:rsidR="001C4611" w:rsidRDefault="001C4611" w:rsidP="00E86348">
      <w:pPr>
        <w:rPr>
          <w:rFonts w:ascii="Verdana" w:hAnsi="Verdana"/>
          <w:b/>
          <w:bCs/>
        </w:rPr>
      </w:pPr>
    </w:p>
    <w:p w:rsidR="001C4611" w:rsidRDefault="001C4611" w:rsidP="001C4611">
      <w:pPr>
        <w:pStyle w:val="Heading2"/>
        <w:shd w:val="clear" w:color="auto" w:fill="EDF0F6"/>
        <w:spacing w:before="106" w:after="318" w:line="240" w:lineRule="atLeast"/>
        <w:rPr>
          <w:rFonts w:ascii="Verdana" w:hAnsi="Verdana"/>
          <w:b w:val="0"/>
          <w:bCs w:val="0"/>
          <w:color w:val="000000"/>
          <w:sz w:val="58"/>
          <w:szCs w:val="58"/>
        </w:rPr>
      </w:pPr>
      <w:r>
        <w:rPr>
          <w:rFonts w:ascii="Verdana" w:hAnsi="Verdana"/>
          <w:b w:val="0"/>
          <w:bCs w:val="0"/>
          <w:color w:val="000000"/>
          <w:sz w:val="58"/>
          <w:szCs w:val="58"/>
        </w:rPr>
        <w:t xml:space="preserve">TUC Education </w:t>
      </w:r>
      <w:proofErr w:type="spellStart"/>
      <w:r>
        <w:rPr>
          <w:rFonts w:ascii="Verdana" w:hAnsi="Verdana"/>
          <w:b w:val="0"/>
          <w:bCs w:val="0"/>
          <w:color w:val="000000"/>
          <w:sz w:val="58"/>
          <w:szCs w:val="58"/>
        </w:rPr>
        <w:t>eNotes</w:t>
      </w:r>
      <w:proofErr w:type="spellEnd"/>
    </w:p>
    <w:p w:rsidR="001C4611" w:rsidRDefault="001C4611" w:rsidP="001C4611">
      <w:pPr>
        <w:pStyle w:val="NormalWeb"/>
        <w:shd w:val="clear" w:color="auto" w:fill="EDF0F6"/>
        <w:spacing w:before="0" w:beforeAutospacing="0" w:after="240" w:afterAutospacing="0" w:line="356" w:lineRule="atLeast"/>
        <w:rPr>
          <w:rFonts w:ascii="Verdana" w:hAnsi="Verdana"/>
          <w:color w:val="000000"/>
          <w:sz w:val="25"/>
          <w:szCs w:val="25"/>
        </w:rPr>
      </w:pPr>
      <w:r>
        <w:rPr>
          <w:rFonts w:ascii="Verdana" w:hAnsi="Verdana"/>
          <w:noProof/>
          <w:color w:val="000000"/>
          <w:sz w:val="25"/>
          <w:szCs w:val="25"/>
        </w:rPr>
        <w:drawing>
          <wp:inline distT="0" distB="0" distL="0" distR="0">
            <wp:extent cx="5193594" cy="1748118"/>
            <wp:effectExtent l="19050" t="0" r="7056" b="0"/>
            <wp:docPr id="2" name="Picture 3" descr="e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otes"/>
                    <pic:cNvPicPr>
                      <a:picLocks noChangeAspect="1" noChangeArrowheads="1"/>
                    </pic:cNvPicPr>
                  </pic:nvPicPr>
                  <pic:blipFill>
                    <a:blip r:embed="rId15" cstate="print"/>
                    <a:srcRect/>
                    <a:stretch>
                      <a:fillRect/>
                    </a:stretch>
                  </pic:blipFill>
                  <pic:spPr bwMode="auto">
                    <a:xfrm>
                      <a:off x="0" y="0"/>
                      <a:ext cx="5196868" cy="1749220"/>
                    </a:xfrm>
                    <a:prstGeom prst="rect">
                      <a:avLst/>
                    </a:prstGeom>
                    <a:noFill/>
                    <a:ln w="9525">
                      <a:noFill/>
                      <a:miter lim="800000"/>
                      <a:headEnd/>
                      <a:tailEnd/>
                    </a:ln>
                  </pic:spPr>
                </pic:pic>
              </a:graphicData>
            </a:graphic>
          </wp:inline>
        </w:drawing>
      </w:r>
    </w:p>
    <w:p w:rsidR="001C4611" w:rsidRDefault="001C4611" w:rsidP="001C4611">
      <w:pPr>
        <w:pStyle w:val="NormalWeb"/>
        <w:shd w:val="clear" w:color="auto" w:fill="EDF0F6"/>
        <w:spacing w:before="0" w:beforeAutospacing="0" w:after="250" w:afterAutospacing="0" w:line="356" w:lineRule="atLeast"/>
        <w:rPr>
          <w:rFonts w:ascii="Verdana" w:hAnsi="Verdana"/>
          <w:color w:val="000000"/>
          <w:sz w:val="25"/>
          <w:szCs w:val="25"/>
        </w:rPr>
      </w:pPr>
      <w:proofErr w:type="spellStart"/>
      <w:proofErr w:type="gramStart"/>
      <w:r>
        <w:rPr>
          <w:rFonts w:ascii="Verdana" w:hAnsi="Verdana"/>
          <w:color w:val="000000"/>
        </w:rPr>
        <w:t>eNotes</w:t>
      </w:r>
      <w:proofErr w:type="spellEnd"/>
      <w:proofErr w:type="gramEnd"/>
      <w:r>
        <w:rPr>
          <w:rFonts w:ascii="Verdana" w:hAnsi="Verdana"/>
          <w:color w:val="000000"/>
        </w:rPr>
        <w:t xml:space="preserve"> are a great resource to help reps keep up to date on key workplace issues. Each </w:t>
      </w:r>
      <w:proofErr w:type="spellStart"/>
      <w:r>
        <w:rPr>
          <w:rFonts w:ascii="Verdana" w:hAnsi="Verdana"/>
          <w:color w:val="000000"/>
        </w:rPr>
        <w:t>eNote</w:t>
      </w:r>
      <w:proofErr w:type="spellEnd"/>
      <w:r>
        <w:rPr>
          <w:rFonts w:ascii="Verdana" w:hAnsi="Verdana"/>
          <w:color w:val="000000"/>
        </w:rPr>
        <w:t xml:space="preserve"> is a self-contained module that contains a mixture of text, video and quizzes. They last between 20 and 45 minutes and can be returned to as many times as you like.</w:t>
      </w:r>
    </w:p>
    <w:p w:rsidR="001C4611" w:rsidRDefault="001C4611" w:rsidP="001C4611">
      <w:pPr>
        <w:numPr>
          <w:ilvl w:val="0"/>
          <w:numId w:val="14"/>
        </w:numPr>
        <w:ind w:left="480" w:right="240"/>
        <w:rPr>
          <w:rFonts w:ascii="Verdana" w:hAnsi="Verdana"/>
          <w:color w:val="000000"/>
        </w:rPr>
      </w:pPr>
      <w:r>
        <w:rPr>
          <w:rStyle w:val="Strong"/>
          <w:rFonts w:ascii="Verdana" w:hAnsi="Verdana"/>
          <w:color w:val="000000"/>
        </w:rPr>
        <w:t>NEW:</w:t>
      </w:r>
      <w:r>
        <w:rPr>
          <w:rStyle w:val="apple-converted-space"/>
          <w:rFonts w:ascii="Verdana" w:hAnsi="Verdana"/>
          <w:b/>
          <w:bCs/>
          <w:color w:val="000000"/>
        </w:rPr>
        <w:t> </w:t>
      </w:r>
      <w:r>
        <w:rPr>
          <w:rFonts w:ascii="Verdana" w:hAnsi="Verdana"/>
          <w:color w:val="000000"/>
        </w:rPr>
        <w:t>Fit for Work</w:t>
      </w:r>
    </w:p>
    <w:p w:rsidR="001C4611" w:rsidRDefault="001C4611" w:rsidP="001C4611">
      <w:pPr>
        <w:numPr>
          <w:ilvl w:val="0"/>
          <w:numId w:val="16"/>
        </w:numPr>
        <w:ind w:right="240"/>
        <w:rPr>
          <w:rFonts w:ascii="Verdana" w:hAnsi="Verdana"/>
          <w:color w:val="000000"/>
        </w:rPr>
      </w:pPr>
      <w:r>
        <w:rPr>
          <w:rFonts w:ascii="Verdana" w:hAnsi="Verdana"/>
          <w:color w:val="000000"/>
        </w:rPr>
        <w:t>Industrial Partnerships</w:t>
      </w:r>
    </w:p>
    <w:p w:rsidR="001C4611" w:rsidRDefault="001C4611" w:rsidP="001C4611">
      <w:pPr>
        <w:numPr>
          <w:ilvl w:val="0"/>
          <w:numId w:val="16"/>
        </w:numPr>
        <w:ind w:right="240"/>
        <w:rPr>
          <w:rFonts w:ascii="Verdana" w:hAnsi="Verdana"/>
          <w:color w:val="000000"/>
        </w:rPr>
      </w:pPr>
      <w:r>
        <w:rPr>
          <w:rFonts w:ascii="Verdana" w:hAnsi="Verdana"/>
          <w:color w:val="000000"/>
        </w:rPr>
        <w:t>Work-related Upper Limb Disorders</w:t>
      </w:r>
    </w:p>
    <w:p w:rsidR="001C4611" w:rsidRDefault="001C4611" w:rsidP="001C4611">
      <w:pPr>
        <w:numPr>
          <w:ilvl w:val="0"/>
          <w:numId w:val="16"/>
        </w:numPr>
        <w:ind w:right="240"/>
        <w:rPr>
          <w:rFonts w:ascii="Verdana" w:hAnsi="Verdana"/>
          <w:color w:val="000000"/>
        </w:rPr>
      </w:pPr>
      <w:r>
        <w:rPr>
          <w:rFonts w:ascii="Verdana" w:hAnsi="Verdana"/>
          <w:color w:val="000000"/>
        </w:rPr>
        <w:t>Domestic Violence</w:t>
      </w:r>
    </w:p>
    <w:p w:rsidR="001C4611" w:rsidRDefault="001C4611" w:rsidP="001C4611">
      <w:pPr>
        <w:numPr>
          <w:ilvl w:val="0"/>
          <w:numId w:val="16"/>
        </w:numPr>
        <w:ind w:right="240"/>
        <w:rPr>
          <w:rFonts w:ascii="Verdana" w:hAnsi="Verdana"/>
          <w:color w:val="000000"/>
        </w:rPr>
      </w:pPr>
      <w:r>
        <w:rPr>
          <w:rFonts w:ascii="Verdana" w:hAnsi="Verdana"/>
          <w:color w:val="000000"/>
        </w:rPr>
        <w:t>Building a Stronger Workplace Union</w:t>
      </w:r>
    </w:p>
    <w:p w:rsidR="001C4611" w:rsidRDefault="001C4611" w:rsidP="001C4611">
      <w:pPr>
        <w:numPr>
          <w:ilvl w:val="0"/>
          <w:numId w:val="16"/>
        </w:numPr>
        <w:ind w:right="240"/>
        <w:rPr>
          <w:rFonts w:ascii="Verdana" w:hAnsi="Verdana"/>
          <w:color w:val="000000"/>
        </w:rPr>
      </w:pPr>
      <w:r>
        <w:rPr>
          <w:rFonts w:ascii="Verdana" w:hAnsi="Verdana"/>
          <w:color w:val="000000"/>
        </w:rPr>
        <w:t>Facility Time</w:t>
      </w:r>
    </w:p>
    <w:p w:rsidR="001C4611" w:rsidRDefault="001C4611" w:rsidP="001C4611">
      <w:pPr>
        <w:numPr>
          <w:ilvl w:val="0"/>
          <w:numId w:val="16"/>
        </w:numPr>
        <w:ind w:right="240"/>
        <w:rPr>
          <w:rFonts w:ascii="Verdana" w:hAnsi="Verdana"/>
          <w:color w:val="000000"/>
        </w:rPr>
      </w:pPr>
      <w:r>
        <w:rPr>
          <w:rFonts w:ascii="Verdana" w:hAnsi="Verdana"/>
          <w:color w:val="000000"/>
        </w:rPr>
        <w:t>Bargaining for Skills</w:t>
      </w:r>
    </w:p>
    <w:p w:rsidR="001C4611" w:rsidRDefault="001C4611" w:rsidP="001C4611">
      <w:pPr>
        <w:numPr>
          <w:ilvl w:val="0"/>
          <w:numId w:val="16"/>
        </w:numPr>
        <w:ind w:right="240"/>
        <w:rPr>
          <w:rFonts w:ascii="Verdana" w:hAnsi="Verdana"/>
          <w:color w:val="000000"/>
        </w:rPr>
      </w:pPr>
      <w:r>
        <w:rPr>
          <w:rFonts w:ascii="Verdana" w:hAnsi="Verdana"/>
          <w:color w:val="000000"/>
        </w:rPr>
        <w:t>A Living Wage</w:t>
      </w:r>
    </w:p>
    <w:p w:rsidR="001C4611" w:rsidRPr="001C4611" w:rsidRDefault="001C4611" w:rsidP="001C4611">
      <w:pPr>
        <w:pStyle w:val="ListParagraph"/>
        <w:numPr>
          <w:ilvl w:val="0"/>
          <w:numId w:val="16"/>
        </w:numPr>
        <w:rPr>
          <w:rFonts w:ascii="Verdana" w:hAnsi="Verdana"/>
          <w:b/>
          <w:bCs/>
        </w:rPr>
      </w:pPr>
      <w:r w:rsidRPr="001C4611">
        <w:rPr>
          <w:rFonts w:ascii="Verdana" w:hAnsi="Verdana"/>
          <w:color w:val="000000"/>
        </w:rPr>
        <w:t>Apprenticeships</w:t>
      </w:r>
    </w:p>
    <w:p w:rsidR="001C4611" w:rsidRDefault="001C4611" w:rsidP="001C4611">
      <w:pPr>
        <w:numPr>
          <w:ilvl w:val="0"/>
          <w:numId w:val="16"/>
        </w:numPr>
        <w:ind w:right="240"/>
        <w:rPr>
          <w:rFonts w:ascii="Verdana" w:hAnsi="Verdana"/>
          <w:color w:val="000000"/>
        </w:rPr>
      </w:pPr>
      <w:r>
        <w:rPr>
          <w:rFonts w:ascii="Verdana" w:hAnsi="Verdana"/>
          <w:color w:val="000000"/>
        </w:rPr>
        <w:t>Equality Law</w:t>
      </w:r>
    </w:p>
    <w:p w:rsidR="001C4611" w:rsidRDefault="001C4611" w:rsidP="001C4611">
      <w:pPr>
        <w:numPr>
          <w:ilvl w:val="0"/>
          <w:numId w:val="16"/>
        </w:numPr>
        <w:ind w:right="240"/>
        <w:rPr>
          <w:rFonts w:ascii="Verdana" w:hAnsi="Verdana"/>
          <w:color w:val="000000"/>
        </w:rPr>
      </w:pPr>
      <w:r>
        <w:rPr>
          <w:rFonts w:ascii="Verdana" w:hAnsi="Verdana"/>
          <w:color w:val="000000"/>
        </w:rPr>
        <w:t>Supporting Mid-life development</w:t>
      </w:r>
    </w:p>
    <w:p w:rsidR="001C4611" w:rsidRDefault="001C4611" w:rsidP="001C4611">
      <w:pPr>
        <w:numPr>
          <w:ilvl w:val="0"/>
          <w:numId w:val="16"/>
        </w:numPr>
        <w:ind w:right="240"/>
        <w:rPr>
          <w:rFonts w:ascii="Verdana" w:hAnsi="Verdana"/>
          <w:color w:val="000000"/>
        </w:rPr>
      </w:pPr>
      <w:r>
        <w:rPr>
          <w:rFonts w:ascii="Verdana" w:hAnsi="Verdana"/>
          <w:color w:val="000000"/>
        </w:rPr>
        <w:t>Additional Paternity Leave</w:t>
      </w:r>
    </w:p>
    <w:p w:rsidR="001C4611" w:rsidRDefault="001C4611" w:rsidP="001C4611">
      <w:pPr>
        <w:numPr>
          <w:ilvl w:val="0"/>
          <w:numId w:val="16"/>
        </w:numPr>
        <w:ind w:right="240"/>
        <w:rPr>
          <w:rFonts w:ascii="Verdana" w:hAnsi="Verdana"/>
          <w:color w:val="000000"/>
        </w:rPr>
      </w:pPr>
      <w:r>
        <w:rPr>
          <w:rFonts w:ascii="Verdana" w:hAnsi="Verdana"/>
          <w:color w:val="000000"/>
        </w:rPr>
        <w:t>Understanding Universal Credit</w:t>
      </w:r>
    </w:p>
    <w:p w:rsidR="001C4611" w:rsidRDefault="001C4611" w:rsidP="001C4611">
      <w:pPr>
        <w:numPr>
          <w:ilvl w:val="0"/>
          <w:numId w:val="16"/>
        </w:numPr>
        <w:ind w:right="240"/>
        <w:rPr>
          <w:rFonts w:ascii="Verdana" w:hAnsi="Verdana"/>
          <w:color w:val="000000"/>
        </w:rPr>
      </w:pPr>
      <w:r>
        <w:rPr>
          <w:rFonts w:ascii="Verdana" w:hAnsi="Verdana"/>
          <w:color w:val="000000"/>
        </w:rPr>
        <w:t>Climbing Frame</w:t>
      </w:r>
    </w:p>
    <w:p w:rsidR="001C4611" w:rsidRDefault="001C4611" w:rsidP="001C4611">
      <w:pPr>
        <w:numPr>
          <w:ilvl w:val="0"/>
          <w:numId w:val="16"/>
        </w:numPr>
        <w:ind w:right="240"/>
        <w:rPr>
          <w:rFonts w:ascii="Verdana" w:hAnsi="Verdana"/>
          <w:color w:val="000000"/>
        </w:rPr>
      </w:pPr>
      <w:r>
        <w:rPr>
          <w:rFonts w:ascii="Verdana" w:hAnsi="Verdana"/>
          <w:color w:val="000000"/>
        </w:rPr>
        <w:t>Supporting Learners</w:t>
      </w:r>
    </w:p>
    <w:p w:rsidR="001C4611" w:rsidRDefault="001C4611" w:rsidP="001C4611">
      <w:pPr>
        <w:numPr>
          <w:ilvl w:val="0"/>
          <w:numId w:val="16"/>
        </w:numPr>
        <w:ind w:right="240"/>
        <w:rPr>
          <w:rFonts w:ascii="Verdana" w:hAnsi="Verdana"/>
          <w:color w:val="000000"/>
        </w:rPr>
      </w:pPr>
      <w:r>
        <w:rPr>
          <w:rFonts w:ascii="Verdana" w:hAnsi="Verdana"/>
          <w:color w:val="000000"/>
        </w:rPr>
        <w:t>Vulnerable Employment</w:t>
      </w:r>
    </w:p>
    <w:p w:rsidR="001C4611" w:rsidRDefault="001C4611" w:rsidP="001C4611">
      <w:pPr>
        <w:numPr>
          <w:ilvl w:val="0"/>
          <w:numId w:val="16"/>
        </w:numPr>
        <w:ind w:right="240"/>
        <w:rPr>
          <w:rFonts w:ascii="Verdana" w:hAnsi="Verdana"/>
          <w:color w:val="000000"/>
        </w:rPr>
      </w:pPr>
      <w:r>
        <w:rPr>
          <w:rFonts w:ascii="Verdana" w:hAnsi="Verdana"/>
          <w:color w:val="000000"/>
        </w:rPr>
        <w:t>The Sick Note</w:t>
      </w:r>
    </w:p>
    <w:p w:rsidR="00B908E9" w:rsidRPr="001C4611" w:rsidRDefault="001C4611" w:rsidP="001C4611">
      <w:pPr>
        <w:pStyle w:val="ListParagraph"/>
        <w:numPr>
          <w:ilvl w:val="0"/>
          <w:numId w:val="16"/>
        </w:numPr>
        <w:rPr>
          <w:rFonts w:ascii="Verdana" w:hAnsi="Verdana"/>
          <w:b/>
          <w:bCs/>
        </w:rPr>
      </w:pPr>
      <w:r w:rsidRPr="001C4611">
        <w:rPr>
          <w:rFonts w:ascii="Verdana" w:hAnsi="Verdana"/>
          <w:color w:val="000000"/>
        </w:rPr>
        <w:t>European Works Councils</w:t>
      </w:r>
    </w:p>
    <w:p w:rsidR="00B908E9" w:rsidRDefault="00B908E9" w:rsidP="00E86348">
      <w:pPr>
        <w:rPr>
          <w:rFonts w:ascii="Verdana" w:hAnsi="Verdana"/>
          <w:b/>
          <w:bCs/>
        </w:rPr>
      </w:pPr>
    </w:p>
    <w:p w:rsidR="00B908E9" w:rsidRDefault="00B908E9" w:rsidP="00E86348">
      <w:pPr>
        <w:rPr>
          <w:rFonts w:asciiTheme="minorHAnsi" w:hAnsiTheme="minorHAnsi"/>
          <w:b/>
          <w:bCs/>
          <w:sz w:val="28"/>
          <w:szCs w:val="28"/>
        </w:rPr>
      </w:pPr>
    </w:p>
    <w:p w:rsidR="00B908E9" w:rsidRDefault="001C4611" w:rsidP="00E86348">
      <w:pPr>
        <w:rPr>
          <w:rFonts w:asciiTheme="minorHAnsi" w:hAnsiTheme="minorHAnsi"/>
          <w:b/>
          <w:bCs/>
          <w:sz w:val="28"/>
          <w:szCs w:val="28"/>
        </w:rPr>
      </w:pPr>
      <w:r>
        <w:rPr>
          <w:rFonts w:asciiTheme="minorHAnsi" w:hAnsiTheme="minorHAnsi"/>
          <w:b/>
          <w:bCs/>
          <w:sz w:val="28"/>
          <w:szCs w:val="28"/>
        </w:rPr>
        <w:t xml:space="preserve">More info here:  </w:t>
      </w:r>
      <w:hyperlink r:id="rId16" w:history="1">
        <w:r w:rsidR="00DE50BF" w:rsidRPr="009E3F63">
          <w:rPr>
            <w:rStyle w:val="Hyperlink"/>
            <w:rFonts w:asciiTheme="minorHAnsi" w:hAnsiTheme="minorHAnsi"/>
            <w:b/>
            <w:bCs/>
            <w:sz w:val="28"/>
            <w:szCs w:val="28"/>
          </w:rPr>
          <w:t>http://bit.ly/1zonfJ2</w:t>
        </w:r>
      </w:hyperlink>
    </w:p>
    <w:p w:rsidR="00DE50BF" w:rsidRDefault="00DE50BF" w:rsidP="00E86348">
      <w:pPr>
        <w:rPr>
          <w:rFonts w:asciiTheme="minorHAnsi" w:hAnsiTheme="minorHAnsi"/>
          <w:b/>
          <w:bCs/>
          <w:sz w:val="28"/>
          <w:szCs w:val="28"/>
        </w:rPr>
      </w:pPr>
    </w:p>
    <w:p w:rsidR="00B908E9" w:rsidRDefault="00B908E9" w:rsidP="00E86348">
      <w:pPr>
        <w:rPr>
          <w:rFonts w:asciiTheme="minorHAnsi" w:hAnsiTheme="minorHAnsi"/>
          <w:b/>
          <w:bCs/>
          <w:sz w:val="28"/>
          <w:szCs w:val="28"/>
        </w:rPr>
      </w:pPr>
    </w:p>
    <w:p w:rsidR="00B908E9" w:rsidRDefault="00B908E9" w:rsidP="001C4611">
      <w:pPr>
        <w:rPr>
          <w:rFonts w:asciiTheme="minorHAnsi" w:hAnsiTheme="minorHAnsi"/>
          <w:b/>
          <w:bCs/>
          <w:sz w:val="56"/>
          <w:szCs w:val="56"/>
        </w:rPr>
      </w:pPr>
    </w:p>
    <w:p w:rsidR="00E86348" w:rsidRPr="00DE50BF" w:rsidRDefault="00E86348" w:rsidP="00DE50BF">
      <w:pPr>
        <w:shd w:val="clear" w:color="auto" w:fill="C00000"/>
        <w:rPr>
          <w:b/>
          <w:color w:val="FFFFFF" w:themeColor="background1"/>
          <w:sz w:val="36"/>
          <w:szCs w:val="36"/>
        </w:rPr>
      </w:pPr>
      <w:r w:rsidRPr="00DE50BF">
        <w:rPr>
          <w:b/>
          <w:color w:val="FFFFFF" w:themeColor="background1"/>
          <w:sz w:val="36"/>
          <w:szCs w:val="36"/>
        </w:rPr>
        <w:lastRenderedPageBreak/>
        <w:t>Become a Trade Union Equality Rep</w:t>
      </w:r>
      <w:r w:rsidR="00D90503">
        <w:rPr>
          <w:b/>
          <w:color w:val="FFFFFF" w:themeColor="background1"/>
          <w:sz w:val="36"/>
          <w:szCs w:val="36"/>
        </w:rPr>
        <w:t xml:space="preserve"> - </w:t>
      </w:r>
      <w:r w:rsidRPr="00DE50BF">
        <w:rPr>
          <w:b/>
          <w:color w:val="FFFFFF" w:themeColor="background1"/>
          <w:sz w:val="36"/>
          <w:szCs w:val="36"/>
        </w:rPr>
        <w:t>Free courses available now</w:t>
      </w:r>
    </w:p>
    <w:p w:rsidR="00DE50BF" w:rsidRDefault="00DE50BF" w:rsidP="006016A5">
      <w:pPr>
        <w:rPr>
          <w:b/>
          <w:bCs/>
          <w:sz w:val="28"/>
          <w:szCs w:val="28"/>
        </w:rPr>
      </w:pPr>
    </w:p>
    <w:p w:rsidR="00E86348" w:rsidRPr="00F61E29" w:rsidRDefault="00E86348" w:rsidP="00E86348">
      <w:pPr>
        <w:rPr>
          <w:rFonts w:asciiTheme="minorHAnsi" w:hAnsiTheme="minorHAnsi"/>
          <w:bCs/>
          <w:sz w:val="28"/>
          <w:szCs w:val="28"/>
        </w:rPr>
      </w:pPr>
      <w:r w:rsidRPr="00F61E29">
        <w:rPr>
          <w:rFonts w:asciiTheme="minorHAnsi" w:hAnsiTheme="minorHAnsi"/>
          <w:bCs/>
          <w:sz w:val="28"/>
          <w:szCs w:val="28"/>
        </w:rPr>
        <w:t xml:space="preserve">These are the latest courses available for those who would like to become a Trade Union Equality Rep.  This is a FREE course and it’s interesting, </w:t>
      </w:r>
      <w:r w:rsidR="00F2039B" w:rsidRPr="00F61E29">
        <w:rPr>
          <w:rFonts w:asciiTheme="minorHAnsi" w:hAnsiTheme="minorHAnsi"/>
          <w:bCs/>
          <w:sz w:val="28"/>
          <w:szCs w:val="28"/>
        </w:rPr>
        <w:t>inspiring and</w:t>
      </w:r>
      <w:r w:rsidRPr="00F61E29">
        <w:rPr>
          <w:rFonts w:asciiTheme="minorHAnsi" w:hAnsiTheme="minorHAnsi"/>
          <w:bCs/>
          <w:sz w:val="28"/>
          <w:szCs w:val="28"/>
        </w:rPr>
        <w:t xml:space="preserve"> will help you to make a difference at work.  It’s also a great </w:t>
      </w:r>
      <w:r w:rsidR="00F2039B" w:rsidRPr="00F61E29">
        <w:rPr>
          <w:rFonts w:asciiTheme="minorHAnsi" w:hAnsiTheme="minorHAnsi"/>
          <w:bCs/>
          <w:sz w:val="28"/>
          <w:szCs w:val="28"/>
        </w:rPr>
        <w:t>learning opportunity</w:t>
      </w:r>
      <w:r w:rsidRPr="00F61E29">
        <w:rPr>
          <w:rFonts w:asciiTheme="minorHAnsi" w:hAnsiTheme="minorHAnsi"/>
          <w:bCs/>
          <w:sz w:val="28"/>
          <w:szCs w:val="28"/>
        </w:rPr>
        <w:t xml:space="preserve"> for you and you will be supported in your new role by the </w:t>
      </w:r>
      <w:r w:rsidR="00F2039B" w:rsidRPr="00F61E29">
        <w:rPr>
          <w:rFonts w:asciiTheme="minorHAnsi" w:hAnsiTheme="minorHAnsi"/>
          <w:bCs/>
          <w:sz w:val="28"/>
          <w:szCs w:val="28"/>
        </w:rPr>
        <w:t>Wales TUC</w:t>
      </w:r>
      <w:r w:rsidRPr="00F61E29">
        <w:rPr>
          <w:rFonts w:asciiTheme="minorHAnsi" w:hAnsiTheme="minorHAnsi"/>
          <w:bCs/>
          <w:sz w:val="28"/>
          <w:szCs w:val="28"/>
        </w:rPr>
        <w:t xml:space="preserve"> and by your union.  Give it a go!</w:t>
      </w:r>
    </w:p>
    <w:p w:rsidR="001D4307" w:rsidRPr="00F61E29" w:rsidRDefault="001D4307" w:rsidP="00E86348">
      <w:pPr>
        <w:rPr>
          <w:rFonts w:asciiTheme="minorHAnsi" w:hAnsiTheme="minorHAnsi"/>
          <w:bCs/>
          <w:sz w:val="28"/>
          <w:szCs w:val="28"/>
        </w:rPr>
      </w:pPr>
    </w:p>
    <w:p w:rsidR="001D4307" w:rsidRPr="00F61E29" w:rsidRDefault="001D4307" w:rsidP="00E86348">
      <w:pPr>
        <w:rPr>
          <w:rFonts w:asciiTheme="minorHAnsi" w:hAnsiTheme="minorHAnsi"/>
          <w:bCs/>
          <w:sz w:val="28"/>
          <w:szCs w:val="28"/>
        </w:rPr>
      </w:pPr>
    </w:p>
    <w:p w:rsidR="006A248D" w:rsidRPr="00F61E29" w:rsidRDefault="001D4307" w:rsidP="00BC36F7">
      <w:pPr>
        <w:rPr>
          <w:rFonts w:asciiTheme="minorHAnsi" w:hAnsiTheme="minorHAnsi"/>
          <w:bCs/>
          <w:sz w:val="28"/>
          <w:szCs w:val="28"/>
        </w:rPr>
      </w:pPr>
      <w:r w:rsidRPr="00F61E29">
        <w:rPr>
          <w:rFonts w:asciiTheme="minorHAnsi" w:hAnsiTheme="minorHAnsi"/>
          <w:b/>
          <w:bCs/>
          <w:sz w:val="28"/>
          <w:szCs w:val="28"/>
        </w:rPr>
        <w:t>Devolved Public Sector in Wales</w:t>
      </w:r>
    </w:p>
    <w:p w:rsidR="006A248D" w:rsidRPr="00F61E29" w:rsidRDefault="006A248D" w:rsidP="006A248D">
      <w:pPr>
        <w:rPr>
          <w:rFonts w:asciiTheme="minorHAnsi" w:hAnsiTheme="minorHAnsi"/>
          <w:bCs/>
          <w:sz w:val="28"/>
          <w:szCs w:val="28"/>
        </w:rPr>
      </w:pPr>
      <w:r w:rsidRPr="00F61E29">
        <w:rPr>
          <w:rFonts w:asciiTheme="minorHAnsi" w:hAnsiTheme="minorHAnsi"/>
          <w:bCs/>
          <w:sz w:val="28"/>
          <w:szCs w:val="28"/>
        </w:rPr>
        <w:t xml:space="preserve">The Wales TUC has developed a new 6-day training course specifically for those working in the devolved public sector in Wales who would like to become trade union equality reps. </w:t>
      </w:r>
      <w:proofErr w:type="gramStart"/>
      <w:r w:rsidRPr="00F61E29">
        <w:rPr>
          <w:rFonts w:asciiTheme="minorHAnsi" w:hAnsiTheme="minorHAnsi"/>
          <w:bCs/>
          <w:sz w:val="28"/>
          <w:szCs w:val="28"/>
        </w:rPr>
        <w:t>The</w:t>
      </w:r>
      <w:proofErr w:type="gramEnd"/>
      <w:r w:rsidRPr="00F61E29">
        <w:rPr>
          <w:rFonts w:asciiTheme="minorHAnsi" w:hAnsiTheme="minorHAnsi"/>
          <w:bCs/>
          <w:sz w:val="28"/>
          <w:szCs w:val="28"/>
        </w:rPr>
        <w:t xml:space="preserve"> role of the trade union equality</w:t>
      </w:r>
    </w:p>
    <w:p w:rsidR="006A248D" w:rsidRPr="00F61E29" w:rsidRDefault="006A248D" w:rsidP="006A248D">
      <w:pPr>
        <w:rPr>
          <w:rFonts w:asciiTheme="minorHAnsi" w:hAnsiTheme="minorHAnsi"/>
          <w:bCs/>
          <w:sz w:val="28"/>
          <w:szCs w:val="28"/>
        </w:rPr>
      </w:pPr>
      <w:proofErr w:type="gramStart"/>
      <w:r w:rsidRPr="00F61E29">
        <w:rPr>
          <w:rFonts w:asciiTheme="minorHAnsi" w:hAnsiTheme="minorHAnsi"/>
          <w:bCs/>
          <w:sz w:val="28"/>
          <w:szCs w:val="28"/>
        </w:rPr>
        <w:t>rep</w:t>
      </w:r>
      <w:proofErr w:type="gramEnd"/>
      <w:r w:rsidRPr="00F61E29">
        <w:rPr>
          <w:rFonts w:asciiTheme="minorHAnsi" w:hAnsiTheme="minorHAnsi"/>
          <w:bCs/>
          <w:sz w:val="28"/>
          <w:szCs w:val="28"/>
        </w:rPr>
        <w:t xml:space="preserve"> in the public sector is supported by the Welsh Government and all devolved public sector workplaces and as such has been allocated additional facility time to allow trade union equality reps to carry out their role effectively.  This new course is available at venues across Wales, and is offered one day per week over six weeks.</w:t>
      </w:r>
    </w:p>
    <w:p w:rsidR="00E86348" w:rsidRPr="00F61E29" w:rsidRDefault="00E86348" w:rsidP="00E86348">
      <w:pPr>
        <w:rPr>
          <w:rFonts w:ascii="Verdana" w:hAnsi="Verdana"/>
          <w:bCs/>
        </w:rPr>
      </w:pPr>
    </w:p>
    <w:p w:rsidR="006A248D" w:rsidRPr="00F61E29" w:rsidRDefault="006A248D" w:rsidP="00E86348">
      <w:pPr>
        <w:rPr>
          <w:rFonts w:ascii="Verdana" w:hAnsi="Verdana"/>
          <w:bCs/>
        </w:rPr>
      </w:pPr>
    </w:p>
    <w:p w:rsidR="006A248D" w:rsidRPr="00F61E29" w:rsidRDefault="001D4307" w:rsidP="001D4307">
      <w:pPr>
        <w:jc w:val="center"/>
        <w:rPr>
          <w:rFonts w:ascii="Verdana" w:hAnsi="Verdana"/>
          <w:b/>
          <w:bCs/>
        </w:rPr>
      </w:pPr>
      <w:r w:rsidRPr="00F61E29">
        <w:rPr>
          <w:rFonts w:ascii="Verdana" w:hAnsi="Verdana"/>
          <w:b/>
          <w:bCs/>
        </w:rPr>
        <w:t>**Courses can be tailored for non-devolved, private and third sector organisations**</w:t>
      </w:r>
    </w:p>
    <w:p w:rsidR="006A248D" w:rsidRDefault="006A248D" w:rsidP="00E86348">
      <w:pPr>
        <w:rPr>
          <w:rFonts w:ascii="Verdana" w:hAnsi="Verdana"/>
          <w:b/>
          <w:bCs/>
        </w:rPr>
      </w:pPr>
    </w:p>
    <w:p w:rsidR="006016A5" w:rsidRDefault="006016A5" w:rsidP="00E86348">
      <w:pPr>
        <w:rPr>
          <w:rFonts w:ascii="Verdana" w:hAnsi="Verdana"/>
          <w:b/>
          <w:bCs/>
        </w:rPr>
      </w:pPr>
    </w:p>
    <w:p w:rsidR="00936FF0" w:rsidRDefault="00936FF0" w:rsidP="00ED22C8">
      <w:pPr>
        <w:jc w:val="center"/>
        <w:rPr>
          <w:rFonts w:asciiTheme="minorHAnsi" w:hAnsiTheme="minorHAnsi"/>
          <w:sz w:val="28"/>
          <w:szCs w:val="28"/>
        </w:rPr>
      </w:pPr>
    </w:p>
    <w:p w:rsidR="0034315A" w:rsidRDefault="0034315A" w:rsidP="0034315A">
      <w:pPr>
        <w:shd w:val="clear" w:color="auto" w:fill="C00000"/>
        <w:rPr>
          <w:rFonts w:asciiTheme="minorHAnsi" w:eastAsia="Calibri" w:hAnsiTheme="minorHAnsi" w:cs="Arial"/>
          <w:b/>
          <w:sz w:val="36"/>
          <w:szCs w:val="36"/>
        </w:rPr>
      </w:pPr>
      <w:r w:rsidRPr="002E2C84">
        <w:rPr>
          <w:rFonts w:asciiTheme="minorHAnsi" w:eastAsia="Calibri" w:hAnsiTheme="minorHAnsi" w:cs="Arial"/>
          <w:b/>
          <w:sz w:val="36"/>
          <w:szCs w:val="36"/>
        </w:rPr>
        <w:t>Find your Credit union</w:t>
      </w:r>
    </w:p>
    <w:p w:rsidR="0034315A" w:rsidRPr="002E2C84" w:rsidRDefault="0034315A" w:rsidP="0034315A">
      <w:pPr>
        <w:shd w:val="clear" w:color="auto" w:fill="C00000"/>
        <w:rPr>
          <w:rFonts w:asciiTheme="minorHAnsi" w:eastAsia="Calibri" w:hAnsiTheme="minorHAnsi" w:cs="Arial"/>
          <w:b/>
          <w:sz w:val="36"/>
          <w:szCs w:val="36"/>
        </w:rPr>
      </w:pPr>
    </w:p>
    <w:p w:rsidR="0034315A" w:rsidRDefault="0034315A" w:rsidP="0034315A">
      <w:pPr>
        <w:rPr>
          <w:rFonts w:ascii="Arial" w:eastAsia="Calibri" w:hAnsi="Arial" w:cs="Arial"/>
          <w:sz w:val="24"/>
          <w:szCs w:val="24"/>
        </w:rPr>
      </w:pPr>
    </w:p>
    <w:p w:rsidR="0034315A" w:rsidRPr="0014579A" w:rsidRDefault="0034315A" w:rsidP="0034315A">
      <w:pPr>
        <w:rPr>
          <w:rFonts w:asciiTheme="minorHAnsi" w:eastAsia="Calibri" w:hAnsiTheme="minorHAnsi" w:cs="Arial"/>
          <w:sz w:val="28"/>
          <w:szCs w:val="28"/>
        </w:rPr>
      </w:pPr>
      <w:r w:rsidRPr="0014579A">
        <w:rPr>
          <w:rFonts w:asciiTheme="minorHAnsi" w:eastAsia="Calibri" w:hAnsiTheme="minorHAnsi" w:cs="Arial"/>
          <w:sz w:val="28"/>
          <w:szCs w:val="28"/>
        </w:rPr>
        <w:t>Several unions have credit unions but if your union doesn’t, find out where your nearest credit union is here:</w:t>
      </w:r>
    </w:p>
    <w:p w:rsidR="0034315A" w:rsidRPr="0014579A" w:rsidRDefault="004A1925" w:rsidP="0034315A">
      <w:pPr>
        <w:jc w:val="center"/>
        <w:rPr>
          <w:rFonts w:asciiTheme="minorHAnsi" w:eastAsia="Calibri" w:hAnsiTheme="minorHAnsi" w:cs="Arial"/>
          <w:sz w:val="28"/>
          <w:szCs w:val="28"/>
        </w:rPr>
      </w:pPr>
      <w:hyperlink r:id="rId17" w:history="1">
        <w:r w:rsidR="0034315A" w:rsidRPr="0014579A">
          <w:rPr>
            <w:rStyle w:val="Hyperlink"/>
            <w:rFonts w:asciiTheme="minorHAnsi" w:eastAsia="Calibri" w:hAnsiTheme="minorHAnsi" w:cs="Arial"/>
            <w:sz w:val="28"/>
            <w:szCs w:val="28"/>
          </w:rPr>
          <w:t>http://www.findyourcreditunion.co.uk/home</w:t>
        </w:r>
      </w:hyperlink>
    </w:p>
    <w:p w:rsidR="0034315A" w:rsidRPr="0014579A" w:rsidRDefault="0034315A" w:rsidP="0034315A">
      <w:pPr>
        <w:rPr>
          <w:rFonts w:asciiTheme="minorHAnsi" w:hAnsiTheme="minorHAnsi" w:cs="Arial"/>
          <w:color w:val="333333"/>
          <w:sz w:val="28"/>
          <w:szCs w:val="28"/>
          <w:shd w:val="clear" w:color="auto" w:fill="FFFFFF"/>
        </w:rPr>
      </w:pPr>
    </w:p>
    <w:p w:rsidR="0034315A" w:rsidRDefault="0034315A" w:rsidP="0034315A">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Don’t keep it to yourself; let your members, colleagues, friends and family know about the advantages of a credit union.</w:t>
      </w:r>
    </w:p>
    <w:p w:rsidR="0034315A" w:rsidRDefault="0034315A" w:rsidP="0034315A">
      <w:pPr>
        <w:rPr>
          <w:rFonts w:asciiTheme="minorHAnsi" w:hAnsiTheme="minorHAnsi" w:cs="Arial"/>
          <w:sz w:val="28"/>
          <w:szCs w:val="28"/>
          <w:shd w:val="clear" w:color="auto" w:fill="FFFFFF"/>
        </w:rPr>
      </w:pPr>
    </w:p>
    <w:p w:rsidR="0034315A" w:rsidRDefault="0034315A" w:rsidP="0034315A">
      <w:pPr>
        <w:rPr>
          <w:rFonts w:asciiTheme="minorHAnsi" w:hAnsiTheme="minorHAnsi" w:cs="Arial"/>
          <w:sz w:val="28"/>
          <w:szCs w:val="28"/>
          <w:shd w:val="clear" w:color="auto" w:fill="FFFFFF"/>
        </w:rPr>
      </w:pPr>
      <w:r w:rsidRPr="0014579A">
        <w:rPr>
          <w:rFonts w:asciiTheme="minorHAnsi" w:hAnsiTheme="minorHAnsi" w:cs="Arial"/>
          <w:sz w:val="28"/>
          <w:szCs w:val="28"/>
          <w:shd w:val="clear" w:color="auto" w:fill="FFFFFF"/>
        </w:rPr>
        <w:t>Credit unions are authorised by the Prudential Regulation Authority, regulated by the Financial Conduct Authority and Prudential Regulation Authority. All deposits in credit unions are protected by the Financial Services Compensation Scheme up to £85,000</w:t>
      </w:r>
      <w:r>
        <w:rPr>
          <w:rFonts w:asciiTheme="minorHAnsi" w:hAnsiTheme="minorHAnsi" w:cs="Arial"/>
          <w:sz w:val="28"/>
          <w:szCs w:val="28"/>
          <w:shd w:val="clear" w:color="auto" w:fill="FFFFFF"/>
        </w:rPr>
        <w:t>.</w:t>
      </w:r>
    </w:p>
    <w:p w:rsidR="00936FF0" w:rsidRDefault="00936FF0" w:rsidP="00ED22C8">
      <w:pPr>
        <w:jc w:val="center"/>
        <w:rPr>
          <w:rFonts w:asciiTheme="minorHAnsi" w:hAnsiTheme="minorHAnsi"/>
          <w:sz w:val="28"/>
          <w:szCs w:val="28"/>
        </w:rPr>
      </w:pPr>
    </w:p>
    <w:p w:rsidR="00F61E29" w:rsidRDefault="00E415D3" w:rsidP="00ED22C8">
      <w:pPr>
        <w:shd w:val="clear" w:color="auto" w:fill="C00000"/>
        <w:rPr>
          <w:b/>
          <w:sz w:val="36"/>
          <w:szCs w:val="36"/>
        </w:rPr>
      </w:pPr>
      <w:r>
        <w:rPr>
          <w:b/>
          <w:sz w:val="36"/>
          <w:szCs w:val="36"/>
        </w:rPr>
        <w:lastRenderedPageBreak/>
        <w:t>Consultation documents</w:t>
      </w:r>
    </w:p>
    <w:p w:rsidR="00936FF0" w:rsidRDefault="00936FF0" w:rsidP="00ED22C8">
      <w:pPr>
        <w:shd w:val="clear" w:color="auto" w:fill="C00000"/>
        <w:rPr>
          <w:b/>
          <w:sz w:val="36"/>
          <w:szCs w:val="36"/>
        </w:rPr>
      </w:pPr>
    </w:p>
    <w:p w:rsidR="00F23791" w:rsidRPr="00302C85" w:rsidRDefault="004A1925" w:rsidP="00302C85">
      <w:pPr>
        <w:rPr>
          <w:rStyle w:val="Hyperlink"/>
          <w:sz w:val="36"/>
          <w:szCs w:val="36"/>
        </w:rPr>
      </w:pPr>
      <w:r w:rsidRPr="00302C85">
        <w:rPr>
          <w:sz w:val="36"/>
          <w:szCs w:val="36"/>
        </w:rPr>
        <w:fldChar w:fldCharType="begin"/>
      </w:r>
      <w:r w:rsidR="00936FF0" w:rsidRPr="00302C85">
        <w:rPr>
          <w:sz w:val="36"/>
          <w:szCs w:val="36"/>
        </w:rPr>
        <w:instrText xml:space="preserve"> HYPERLINK "http://gov.wales/consultations/people-and-communities/draft-equality-objectives-2016-2020-consultation/?lang=en" </w:instrText>
      </w:r>
      <w:r w:rsidRPr="00302C85">
        <w:rPr>
          <w:sz w:val="36"/>
          <w:szCs w:val="36"/>
        </w:rPr>
        <w:fldChar w:fldCharType="separate"/>
      </w:r>
    </w:p>
    <w:p w:rsidR="00936FF0" w:rsidRPr="00302C85" w:rsidRDefault="00936FF0" w:rsidP="00302C85">
      <w:pPr>
        <w:rPr>
          <w:rStyle w:val="Hyperlink"/>
          <w:sz w:val="36"/>
          <w:szCs w:val="36"/>
        </w:rPr>
      </w:pPr>
      <w:r w:rsidRPr="00302C85">
        <w:rPr>
          <w:rStyle w:val="Hyperlink"/>
          <w:sz w:val="36"/>
          <w:szCs w:val="36"/>
        </w:rPr>
        <w:t>Welsh Government Draft Equality Objectives for 2016-2020</w:t>
      </w:r>
    </w:p>
    <w:p w:rsidR="00936FF0" w:rsidRPr="00302C85" w:rsidRDefault="00936FF0" w:rsidP="00302C85">
      <w:pPr>
        <w:rPr>
          <w:sz w:val="36"/>
          <w:szCs w:val="36"/>
        </w:rPr>
      </w:pPr>
      <w:r w:rsidRPr="00302C85">
        <w:rPr>
          <w:rStyle w:val="Hyperlink"/>
          <w:sz w:val="36"/>
          <w:szCs w:val="36"/>
        </w:rPr>
        <w:t>This twelve week consultation seeks views on what should be the Welsh Government’s Equality Objectives to be included in its Strategic Equality Plan 2012-16.</w:t>
      </w:r>
      <w:r w:rsidR="004A1925" w:rsidRPr="00302C85">
        <w:rPr>
          <w:sz w:val="36"/>
          <w:szCs w:val="36"/>
        </w:rPr>
        <w:fldChar w:fldCharType="end"/>
      </w:r>
    </w:p>
    <w:p w:rsidR="00F23791" w:rsidRPr="00302C85" w:rsidRDefault="00F23791" w:rsidP="00302C85">
      <w:pPr>
        <w:rPr>
          <w:sz w:val="36"/>
          <w:szCs w:val="36"/>
        </w:rPr>
      </w:pPr>
    </w:p>
    <w:p w:rsidR="00D366E6" w:rsidRPr="00302C85" w:rsidRDefault="00C74713" w:rsidP="00302C85">
      <w:pPr>
        <w:rPr>
          <w:sz w:val="36"/>
          <w:szCs w:val="36"/>
        </w:rPr>
      </w:pPr>
      <w:r w:rsidRPr="00302C85">
        <w:rPr>
          <w:sz w:val="36"/>
          <w:szCs w:val="36"/>
        </w:rPr>
        <w:t>Please submit your comments by 10 July 2015</w:t>
      </w:r>
    </w:p>
    <w:p w:rsidR="00D366E6" w:rsidRDefault="00D366E6" w:rsidP="00F23791">
      <w:pPr>
        <w:rPr>
          <w:b/>
          <w:sz w:val="28"/>
          <w:szCs w:val="28"/>
        </w:rPr>
      </w:pPr>
    </w:p>
    <w:p w:rsidR="009F20D2" w:rsidRPr="00302C85" w:rsidRDefault="009F20D2" w:rsidP="00302C85">
      <w:pPr>
        <w:rPr>
          <w:sz w:val="36"/>
          <w:szCs w:val="36"/>
        </w:rPr>
      </w:pPr>
    </w:p>
    <w:p w:rsidR="00302C85" w:rsidRPr="00302C85" w:rsidRDefault="004A1925" w:rsidP="00302C85">
      <w:pPr>
        <w:rPr>
          <w:sz w:val="36"/>
          <w:szCs w:val="36"/>
        </w:rPr>
      </w:pPr>
      <w:hyperlink r:id="rId18" w:history="1">
        <w:r w:rsidR="00302C85" w:rsidRPr="00302C85">
          <w:rPr>
            <w:rStyle w:val="Hyperlink"/>
            <w:sz w:val="36"/>
            <w:szCs w:val="36"/>
          </w:rPr>
          <w:t>Welsh Government action plan to further equality for transgender people</w:t>
        </w:r>
      </w:hyperlink>
    </w:p>
    <w:p w:rsidR="009F20D2" w:rsidRPr="00302C85" w:rsidRDefault="009F20D2" w:rsidP="00302C85">
      <w:pPr>
        <w:rPr>
          <w:sz w:val="36"/>
          <w:szCs w:val="36"/>
        </w:rPr>
      </w:pPr>
    </w:p>
    <w:p w:rsidR="009F20D2" w:rsidRDefault="009F20D2" w:rsidP="00F23791">
      <w:pPr>
        <w:rPr>
          <w:b/>
          <w:sz w:val="28"/>
          <w:szCs w:val="28"/>
        </w:rPr>
      </w:pPr>
    </w:p>
    <w:p w:rsidR="009F20D2" w:rsidRPr="00302C85" w:rsidRDefault="00302C85" w:rsidP="00302C85">
      <w:pPr>
        <w:rPr>
          <w:sz w:val="36"/>
          <w:szCs w:val="36"/>
        </w:rPr>
      </w:pPr>
      <w:r w:rsidRPr="00302C85">
        <w:rPr>
          <w:sz w:val="36"/>
          <w:szCs w:val="36"/>
        </w:rPr>
        <w:t>Please submit your comments by 11 September 2015</w:t>
      </w:r>
    </w:p>
    <w:p w:rsidR="009F20D2" w:rsidRDefault="009F20D2" w:rsidP="00F23791">
      <w:pPr>
        <w:rPr>
          <w:b/>
          <w:sz w:val="28"/>
          <w:szCs w:val="28"/>
        </w:rPr>
      </w:pPr>
    </w:p>
    <w:p w:rsidR="009F20D2" w:rsidRDefault="009F20D2" w:rsidP="00F23791">
      <w:pPr>
        <w:rPr>
          <w:b/>
          <w:sz w:val="28"/>
          <w:szCs w:val="28"/>
        </w:rPr>
      </w:pPr>
    </w:p>
    <w:p w:rsidR="0061717E" w:rsidRDefault="0061717E" w:rsidP="00F23791">
      <w:pPr>
        <w:rPr>
          <w:b/>
          <w:sz w:val="28"/>
          <w:szCs w:val="28"/>
        </w:rPr>
      </w:pPr>
    </w:p>
    <w:p w:rsidR="0061717E" w:rsidRDefault="0061717E" w:rsidP="00F23791">
      <w:pPr>
        <w:rPr>
          <w:b/>
          <w:sz w:val="28"/>
          <w:szCs w:val="28"/>
        </w:rPr>
      </w:pPr>
    </w:p>
    <w:p w:rsidR="00F23791" w:rsidRDefault="00F23791" w:rsidP="00221B2C">
      <w:pPr>
        <w:rPr>
          <w:b/>
          <w:sz w:val="28"/>
          <w:szCs w:val="28"/>
        </w:rPr>
      </w:pPr>
    </w:p>
    <w:p w:rsidR="00BC36F7" w:rsidRDefault="00BC36F7" w:rsidP="00BC36F7">
      <w:pPr>
        <w:shd w:val="clear" w:color="auto" w:fill="C00000"/>
        <w:rPr>
          <w:b/>
          <w:bCs/>
          <w:sz w:val="36"/>
          <w:szCs w:val="36"/>
        </w:rPr>
      </w:pPr>
      <w:r>
        <w:rPr>
          <w:b/>
          <w:bCs/>
          <w:sz w:val="36"/>
          <w:szCs w:val="36"/>
        </w:rPr>
        <w:t>WAVE Wales - Check out the Equal Pay Barometer</w:t>
      </w:r>
    </w:p>
    <w:p w:rsidR="00BC36F7" w:rsidRDefault="00BC36F7" w:rsidP="00BC36F7">
      <w:pPr>
        <w:shd w:val="clear" w:color="auto" w:fill="C00000"/>
        <w:rPr>
          <w:b/>
          <w:bCs/>
          <w:sz w:val="36"/>
          <w:szCs w:val="36"/>
        </w:rPr>
      </w:pPr>
    </w:p>
    <w:p w:rsidR="00BC36F7" w:rsidRDefault="00BC36F7" w:rsidP="00BC36F7">
      <w:pPr>
        <w:rPr>
          <w:b/>
          <w:bCs/>
          <w:color w:val="1F497D"/>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 xml:space="preserve">Men’s annual average earnings are £22,921 but women’s are only £16,412. This is because so many women work part time and this work is concentrated in low paying jobs.  </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r w:rsidRPr="00621F49">
        <w:rPr>
          <w:rFonts w:asciiTheme="minorHAnsi" w:hAnsiTheme="minorHAnsi"/>
          <w:sz w:val="28"/>
          <w:szCs w:val="28"/>
        </w:rPr>
        <w:t>This simple barometer, based on a labour market survey in Wales will show you the jobs that men and women do in employment and self employment whether full or part time, and how much they get paid for it.</w:t>
      </w:r>
    </w:p>
    <w:p w:rsidR="00BC36F7" w:rsidRPr="00621F49" w:rsidRDefault="00BC36F7" w:rsidP="00BC36F7">
      <w:pPr>
        <w:rPr>
          <w:rFonts w:asciiTheme="minorHAnsi" w:hAnsiTheme="minorHAnsi"/>
          <w:sz w:val="28"/>
          <w:szCs w:val="28"/>
        </w:rPr>
      </w:pPr>
    </w:p>
    <w:p w:rsidR="00BC36F7" w:rsidRPr="00621F49" w:rsidRDefault="00BC36F7" w:rsidP="00BC36F7">
      <w:pPr>
        <w:rPr>
          <w:rFonts w:asciiTheme="minorHAnsi" w:hAnsiTheme="minorHAnsi"/>
          <w:sz w:val="28"/>
          <w:szCs w:val="28"/>
        </w:rPr>
      </w:pPr>
    </w:p>
    <w:p w:rsidR="00BC36F7" w:rsidRDefault="00BC36F7" w:rsidP="00BC36F7">
      <w:pPr>
        <w:rPr>
          <w:rFonts w:asciiTheme="minorHAnsi" w:hAnsiTheme="minorHAnsi"/>
          <w:sz w:val="28"/>
          <w:szCs w:val="28"/>
        </w:rPr>
      </w:pPr>
      <w:r w:rsidRPr="00621F49">
        <w:rPr>
          <w:rFonts w:asciiTheme="minorHAnsi" w:hAnsiTheme="minorHAnsi"/>
          <w:sz w:val="28"/>
          <w:szCs w:val="28"/>
        </w:rPr>
        <w:t>Visit the @</w:t>
      </w:r>
      <w:proofErr w:type="spellStart"/>
      <w:r w:rsidRPr="00621F49">
        <w:rPr>
          <w:rFonts w:asciiTheme="minorHAnsi" w:hAnsiTheme="minorHAnsi"/>
          <w:sz w:val="28"/>
          <w:szCs w:val="28"/>
        </w:rPr>
        <w:t>WAVEWales</w:t>
      </w:r>
      <w:proofErr w:type="spellEnd"/>
      <w:r w:rsidRPr="00621F49">
        <w:rPr>
          <w:rFonts w:asciiTheme="minorHAnsi" w:hAnsiTheme="minorHAnsi"/>
          <w:sz w:val="28"/>
          <w:szCs w:val="28"/>
        </w:rPr>
        <w:t xml:space="preserve"> @</w:t>
      </w:r>
      <w:proofErr w:type="spellStart"/>
      <w:r w:rsidRPr="00621F49">
        <w:rPr>
          <w:rFonts w:asciiTheme="minorHAnsi" w:hAnsiTheme="minorHAnsi"/>
          <w:sz w:val="28"/>
          <w:szCs w:val="28"/>
        </w:rPr>
        <w:t>CUWave</w:t>
      </w:r>
      <w:proofErr w:type="spellEnd"/>
      <w:r w:rsidRPr="00621F49">
        <w:rPr>
          <w:rFonts w:asciiTheme="minorHAnsi" w:hAnsiTheme="minorHAnsi"/>
          <w:sz w:val="28"/>
          <w:szCs w:val="28"/>
        </w:rPr>
        <w:t xml:space="preserve"> Equal Pay Barometer to see what men and women earn in the jobs they do </w:t>
      </w:r>
      <w:hyperlink r:id="rId19" w:history="1">
        <w:r w:rsidRPr="00621F49">
          <w:rPr>
            <w:rStyle w:val="Hyperlink"/>
            <w:rFonts w:asciiTheme="minorHAnsi" w:hAnsiTheme="minorHAnsi"/>
            <w:sz w:val="28"/>
            <w:szCs w:val="28"/>
          </w:rPr>
          <w:t>http://ow.ly/BEiFU</w:t>
        </w:r>
      </w:hyperlink>
      <w:r w:rsidRPr="00621F49">
        <w:rPr>
          <w:rFonts w:asciiTheme="minorHAnsi" w:hAnsiTheme="minorHAnsi"/>
          <w:sz w:val="28"/>
          <w:szCs w:val="28"/>
        </w:rPr>
        <w:t xml:space="preserve"> #</w:t>
      </w:r>
      <w:proofErr w:type="spellStart"/>
      <w:r w:rsidRPr="00621F49">
        <w:rPr>
          <w:rFonts w:asciiTheme="minorHAnsi" w:hAnsiTheme="minorHAnsi"/>
          <w:sz w:val="28"/>
          <w:szCs w:val="28"/>
        </w:rPr>
        <w:t>letstalkaboutpay</w:t>
      </w:r>
      <w:proofErr w:type="spellEnd"/>
    </w:p>
    <w:p w:rsidR="00302C85" w:rsidRPr="00621F49" w:rsidRDefault="00302C85" w:rsidP="00BC36F7">
      <w:pPr>
        <w:rPr>
          <w:rFonts w:asciiTheme="minorHAnsi" w:hAnsiTheme="minorHAnsi"/>
          <w:sz w:val="28"/>
          <w:szCs w:val="28"/>
        </w:rPr>
      </w:pPr>
    </w:p>
    <w:p w:rsidR="00AD510D" w:rsidRPr="00337119" w:rsidRDefault="00AD510D" w:rsidP="00AD510D">
      <w:pPr>
        <w:shd w:val="clear" w:color="auto" w:fill="C00000"/>
        <w:rPr>
          <w:rFonts w:asciiTheme="minorHAnsi" w:hAnsiTheme="minorHAnsi" w:cs="Arial"/>
          <w:b/>
          <w:bCs/>
          <w:sz w:val="36"/>
          <w:szCs w:val="36"/>
        </w:rPr>
      </w:pPr>
      <w:r w:rsidRPr="00337119">
        <w:rPr>
          <w:rFonts w:asciiTheme="minorHAnsi" w:hAnsiTheme="minorHAnsi" w:cs="Arial"/>
          <w:b/>
          <w:bCs/>
          <w:sz w:val="36"/>
          <w:szCs w:val="36"/>
        </w:rPr>
        <w:t>Public Health Wales launches information for transgender community</w:t>
      </w:r>
    </w:p>
    <w:p w:rsidR="00AD510D" w:rsidRPr="00BD14AD" w:rsidRDefault="00AD510D" w:rsidP="00AD510D">
      <w:pPr>
        <w:jc w:val="center"/>
        <w:rPr>
          <w:rFonts w:ascii="Verdana" w:hAnsi="Verdana" w:cs="Arial"/>
          <w:b/>
          <w:bCs/>
          <w:sz w:val="36"/>
          <w:szCs w:val="36"/>
        </w:rPr>
      </w:pPr>
    </w:p>
    <w:p w:rsidR="00AD510D" w:rsidRPr="00337119" w:rsidRDefault="00AD510D" w:rsidP="00AD510D">
      <w:pPr>
        <w:rPr>
          <w:rFonts w:asciiTheme="minorHAnsi" w:hAnsiTheme="minorHAnsi"/>
          <w:sz w:val="28"/>
          <w:szCs w:val="28"/>
        </w:rPr>
      </w:pPr>
      <w:r w:rsidRPr="00337119">
        <w:rPr>
          <w:rFonts w:asciiTheme="minorHAnsi" w:hAnsiTheme="minorHAnsi"/>
          <w:sz w:val="28"/>
          <w:szCs w:val="28"/>
        </w:rPr>
        <w:t>Public Health Wales has launched information resources on screening services specifically for the transgender community.  The resources include a leaflet, frequently asked questions, a series of short films and an information card. These were produced in partnership between the Screening Division of Public Health Wales, Transgender Awareness Wales, FTM Wales, Unique Transgender Network and the NHS Centre for Equality and Human Rights.</w:t>
      </w:r>
    </w:p>
    <w:p w:rsidR="00AD510D" w:rsidRPr="00337119" w:rsidRDefault="00AD510D" w:rsidP="00AD510D">
      <w:pPr>
        <w:rPr>
          <w:rFonts w:asciiTheme="minorHAnsi" w:hAnsiTheme="minorHAnsi"/>
          <w:b/>
          <w:sz w:val="28"/>
          <w:szCs w:val="28"/>
        </w:rPr>
      </w:pPr>
    </w:p>
    <w:p w:rsidR="00AD510D" w:rsidRDefault="00AD510D" w:rsidP="00AD510D">
      <w:pPr>
        <w:rPr>
          <w:rFonts w:asciiTheme="minorHAnsi" w:hAnsiTheme="minorHAnsi"/>
          <w:sz w:val="28"/>
          <w:szCs w:val="28"/>
        </w:rPr>
      </w:pPr>
      <w:r w:rsidRPr="00337119">
        <w:rPr>
          <w:rFonts w:asciiTheme="minorHAnsi" w:hAnsiTheme="minorHAnsi"/>
          <w:sz w:val="28"/>
          <w:szCs w:val="28"/>
        </w:rPr>
        <w:t xml:space="preserve">All of this information is available on the Screening for Life website </w:t>
      </w:r>
      <w:hyperlink r:id="rId20" w:history="1">
        <w:r w:rsidRPr="00337119">
          <w:rPr>
            <w:rStyle w:val="Hyperlink"/>
            <w:rFonts w:asciiTheme="minorHAnsi" w:hAnsiTheme="minorHAnsi"/>
            <w:sz w:val="28"/>
            <w:szCs w:val="28"/>
          </w:rPr>
          <w:t>www.screeningforlife.wales.nhs.uk</w:t>
        </w:r>
      </w:hyperlink>
      <w:r w:rsidRPr="00337119">
        <w:rPr>
          <w:rFonts w:asciiTheme="minorHAnsi" w:hAnsiTheme="minorHAnsi"/>
          <w:sz w:val="28"/>
          <w:szCs w:val="28"/>
        </w:rPr>
        <w:t>.</w:t>
      </w:r>
    </w:p>
    <w:p w:rsidR="002C6AC7" w:rsidRDefault="002C6AC7"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34315A" w:rsidRDefault="0034315A" w:rsidP="00AD510D">
      <w:pPr>
        <w:rPr>
          <w:rFonts w:asciiTheme="minorHAnsi" w:hAnsiTheme="minorHAnsi"/>
          <w:sz w:val="28"/>
          <w:szCs w:val="28"/>
        </w:rPr>
      </w:pPr>
    </w:p>
    <w:p w:rsidR="00030067" w:rsidRDefault="00030067" w:rsidP="008F0157"/>
    <w:p w:rsidR="000301A4" w:rsidRDefault="000301A4" w:rsidP="000301A4">
      <w:pPr>
        <w:shd w:val="clear" w:color="auto" w:fill="C00000"/>
        <w:spacing w:line="276" w:lineRule="auto"/>
        <w:rPr>
          <w:b/>
          <w:sz w:val="36"/>
          <w:szCs w:val="36"/>
        </w:rPr>
      </w:pPr>
      <w:r>
        <w:rPr>
          <w:b/>
          <w:sz w:val="36"/>
          <w:szCs w:val="36"/>
        </w:rPr>
        <w:t>Union Learning Reps – Network dates</w:t>
      </w:r>
    </w:p>
    <w:p w:rsidR="000301A4" w:rsidRPr="00F01EB4" w:rsidRDefault="000301A4" w:rsidP="000301A4">
      <w:pPr>
        <w:shd w:val="clear" w:color="auto" w:fill="C00000"/>
        <w:spacing w:line="276" w:lineRule="auto"/>
        <w:rPr>
          <w:b/>
          <w:sz w:val="36"/>
          <w:szCs w:val="36"/>
        </w:rPr>
      </w:pPr>
    </w:p>
    <w:p w:rsidR="005A32B4" w:rsidRDefault="005A32B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ULR Network Dates</w:t>
      </w:r>
    </w:p>
    <w:p w:rsidR="000301A4" w:rsidRPr="008120D0" w:rsidRDefault="000301A4" w:rsidP="000301A4">
      <w:pPr>
        <w:rPr>
          <w:rFonts w:asciiTheme="minorHAnsi" w:hAnsiTheme="minorHAnsi" w:cs="Arial"/>
          <w:i/>
          <w:sz w:val="28"/>
          <w:szCs w:val="28"/>
        </w:rPr>
      </w:pPr>
      <w:r w:rsidRPr="008120D0">
        <w:rPr>
          <w:rFonts w:asciiTheme="minorHAnsi" w:hAnsiTheme="minorHAnsi" w:cs="Arial"/>
          <w:i/>
          <w:sz w:val="28"/>
          <w:szCs w:val="28"/>
        </w:rPr>
        <w:t>Save the date!</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Tuesday </w:t>
      </w:r>
      <w:r w:rsidRPr="008120D0">
        <w:rPr>
          <w:rFonts w:asciiTheme="minorHAnsi" w:hAnsiTheme="minorHAnsi" w:cs="Arial"/>
          <w:sz w:val="28"/>
          <w:szCs w:val="28"/>
        </w:rPr>
        <w:tab/>
      </w:r>
      <w:r w:rsidRPr="008120D0">
        <w:rPr>
          <w:rFonts w:asciiTheme="minorHAnsi" w:hAnsiTheme="minorHAnsi" w:cs="Arial"/>
          <w:sz w:val="28"/>
          <w:szCs w:val="28"/>
        </w:rPr>
        <w:tab/>
        <w:t>7 July</w:t>
      </w:r>
      <w:r w:rsidRPr="008120D0">
        <w:rPr>
          <w:rFonts w:asciiTheme="minorHAnsi" w:hAnsiTheme="minorHAnsi" w:cs="Arial"/>
          <w:sz w:val="28"/>
          <w:szCs w:val="28"/>
        </w:rPr>
        <w:tab/>
      </w:r>
      <w:r w:rsidRPr="008120D0">
        <w:rPr>
          <w:rFonts w:asciiTheme="minorHAnsi" w:hAnsiTheme="minorHAnsi" w:cs="Arial"/>
          <w:sz w:val="28"/>
          <w:szCs w:val="28"/>
        </w:rPr>
        <w:tab/>
        <w:t>Merthyr Tydfil</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Wednesday </w:t>
      </w:r>
      <w:r w:rsidRPr="008120D0">
        <w:rPr>
          <w:rFonts w:asciiTheme="minorHAnsi" w:hAnsiTheme="minorHAnsi" w:cs="Arial"/>
          <w:sz w:val="28"/>
          <w:szCs w:val="28"/>
        </w:rPr>
        <w:tab/>
      </w:r>
      <w:r w:rsidRPr="008120D0">
        <w:rPr>
          <w:rFonts w:asciiTheme="minorHAnsi" w:hAnsiTheme="minorHAnsi" w:cs="Arial"/>
          <w:sz w:val="28"/>
          <w:szCs w:val="28"/>
        </w:rPr>
        <w:tab/>
        <w:t xml:space="preserve">8 July </w:t>
      </w:r>
      <w:r w:rsidRPr="008120D0">
        <w:rPr>
          <w:rFonts w:asciiTheme="minorHAnsi" w:hAnsiTheme="minorHAnsi" w:cs="Arial"/>
          <w:sz w:val="28"/>
          <w:szCs w:val="28"/>
        </w:rPr>
        <w:tab/>
      </w:r>
      <w:r w:rsidRPr="008120D0">
        <w:rPr>
          <w:rFonts w:asciiTheme="minorHAnsi" w:hAnsiTheme="minorHAnsi" w:cs="Arial"/>
          <w:sz w:val="28"/>
          <w:szCs w:val="28"/>
        </w:rPr>
        <w:tab/>
        <w:t>Brecon</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Friday </w:t>
      </w:r>
      <w:r w:rsidRPr="008120D0">
        <w:rPr>
          <w:rFonts w:asciiTheme="minorHAnsi" w:hAnsiTheme="minorHAnsi" w:cs="Arial"/>
          <w:sz w:val="28"/>
          <w:szCs w:val="28"/>
        </w:rPr>
        <w:tab/>
      </w:r>
      <w:r w:rsidRPr="008120D0">
        <w:rPr>
          <w:rFonts w:asciiTheme="minorHAnsi" w:hAnsiTheme="minorHAnsi" w:cs="Arial"/>
          <w:sz w:val="28"/>
          <w:szCs w:val="28"/>
        </w:rPr>
        <w:tab/>
        <w:t xml:space="preserve">10 July </w:t>
      </w:r>
      <w:r w:rsidRPr="008120D0">
        <w:rPr>
          <w:rFonts w:asciiTheme="minorHAnsi" w:hAnsiTheme="minorHAnsi" w:cs="Arial"/>
          <w:sz w:val="28"/>
          <w:szCs w:val="28"/>
        </w:rPr>
        <w:tab/>
        <w:t>Carmarthen</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Tuesday </w:t>
      </w:r>
      <w:r w:rsidRPr="008120D0">
        <w:rPr>
          <w:rFonts w:asciiTheme="minorHAnsi" w:hAnsiTheme="minorHAnsi" w:cs="Arial"/>
          <w:sz w:val="28"/>
          <w:szCs w:val="28"/>
        </w:rPr>
        <w:tab/>
      </w:r>
      <w:r w:rsidRPr="008120D0">
        <w:rPr>
          <w:rFonts w:asciiTheme="minorHAnsi" w:hAnsiTheme="minorHAnsi" w:cs="Arial"/>
          <w:sz w:val="28"/>
          <w:szCs w:val="28"/>
        </w:rPr>
        <w:tab/>
        <w:t xml:space="preserve">14 July </w:t>
      </w:r>
      <w:r w:rsidRPr="008120D0">
        <w:rPr>
          <w:rFonts w:asciiTheme="minorHAnsi" w:hAnsiTheme="minorHAnsi" w:cs="Arial"/>
          <w:sz w:val="28"/>
          <w:szCs w:val="28"/>
        </w:rPr>
        <w:tab/>
        <w:t>Swansea</w:t>
      </w: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Wednesday </w:t>
      </w:r>
      <w:r w:rsidRPr="008120D0">
        <w:rPr>
          <w:rFonts w:asciiTheme="minorHAnsi" w:hAnsiTheme="minorHAnsi" w:cs="Arial"/>
          <w:sz w:val="28"/>
          <w:szCs w:val="28"/>
        </w:rPr>
        <w:tab/>
      </w:r>
      <w:r w:rsidRPr="008120D0">
        <w:rPr>
          <w:rFonts w:asciiTheme="minorHAnsi" w:hAnsiTheme="minorHAnsi" w:cs="Arial"/>
          <w:sz w:val="28"/>
          <w:szCs w:val="28"/>
        </w:rPr>
        <w:tab/>
        <w:t xml:space="preserve">15 July </w:t>
      </w:r>
      <w:r w:rsidRPr="008120D0">
        <w:rPr>
          <w:rFonts w:asciiTheme="minorHAnsi" w:hAnsiTheme="minorHAnsi" w:cs="Arial"/>
          <w:sz w:val="28"/>
          <w:szCs w:val="28"/>
        </w:rPr>
        <w:tab/>
      </w:r>
      <w:proofErr w:type="spellStart"/>
      <w:r w:rsidRPr="008120D0">
        <w:rPr>
          <w:rFonts w:asciiTheme="minorHAnsi" w:hAnsiTheme="minorHAnsi" w:cs="Arial"/>
          <w:sz w:val="28"/>
          <w:szCs w:val="28"/>
        </w:rPr>
        <w:t>Colwyn</w:t>
      </w:r>
      <w:proofErr w:type="spellEnd"/>
      <w:r w:rsidRPr="008120D0">
        <w:rPr>
          <w:rFonts w:asciiTheme="minorHAnsi" w:hAnsiTheme="minorHAnsi" w:cs="Arial"/>
          <w:sz w:val="28"/>
          <w:szCs w:val="28"/>
        </w:rPr>
        <w:t xml:space="preserve"> Bay</w:t>
      </w:r>
    </w:p>
    <w:p w:rsidR="000301A4" w:rsidRPr="008120D0" w:rsidRDefault="000301A4" w:rsidP="000301A4">
      <w:pPr>
        <w:rPr>
          <w:rFonts w:asciiTheme="minorHAnsi" w:hAnsiTheme="minorHAnsi" w:cs="Arial"/>
          <w:sz w:val="28"/>
          <w:szCs w:val="28"/>
        </w:rPr>
      </w:pPr>
    </w:p>
    <w:p w:rsidR="000301A4" w:rsidRPr="008120D0" w:rsidRDefault="000301A4" w:rsidP="000301A4">
      <w:pPr>
        <w:rPr>
          <w:rFonts w:asciiTheme="minorHAnsi" w:hAnsiTheme="minorHAnsi" w:cs="Arial"/>
          <w:sz w:val="28"/>
          <w:szCs w:val="28"/>
        </w:rPr>
      </w:pPr>
      <w:r w:rsidRPr="008120D0">
        <w:rPr>
          <w:rFonts w:asciiTheme="minorHAnsi" w:hAnsiTheme="minorHAnsi" w:cs="Arial"/>
          <w:sz w:val="28"/>
          <w:szCs w:val="28"/>
        </w:rPr>
        <w:t xml:space="preserve">The theme for the July meetings will be Equality and Learning.  Equality Reps will be invited to join with ULRs in particular at the Merthyr, Brecon and </w:t>
      </w:r>
      <w:proofErr w:type="spellStart"/>
      <w:r w:rsidRPr="008120D0">
        <w:rPr>
          <w:rFonts w:asciiTheme="minorHAnsi" w:hAnsiTheme="minorHAnsi" w:cs="Arial"/>
          <w:sz w:val="28"/>
          <w:szCs w:val="28"/>
        </w:rPr>
        <w:t>Colwyn</w:t>
      </w:r>
      <w:proofErr w:type="spellEnd"/>
      <w:r w:rsidRPr="008120D0">
        <w:rPr>
          <w:rFonts w:asciiTheme="minorHAnsi" w:hAnsiTheme="minorHAnsi" w:cs="Arial"/>
          <w:sz w:val="28"/>
          <w:szCs w:val="28"/>
        </w:rPr>
        <w:t xml:space="preserve"> Bay meetings.</w:t>
      </w:r>
    </w:p>
    <w:p w:rsidR="000301A4" w:rsidRPr="008120D0" w:rsidRDefault="000301A4" w:rsidP="000301A4">
      <w:pPr>
        <w:rPr>
          <w:rFonts w:asciiTheme="minorHAnsi" w:hAnsiTheme="minorHAnsi" w:cs="Arial"/>
          <w:sz w:val="28"/>
          <w:szCs w:val="28"/>
        </w:rPr>
      </w:pPr>
    </w:p>
    <w:p w:rsidR="000301A4" w:rsidRDefault="000301A4" w:rsidP="000301A4">
      <w:pPr>
        <w:rPr>
          <w:rFonts w:asciiTheme="minorHAnsi" w:hAnsiTheme="minorHAnsi" w:cs="Arial"/>
          <w:sz w:val="28"/>
          <w:szCs w:val="28"/>
        </w:rPr>
      </w:pPr>
      <w:r w:rsidRPr="008120D0">
        <w:rPr>
          <w:rFonts w:asciiTheme="minorHAnsi" w:hAnsiTheme="minorHAnsi" w:cs="Arial"/>
          <w:sz w:val="28"/>
          <w:szCs w:val="28"/>
        </w:rPr>
        <w:t xml:space="preserve">Come along and find out how to make learning accessible to all. Book your place contact Bernice </w:t>
      </w:r>
      <w:hyperlink r:id="rId21" w:history="1">
        <w:r w:rsidRPr="008120D0">
          <w:rPr>
            <w:rStyle w:val="Hyperlink"/>
            <w:rFonts w:asciiTheme="minorHAnsi" w:hAnsiTheme="minorHAnsi" w:cs="Arial"/>
            <w:sz w:val="28"/>
            <w:szCs w:val="28"/>
          </w:rPr>
          <w:t>Bwaugh@tuc.org.uk</w:t>
        </w:r>
      </w:hyperlink>
      <w:r w:rsidRPr="008120D0">
        <w:rPr>
          <w:rFonts w:asciiTheme="minorHAnsi" w:hAnsiTheme="minorHAnsi" w:cs="Arial"/>
          <w:sz w:val="28"/>
          <w:szCs w:val="28"/>
        </w:rPr>
        <w:t xml:space="preserve"> </w:t>
      </w:r>
    </w:p>
    <w:p w:rsidR="00BF2815" w:rsidRDefault="00BF2815" w:rsidP="00BF2815">
      <w:pPr>
        <w:spacing w:line="276" w:lineRule="auto"/>
        <w:jc w:val="center"/>
        <w:rPr>
          <w:noProof/>
          <w:color w:val="000000"/>
        </w:rPr>
      </w:pPr>
    </w:p>
    <w:p w:rsidR="005A32B4" w:rsidRPr="005A32B4" w:rsidRDefault="005A32B4" w:rsidP="005A32B4">
      <w:pPr>
        <w:shd w:val="clear" w:color="auto" w:fill="C00000"/>
        <w:rPr>
          <w:b/>
          <w:sz w:val="36"/>
          <w:szCs w:val="36"/>
        </w:rPr>
      </w:pPr>
      <w:r w:rsidRPr="005A32B4">
        <w:rPr>
          <w:b/>
          <w:sz w:val="36"/>
          <w:szCs w:val="36"/>
        </w:rPr>
        <w:t xml:space="preserve">WEA Cymru Workplace Learning – New Course – now recruiting for… </w:t>
      </w:r>
    </w:p>
    <w:p w:rsidR="005A32B4" w:rsidRDefault="005A32B4" w:rsidP="005A32B4">
      <w:pPr>
        <w:rPr>
          <w:sz w:val="40"/>
          <w:szCs w:val="40"/>
        </w:rPr>
      </w:pPr>
    </w:p>
    <w:p w:rsidR="005A32B4" w:rsidRDefault="005A32B4" w:rsidP="005A32B4">
      <w:pPr>
        <w:rPr>
          <w:sz w:val="40"/>
          <w:szCs w:val="40"/>
        </w:rPr>
      </w:pPr>
      <w:r>
        <w:rPr>
          <w:sz w:val="40"/>
          <w:szCs w:val="40"/>
        </w:rPr>
        <w:t xml:space="preserve">Mental Health Awareness 1 Day Course – </w:t>
      </w:r>
    </w:p>
    <w:p w:rsidR="005A32B4" w:rsidRDefault="005A32B4" w:rsidP="005A32B4">
      <w:pPr>
        <w:rPr>
          <w:sz w:val="40"/>
          <w:szCs w:val="40"/>
        </w:rPr>
      </w:pPr>
      <w:r>
        <w:rPr>
          <w:sz w:val="40"/>
          <w:szCs w:val="40"/>
        </w:rPr>
        <w:t xml:space="preserve">OCN accredited </w:t>
      </w:r>
    </w:p>
    <w:p w:rsidR="005A32B4" w:rsidRDefault="005A32B4" w:rsidP="005A32B4">
      <w:pPr>
        <w:rPr>
          <w:sz w:val="28"/>
          <w:szCs w:val="28"/>
        </w:rPr>
      </w:pPr>
      <w:r>
        <w:rPr>
          <w:sz w:val="28"/>
          <w:szCs w:val="28"/>
        </w:rPr>
        <w:t>Venue: WEA Cymru Office</w:t>
      </w:r>
      <w:proofErr w:type="gramStart"/>
      <w:r>
        <w:rPr>
          <w:sz w:val="28"/>
          <w:szCs w:val="28"/>
        </w:rPr>
        <w:t>  9</w:t>
      </w:r>
      <w:proofErr w:type="gramEnd"/>
      <w:r>
        <w:rPr>
          <w:sz w:val="28"/>
          <w:szCs w:val="28"/>
        </w:rPr>
        <w:t xml:space="preserve"> Coopers Yard,  Curran Road, Cardiff CF10 5NB</w:t>
      </w:r>
    </w:p>
    <w:p w:rsidR="005A32B4" w:rsidRDefault="005A32B4" w:rsidP="005A32B4">
      <w:pPr>
        <w:rPr>
          <w:sz w:val="28"/>
          <w:szCs w:val="28"/>
        </w:rPr>
      </w:pPr>
      <w:r>
        <w:rPr>
          <w:sz w:val="28"/>
          <w:szCs w:val="28"/>
        </w:rPr>
        <w:t>Day &amp; times: Thursday</w:t>
      </w:r>
      <w:proofErr w:type="gramStart"/>
      <w:r>
        <w:rPr>
          <w:sz w:val="28"/>
          <w:szCs w:val="28"/>
        </w:rPr>
        <w:t>  18</w:t>
      </w:r>
      <w:r>
        <w:rPr>
          <w:sz w:val="28"/>
          <w:szCs w:val="28"/>
          <w:vertAlign w:val="superscript"/>
        </w:rPr>
        <w:t>th</w:t>
      </w:r>
      <w:proofErr w:type="gramEnd"/>
      <w:r>
        <w:rPr>
          <w:sz w:val="28"/>
          <w:szCs w:val="28"/>
        </w:rPr>
        <w:t xml:space="preserve"> June 2015 9.30am – 4pm</w:t>
      </w:r>
    </w:p>
    <w:p w:rsidR="005A32B4" w:rsidRDefault="005A32B4" w:rsidP="005A32B4">
      <w:pPr>
        <w:rPr>
          <w:sz w:val="28"/>
          <w:szCs w:val="28"/>
        </w:rPr>
      </w:pPr>
      <w:r>
        <w:rPr>
          <w:sz w:val="28"/>
          <w:szCs w:val="28"/>
        </w:rPr>
        <w:t xml:space="preserve">The course will look at:  </w:t>
      </w:r>
    </w:p>
    <w:p w:rsidR="005A32B4" w:rsidRDefault="005A32B4" w:rsidP="005A32B4">
      <w:pPr>
        <w:numPr>
          <w:ilvl w:val="0"/>
          <w:numId w:val="36"/>
        </w:numPr>
        <w:spacing w:after="200" w:line="276" w:lineRule="auto"/>
        <w:contextualSpacing/>
        <w:rPr>
          <w:sz w:val="28"/>
          <w:szCs w:val="28"/>
        </w:rPr>
      </w:pPr>
      <w:r>
        <w:rPr>
          <w:sz w:val="28"/>
          <w:szCs w:val="28"/>
        </w:rPr>
        <w:t>Understand attitudes to mental health</w:t>
      </w:r>
    </w:p>
    <w:p w:rsidR="005A32B4" w:rsidRDefault="005A32B4" w:rsidP="005A32B4">
      <w:pPr>
        <w:numPr>
          <w:ilvl w:val="0"/>
          <w:numId w:val="36"/>
        </w:numPr>
        <w:spacing w:after="200" w:line="276" w:lineRule="auto"/>
        <w:contextualSpacing/>
        <w:rPr>
          <w:sz w:val="28"/>
          <w:szCs w:val="28"/>
        </w:rPr>
      </w:pPr>
      <w:r>
        <w:rPr>
          <w:sz w:val="28"/>
          <w:szCs w:val="28"/>
        </w:rPr>
        <w:t>Understand the causes of mental ill health</w:t>
      </w:r>
    </w:p>
    <w:p w:rsidR="005A32B4" w:rsidRDefault="005A32B4" w:rsidP="005A32B4">
      <w:pPr>
        <w:numPr>
          <w:ilvl w:val="0"/>
          <w:numId w:val="36"/>
        </w:numPr>
        <w:spacing w:after="200" w:line="276" w:lineRule="auto"/>
        <w:contextualSpacing/>
        <w:rPr>
          <w:sz w:val="28"/>
          <w:szCs w:val="28"/>
        </w:rPr>
      </w:pPr>
      <w:r>
        <w:rPr>
          <w:sz w:val="28"/>
          <w:szCs w:val="28"/>
        </w:rPr>
        <w:t>Recognise factors that promote mental well being</w:t>
      </w:r>
    </w:p>
    <w:p w:rsidR="005A32B4" w:rsidRDefault="005A32B4" w:rsidP="005A32B4">
      <w:pPr>
        <w:numPr>
          <w:ilvl w:val="0"/>
          <w:numId w:val="36"/>
        </w:numPr>
        <w:spacing w:after="200" w:line="276" w:lineRule="auto"/>
        <w:contextualSpacing/>
        <w:rPr>
          <w:sz w:val="28"/>
          <w:szCs w:val="28"/>
        </w:rPr>
      </w:pPr>
      <w:r>
        <w:rPr>
          <w:sz w:val="28"/>
          <w:szCs w:val="28"/>
        </w:rPr>
        <w:t>Recognise support agencies</w:t>
      </w:r>
    </w:p>
    <w:p w:rsidR="005A32B4" w:rsidRDefault="005A32B4" w:rsidP="005A32B4">
      <w:pPr>
        <w:rPr>
          <w:sz w:val="28"/>
          <w:szCs w:val="28"/>
        </w:rPr>
      </w:pPr>
      <w:r>
        <w:rPr>
          <w:sz w:val="28"/>
          <w:szCs w:val="28"/>
        </w:rPr>
        <w:t xml:space="preserve">To enrol please contact:  </w:t>
      </w:r>
      <w:hyperlink r:id="rId22" w:history="1">
        <w:r>
          <w:rPr>
            <w:rStyle w:val="Hyperlink"/>
            <w:sz w:val="28"/>
            <w:szCs w:val="28"/>
          </w:rPr>
          <w:t>William.powell@weacymru.org.uk</w:t>
        </w:r>
      </w:hyperlink>
      <w:r>
        <w:rPr>
          <w:sz w:val="28"/>
          <w:szCs w:val="28"/>
        </w:rPr>
        <w:t xml:space="preserve">  </w:t>
      </w:r>
      <w:proofErr w:type="spellStart"/>
      <w:r>
        <w:rPr>
          <w:i/>
          <w:iCs/>
          <w:sz w:val="28"/>
          <w:szCs w:val="28"/>
        </w:rPr>
        <w:t>tel</w:t>
      </w:r>
      <w:proofErr w:type="spellEnd"/>
      <w:r>
        <w:rPr>
          <w:sz w:val="28"/>
          <w:szCs w:val="28"/>
        </w:rPr>
        <w:t>: 01495 369869</w:t>
      </w:r>
    </w:p>
    <w:p w:rsidR="005A32B4" w:rsidRDefault="005A32B4" w:rsidP="005A32B4">
      <w:pPr>
        <w:rPr>
          <w:sz w:val="28"/>
          <w:szCs w:val="28"/>
        </w:rPr>
      </w:pPr>
      <w:r>
        <w:rPr>
          <w:sz w:val="28"/>
          <w:szCs w:val="28"/>
        </w:rPr>
        <w:t>Course fees:  £55 per person</w:t>
      </w:r>
      <w:proofErr w:type="gramStart"/>
      <w:r>
        <w:rPr>
          <w:sz w:val="28"/>
          <w:szCs w:val="28"/>
        </w:rPr>
        <w:t>  (</w:t>
      </w:r>
      <w:proofErr w:type="gramEnd"/>
      <w:r>
        <w:rPr>
          <w:sz w:val="28"/>
          <w:szCs w:val="28"/>
        </w:rPr>
        <w:t xml:space="preserve">this includes OCN certification)  Tutor: Sue Carlick </w:t>
      </w:r>
    </w:p>
    <w:p w:rsidR="005A32B4" w:rsidRDefault="005A32B4" w:rsidP="005A32B4">
      <w:pPr>
        <w:rPr>
          <w:sz w:val="28"/>
          <w:szCs w:val="28"/>
        </w:rPr>
      </w:pPr>
      <w:proofErr w:type="gramStart"/>
      <w:r>
        <w:rPr>
          <w:sz w:val="28"/>
          <w:szCs w:val="28"/>
        </w:rPr>
        <w:t>Teas / coffees available.</w:t>
      </w:r>
      <w:proofErr w:type="gramEnd"/>
      <w:r>
        <w:rPr>
          <w:sz w:val="28"/>
          <w:szCs w:val="28"/>
        </w:rPr>
        <w:t>      Sorry, there is no parking at this venue.</w:t>
      </w:r>
    </w:p>
    <w:p w:rsidR="005A32B4" w:rsidRDefault="005A32B4" w:rsidP="005A32B4">
      <w:r>
        <w:rPr>
          <w:sz w:val="28"/>
          <w:szCs w:val="28"/>
        </w:rPr>
        <w:t>If your workplace is covered by a WULF project you may be eligible for help with course fees</w:t>
      </w:r>
      <w:r>
        <w:t>.</w:t>
      </w:r>
    </w:p>
    <w:p w:rsidR="009F20D2" w:rsidRDefault="009F20D2" w:rsidP="005A32B4"/>
    <w:p w:rsidR="009F20D2" w:rsidRDefault="009F20D2" w:rsidP="005A32B4"/>
    <w:p w:rsidR="009F20D2" w:rsidRDefault="009F20D2" w:rsidP="005A32B4"/>
    <w:p w:rsidR="0061717E" w:rsidRDefault="0061717E" w:rsidP="005A32B4"/>
    <w:p w:rsidR="0061717E" w:rsidRDefault="0061717E" w:rsidP="005A32B4"/>
    <w:p w:rsidR="009F20D2" w:rsidRDefault="009F20D2" w:rsidP="005A32B4"/>
    <w:p w:rsidR="0061717E" w:rsidRPr="00BD7105" w:rsidRDefault="0061717E" w:rsidP="0061717E">
      <w:pPr>
        <w:shd w:val="clear" w:color="auto" w:fill="C00000"/>
        <w:rPr>
          <w:rFonts w:asciiTheme="minorHAnsi" w:hAnsiTheme="minorHAnsi" w:cs="Arial"/>
          <w:b/>
          <w:sz w:val="36"/>
          <w:szCs w:val="36"/>
        </w:rPr>
      </w:pPr>
      <w:r w:rsidRPr="00BD7105">
        <w:rPr>
          <w:rFonts w:asciiTheme="minorHAnsi" w:hAnsiTheme="minorHAnsi" w:cs="Arial"/>
          <w:b/>
          <w:sz w:val="36"/>
          <w:szCs w:val="36"/>
        </w:rPr>
        <w:t>Health &amp; Safety of Migrant Workers – TUC Guide</w:t>
      </w:r>
    </w:p>
    <w:p w:rsidR="0061717E" w:rsidRDefault="0061717E" w:rsidP="0061717E">
      <w:pPr>
        <w:rPr>
          <w:rFonts w:ascii="Arial" w:hAnsi="Arial" w:cs="Arial"/>
          <w:sz w:val="28"/>
          <w:szCs w:val="28"/>
        </w:rPr>
      </w:pPr>
    </w:p>
    <w:p w:rsidR="0061717E" w:rsidRPr="00BD7105" w:rsidRDefault="0061717E" w:rsidP="0061717E">
      <w:pPr>
        <w:rPr>
          <w:rFonts w:ascii="Arial" w:hAnsi="Arial" w:cs="Arial"/>
          <w:sz w:val="28"/>
          <w:szCs w:val="28"/>
        </w:rPr>
      </w:pPr>
      <w:r w:rsidRPr="00BD7105">
        <w:rPr>
          <w:rFonts w:ascii="Arial" w:hAnsi="Arial" w:cs="Arial"/>
          <w:sz w:val="28"/>
          <w:szCs w:val="28"/>
        </w:rPr>
        <w:t xml:space="preserve">The TUC has produced a new guide on health and safety and migrant workers. </w:t>
      </w:r>
    </w:p>
    <w:p w:rsidR="0061717E" w:rsidRPr="00BD7105" w:rsidRDefault="0061717E" w:rsidP="0061717E">
      <w:pPr>
        <w:rPr>
          <w:rFonts w:ascii="Arial" w:hAnsi="Arial" w:cs="Arial"/>
          <w:sz w:val="28"/>
          <w:szCs w:val="28"/>
        </w:rPr>
      </w:pPr>
    </w:p>
    <w:p w:rsidR="0061717E" w:rsidRDefault="0061717E" w:rsidP="0061717E">
      <w:pPr>
        <w:rPr>
          <w:rFonts w:ascii="Arial" w:hAnsi="Arial" w:cs="Arial"/>
          <w:sz w:val="28"/>
          <w:szCs w:val="28"/>
        </w:rPr>
      </w:pPr>
      <w:r w:rsidRPr="00BD7105">
        <w:rPr>
          <w:rFonts w:ascii="Arial" w:hAnsi="Arial" w:cs="Arial"/>
          <w:sz w:val="28"/>
          <w:szCs w:val="28"/>
        </w:rPr>
        <w:t>It is available on the TUC site at</w:t>
      </w:r>
      <w:r>
        <w:rPr>
          <w:rFonts w:ascii="Arial" w:hAnsi="Arial" w:cs="Arial"/>
          <w:sz w:val="28"/>
          <w:szCs w:val="28"/>
        </w:rPr>
        <w:t xml:space="preserve">: </w:t>
      </w:r>
    </w:p>
    <w:p w:rsidR="0061717E" w:rsidRDefault="0061717E" w:rsidP="0061717E">
      <w:pPr>
        <w:rPr>
          <w:rFonts w:ascii="Arial" w:hAnsi="Arial" w:cs="Arial"/>
          <w:sz w:val="28"/>
          <w:szCs w:val="28"/>
        </w:rPr>
      </w:pPr>
    </w:p>
    <w:p w:rsidR="0061717E" w:rsidRPr="00BD7105" w:rsidRDefault="0061717E" w:rsidP="0061717E">
      <w:pPr>
        <w:rPr>
          <w:rFonts w:ascii="Arial" w:hAnsi="Arial" w:cs="Arial"/>
          <w:sz w:val="28"/>
          <w:szCs w:val="28"/>
        </w:rPr>
      </w:pPr>
      <w:hyperlink r:id="rId23" w:history="1">
        <w:r w:rsidRPr="00BD7105">
          <w:rPr>
            <w:rStyle w:val="Hyperlink"/>
            <w:rFonts w:ascii="Arial" w:hAnsi="Arial" w:cs="Arial"/>
            <w:sz w:val="28"/>
            <w:szCs w:val="28"/>
          </w:rPr>
          <w:t>https://www.tuc.org.uk/migrantworkershealthandsafety</w:t>
        </w:r>
      </w:hyperlink>
    </w:p>
    <w:p w:rsidR="009F20D2" w:rsidRDefault="009F20D2" w:rsidP="005A32B4"/>
    <w:p w:rsidR="009F20D2" w:rsidRDefault="009F20D2" w:rsidP="005A32B4"/>
    <w:p w:rsidR="009F20D2" w:rsidRDefault="009F20D2" w:rsidP="005A32B4"/>
    <w:p w:rsidR="009F20D2" w:rsidRDefault="009F20D2" w:rsidP="005A32B4"/>
    <w:p w:rsidR="009F20D2" w:rsidRDefault="009F20D2" w:rsidP="005A32B4"/>
    <w:p w:rsidR="009F20D2" w:rsidRDefault="009F20D2" w:rsidP="005A32B4"/>
    <w:p w:rsidR="009F20D2" w:rsidRDefault="009F20D2" w:rsidP="005A32B4"/>
    <w:p w:rsidR="009F20D2" w:rsidRDefault="009F20D2" w:rsidP="005A32B4"/>
    <w:p w:rsidR="009F20D2" w:rsidRDefault="009F20D2" w:rsidP="005A32B4"/>
    <w:p w:rsidR="006F19B8" w:rsidRDefault="00AE095D" w:rsidP="002A567F">
      <w:pPr>
        <w:shd w:val="clear" w:color="auto" w:fill="C00000"/>
        <w:spacing w:line="276" w:lineRule="auto"/>
        <w:jc w:val="both"/>
        <w:rPr>
          <w:b/>
          <w:sz w:val="36"/>
          <w:szCs w:val="36"/>
        </w:rPr>
      </w:pPr>
      <w:r>
        <w:rPr>
          <w:b/>
          <w:sz w:val="36"/>
          <w:szCs w:val="36"/>
        </w:rPr>
        <w:t xml:space="preserve">Looking for a Board position? </w:t>
      </w:r>
    </w:p>
    <w:p w:rsidR="0075408A" w:rsidRDefault="0075408A" w:rsidP="002A567F">
      <w:pPr>
        <w:shd w:val="clear" w:color="auto" w:fill="C00000"/>
        <w:spacing w:line="276" w:lineRule="auto"/>
        <w:jc w:val="both"/>
        <w:rPr>
          <w:b/>
          <w:sz w:val="36"/>
          <w:szCs w:val="36"/>
        </w:rPr>
      </w:pPr>
    </w:p>
    <w:p w:rsidR="002A567F" w:rsidRDefault="002A567F" w:rsidP="002A567F">
      <w:pPr>
        <w:jc w:val="center"/>
        <w:rPr>
          <w:rFonts w:ascii="Arial" w:hAnsi="Arial" w:cs="Arial"/>
          <w:b/>
          <w:bCs/>
          <w:color w:val="FF0000"/>
          <w:sz w:val="32"/>
          <w:szCs w:val="32"/>
        </w:rPr>
      </w:pPr>
    </w:p>
    <w:p w:rsidR="006F19B8" w:rsidRPr="006F19B8" w:rsidRDefault="006F19B8" w:rsidP="006F19B8">
      <w:pPr>
        <w:rPr>
          <w:b/>
          <w:sz w:val="28"/>
          <w:szCs w:val="28"/>
        </w:rPr>
      </w:pPr>
      <w:r w:rsidRPr="006F19B8">
        <w:rPr>
          <w:b/>
          <w:sz w:val="28"/>
          <w:szCs w:val="28"/>
        </w:rPr>
        <w:t>What are public appointments?</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Our public bodies need board members who reflect Welsh society - people from all walks of life. Public appointments are usually for members of committees which advise, monitor and take decisions on public services across Wales, both locally and nationally.</w:t>
      </w:r>
    </w:p>
    <w:p w:rsidR="006F19B8" w:rsidRPr="006F19B8" w:rsidRDefault="006F19B8" w:rsidP="006F19B8">
      <w:pPr>
        <w:rPr>
          <w:sz w:val="28"/>
          <w:szCs w:val="28"/>
        </w:rPr>
      </w:pPr>
    </w:p>
    <w:p w:rsidR="006F19B8" w:rsidRDefault="006F19B8" w:rsidP="006F19B8">
      <w:pPr>
        <w:rPr>
          <w:sz w:val="28"/>
          <w:szCs w:val="28"/>
        </w:rPr>
      </w:pPr>
      <w:r w:rsidRPr="006F19B8">
        <w:rPr>
          <w:sz w:val="28"/>
          <w:szCs w:val="28"/>
        </w:rPr>
        <w:t>You can apply to organisations that include:</w:t>
      </w:r>
    </w:p>
    <w:p w:rsidR="006F19B8" w:rsidRPr="006F19B8" w:rsidRDefault="006F19B8" w:rsidP="006F19B8">
      <w:pPr>
        <w:rPr>
          <w:sz w:val="28"/>
          <w:szCs w:val="28"/>
        </w:rPr>
      </w:pPr>
    </w:p>
    <w:p w:rsidR="006F19B8" w:rsidRPr="006F19B8" w:rsidRDefault="006F19B8" w:rsidP="006F19B8">
      <w:pPr>
        <w:pStyle w:val="ListParagraph"/>
        <w:numPr>
          <w:ilvl w:val="0"/>
          <w:numId w:val="10"/>
        </w:numPr>
        <w:rPr>
          <w:sz w:val="28"/>
          <w:szCs w:val="28"/>
        </w:rPr>
      </w:pPr>
      <w:r w:rsidRPr="006F19B8">
        <w:rPr>
          <w:sz w:val="28"/>
          <w:szCs w:val="28"/>
        </w:rPr>
        <w:t xml:space="preserve">public bodies, </w:t>
      </w:r>
      <w:proofErr w:type="spellStart"/>
      <w:r w:rsidRPr="006F19B8">
        <w:rPr>
          <w:sz w:val="28"/>
          <w:szCs w:val="28"/>
        </w:rPr>
        <w:t>eg</w:t>
      </w:r>
      <w:proofErr w:type="spellEnd"/>
      <w:r w:rsidRPr="006F19B8">
        <w:rPr>
          <w:sz w:val="28"/>
          <w:szCs w:val="28"/>
        </w:rPr>
        <w:t xml:space="preserve"> Arts Council of Wales, National Museum Wales</w:t>
      </w:r>
    </w:p>
    <w:p w:rsidR="006F19B8" w:rsidRPr="006F19B8" w:rsidRDefault="006F19B8" w:rsidP="006F19B8">
      <w:pPr>
        <w:pStyle w:val="ListParagraph"/>
        <w:numPr>
          <w:ilvl w:val="0"/>
          <w:numId w:val="10"/>
        </w:numPr>
        <w:rPr>
          <w:sz w:val="28"/>
          <w:szCs w:val="28"/>
        </w:rPr>
      </w:pPr>
      <w:r w:rsidRPr="006F19B8">
        <w:rPr>
          <w:sz w:val="28"/>
          <w:szCs w:val="28"/>
        </w:rPr>
        <w:t xml:space="preserve">regulatory bodies, </w:t>
      </w:r>
      <w:proofErr w:type="spellStart"/>
      <w:r w:rsidRPr="006F19B8">
        <w:rPr>
          <w:sz w:val="28"/>
          <w:szCs w:val="28"/>
        </w:rPr>
        <w:t>eg</w:t>
      </w:r>
      <w:proofErr w:type="spellEnd"/>
      <w:r w:rsidRPr="006F19B8">
        <w:rPr>
          <w:sz w:val="28"/>
          <w:szCs w:val="28"/>
        </w:rPr>
        <w:t xml:space="preserve"> Care Council for Wales, General Teaching Council for Wales</w:t>
      </w:r>
    </w:p>
    <w:p w:rsidR="006F19B8" w:rsidRPr="006F19B8" w:rsidRDefault="006F19B8" w:rsidP="006F19B8">
      <w:pPr>
        <w:pStyle w:val="ListParagraph"/>
        <w:numPr>
          <w:ilvl w:val="0"/>
          <w:numId w:val="10"/>
        </w:numPr>
        <w:rPr>
          <w:sz w:val="28"/>
          <w:szCs w:val="28"/>
        </w:rPr>
      </w:pPr>
      <w:r w:rsidRPr="006F19B8">
        <w:rPr>
          <w:sz w:val="28"/>
          <w:szCs w:val="28"/>
        </w:rPr>
        <w:t xml:space="preserve">advisory and specialist bodies, </w:t>
      </w:r>
      <w:proofErr w:type="spellStart"/>
      <w:r w:rsidRPr="006F19B8">
        <w:rPr>
          <w:sz w:val="28"/>
          <w:szCs w:val="28"/>
        </w:rPr>
        <w:t>eg</w:t>
      </w:r>
      <w:proofErr w:type="spellEnd"/>
      <w:r w:rsidRPr="006F19B8">
        <w:rPr>
          <w:sz w:val="28"/>
          <w:szCs w:val="28"/>
        </w:rPr>
        <w:t xml:space="preserve"> Advisory Panel on Substance Misuse, Welsh Food Advisory Committee</w:t>
      </w:r>
    </w:p>
    <w:p w:rsidR="006F19B8" w:rsidRPr="006F19B8" w:rsidRDefault="006F19B8" w:rsidP="006F19B8">
      <w:pPr>
        <w:rPr>
          <w:sz w:val="28"/>
          <w:szCs w:val="28"/>
        </w:rPr>
      </w:pPr>
    </w:p>
    <w:p w:rsidR="006F19B8" w:rsidRPr="006F19B8" w:rsidRDefault="006F19B8" w:rsidP="006F19B8">
      <w:pPr>
        <w:rPr>
          <w:sz w:val="28"/>
          <w:szCs w:val="28"/>
        </w:rPr>
      </w:pPr>
      <w:r w:rsidRPr="006F19B8">
        <w:rPr>
          <w:sz w:val="28"/>
          <w:szCs w:val="28"/>
        </w:rPr>
        <w:t>You could help run these organisations and offer advice, drawing on your own experience. Some positions are unpaid, but most will cover your expenses.</w:t>
      </w:r>
    </w:p>
    <w:p w:rsidR="006F19B8" w:rsidRPr="006F19B8" w:rsidRDefault="006F19B8" w:rsidP="006F19B8">
      <w:pPr>
        <w:rPr>
          <w:sz w:val="28"/>
          <w:szCs w:val="28"/>
        </w:rPr>
      </w:pPr>
      <w:r w:rsidRPr="006F19B8">
        <w:rPr>
          <w:sz w:val="28"/>
          <w:szCs w:val="28"/>
        </w:rPr>
        <w:t>Some appointments processes are regulated by the </w:t>
      </w:r>
      <w:hyperlink r:id="rId24" w:history="1">
        <w:r w:rsidRPr="006F19B8">
          <w:rPr>
            <w:rStyle w:val="Hyperlink"/>
            <w:sz w:val="28"/>
            <w:szCs w:val="28"/>
          </w:rPr>
          <w:t>Commissioner for Public Appointments</w:t>
        </w:r>
      </w:hyperlink>
      <w:r w:rsidRPr="006F19B8">
        <w:rPr>
          <w:sz w:val="28"/>
          <w:szCs w:val="28"/>
        </w:rPr>
        <w:t>.</w:t>
      </w:r>
    </w:p>
    <w:p w:rsidR="006F19B8" w:rsidRPr="006F19B8" w:rsidRDefault="006F19B8" w:rsidP="006F19B8">
      <w:pPr>
        <w:rPr>
          <w:sz w:val="28"/>
          <w:szCs w:val="28"/>
        </w:rPr>
      </w:pPr>
    </w:p>
    <w:p w:rsidR="006F19B8" w:rsidRPr="006F19B8" w:rsidRDefault="006F19B8" w:rsidP="006F19B8">
      <w:pPr>
        <w:rPr>
          <w:b/>
          <w:sz w:val="32"/>
          <w:szCs w:val="32"/>
        </w:rPr>
      </w:pPr>
      <w:r w:rsidRPr="006F19B8">
        <w:rPr>
          <w:b/>
          <w:sz w:val="28"/>
          <w:szCs w:val="28"/>
        </w:rPr>
        <w:t>Anyone can apply</w:t>
      </w:r>
      <w:r>
        <w:rPr>
          <w:b/>
          <w:sz w:val="28"/>
          <w:szCs w:val="28"/>
        </w:rPr>
        <w:t xml:space="preserve">:    </w:t>
      </w:r>
      <w:hyperlink r:id="rId25" w:history="1">
        <w:r w:rsidRPr="006F19B8">
          <w:rPr>
            <w:rStyle w:val="Hyperlink"/>
            <w:b/>
            <w:sz w:val="28"/>
            <w:szCs w:val="28"/>
          </w:rPr>
          <w:t>Public Appointments – Welsh Government</w:t>
        </w:r>
      </w:hyperlink>
    </w:p>
    <w:p w:rsidR="006F19B8" w:rsidRPr="006F19B8" w:rsidRDefault="006F19B8" w:rsidP="006F19B8">
      <w:pPr>
        <w:rPr>
          <w:b/>
          <w:sz w:val="28"/>
          <w:szCs w:val="28"/>
        </w:rPr>
      </w:pPr>
    </w:p>
    <w:p w:rsidR="006F19B8" w:rsidRDefault="006F19B8" w:rsidP="006F19B8">
      <w:pPr>
        <w:rPr>
          <w:sz w:val="28"/>
          <w:szCs w:val="28"/>
        </w:rPr>
      </w:pPr>
      <w:r w:rsidRPr="006F19B8">
        <w:rPr>
          <w:sz w:val="28"/>
          <w:szCs w:val="28"/>
        </w:rPr>
        <w:t>The Welsh Government acknowledges the importance of developing and growing bilingual capabilities in public appointments in Wales, and welcomes applications from candidates who demonstrate their capability to work in both English and Welsh.</w:t>
      </w:r>
    </w:p>
    <w:p w:rsidR="006F19B8" w:rsidRPr="006F19B8" w:rsidRDefault="006F19B8" w:rsidP="006F19B8">
      <w:pPr>
        <w:rPr>
          <w:sz w:val="28"/>
          <w:szCs w:val="28"/>
        </w:rPr>
      </w:pPr>
    </w:p>
    <w:p w:rsidR="006F19B8" w:rsidRPr="006F19B8" w:rsidRDefault="006F19B8" w:rsidP="006F19B8">
      <w:pPr>
        <w:rPr>
          <w:sz w:val="28"/>
          <w:szCs w:val="28"/>
        </w:rPr>
      </w:pPr>
      <w:r>
        <w:rPr>
          <w:sz w:val="28"/>
          <w:szCs w:val="28"/>
        </w:rPr>
        <w:t xml:space="preserve">The Welsh Government </w:t>
      </w:r>
      <w:r w:rsidRPr="006F19B8">
        <w:rPr>
          <w:sz w:val="28"/>
          <w:szCs w:val="28"/>
        </w:rPr>
        <w:t>believe public bodies should have board members who reflect Welsh society - people from all walks of life - to help them understand people's needs and make better decisions.</w:t>
      </w:r>
    </w:p>
    <w:p w:rsidR="006F19B8" w:rsidRPr="006F19B8" w:rsidRDefault="006F19B8" w:rsidP="006F19B8">
      <w:pPr>
        <w:rPr>
          <w:sz w:val="28"/>
          <w:szCs w:val="28"/>
        </w:rPr>
      </w:pPr>
      <w:r w:rsidRPr="006F19B8">
        <w:rPr>
          <w:sz w:val="28"/>
          <w:szCs w:val="28"/>
        </w:rPr>
        <w:t>That is why the Welsh Government is committed to increasing diversity and encourages applications from Lesbian, Gay, Bisexual and Transgender, Black Minority Ethnic, Women and Disabled people. </w:t>
      </w:r>
    </w:p>
    <w:p w:rsidR="006F19B8" w:rsidRDefault="006F19B8" w:rsidP="006F19B8">
      <w:pPr>
        <w:rPr>
          <w:sz w:val="28"/>
          <w:szCs w:val="28"/>
        </w:rPr>
      </w:pPr>
    </w:p>
    <w:p w:rsidR="00C54AF5" w:rsidRPr="006F19B8" w:rsidRDefault="00C54AF5" w:rsidP="006F19B8">
      <w:pPr>
        <w:rPr>
          <w:sz w:val="28"/>
          <w:szCs w:val="28"/>
        </w:rPr>
      </w:pPr>
    </w:p>
    <w:p w:rsidR="006F19B8" w:rsidRPr="006F19B8" w:rsidRDefault="006F19B8" w:rsidP="006F19B8">
      <w:pPr>
        <w:rPr>
          <w:sz w:val="28"/>
          <w:szCs w:val="28"/>
        </w:rPr>
      </w:pPr>
    </w:p>
    <w:p w:rsidR="00BF2815" w:rsidRPr="00BF2815" w:rsidRDefault="00BF2815" w:rsidP="00BF2815">
      <w:pPr>
        <w:shd w:val="clear" w:color="auto" w:fill="C00000"/>
        <w:rPr>
          <w:rFonts w:asciiTheme="minorHAnsi" w:hAnsiTheme="minorHAnsi" w:cs="Arial"/>
          <w:b/>
          <w:sz w:val="36"/>
          <w:szCs w:val="36"/>
        </w:rPr>
      </w:pPr>
      <w:r w:rsidRPr="00BF2815">
        <w:rPr>
          <w:rFonts w:asciiTheme="minorHAnsi" w:hAnsiTheme="minorHAnsi" w:cs="Arial"/>
          <w:b/>
          <w:sz w:val="36"/>
          <w:szCs w:val="36"/>
        </w:rPr>
        <w:t>Mental Health First Aid</w:t>
      </w:r>
    </w:p>
    <w:p w:rsidR="00BF2815" w:rsidRDefault="00BF2815">
      <w:pPr>
        <w:rPr>
          <w:rFonts w:asciiTheme="minorHAnsi" w:hAnsiTheme="minorHAnsi" w:cs="Arial"/>
          <w:sz w:val="28"/>
          <w:szCs w:val="28"/>
        </w:rPr>
      </w:pPr>
    </w:p>
    <w:p w:rsidR="00BF2815" w:rsidRPr="00270F1A" w:rsidRDefault="00BF2815" w:rsidP="00BF2815">
      <w:pPr>
        <w:jc w:val="center"/>
        <w:rPr>
          <w:sz w:val="2"/>
          <w:szCs w:val="2"/>
        </w:rPr>
      </w:pPr>
    </w:p>
    <w:p w:rsidR="00C54AF5" w:rsidRPr="00270F1A" w:rsidRDefault="00C54AF5" w:rsidP="00C54AF5">
      <w:pPr>
        <w:jc w:val="center"/>
        <w:rPr>
          <w:sz w:val="2"/>
          <w:szCs w:val="2"/>
        </w:rPr>
      </w:pPr>
      <w:r>
        <w:rPr>
          <w:rFonts w:ascii="Arial" w:hAnsi="Arial" w:cs="Arial"/>
          <w:b/>
          <w:bCs/>
          <w:noProof/>
          <w:sz w:val="44"/>
          <w:szCs w:val="44"/>
        </w:rPr>
        <w:drawing>
          <wp:inline distT="0" distB="0" distL="0" distR="0">
            <wp:extent cx="3086100" cy="742950"/>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086100" cy="742950"/>
                    </a:xfrm>
                    <a:prstGeom prst="rect">
                      <a:avLst/>
                    </a:prstGeom>
                    <a:noFill/>
                    <a:ln w="9525">
                      <a:noFill/>
                      <a:miter lim="800000"/>
                      <a:headEnd/>
                      <a:tailEnd/>
                    </a:ln>
                  </pic:spPr>
                </pic:pic>
              </a:graphicData>
            </a:graphic>
          </wp:inline>
        </w:drawing>
      </w:r>
    </w:p>
    <w:p w:rsidR="00C54AF5" w:rsidRPr="00270F1A" w:rsidRDefault="00C54AF5" w:rsidP="00C54AF5">
      <w:pPr>
        <w:spacing w:after="240"/>
        <w:jc w:val="center"/>
        <w:rPr>
          <w:color w:val="002060"/>
          <w:sz w:val="40"/>
          <w:szCs w:val="40"/>
        </w:rPr>
      </w:pPr>
      <w:r>
        <w:rPr>
          <w:b/>
          <w:bCs/>
          <w:color w:val="002060"/>
          <w:sz w:val="40"/>
          <w:szCs w:val="40"/>
        </w:rPr>
        <w:t xml:space="preserve">‘’MHFA Training </w:t>
      </w:r>
      <w:proofErr w:type="gramStart"/>
      <w:r>
        <w:rPr>
          <w:b/>
          <w:bCs/>
          <w:color w:val="002060"/>
          <w:sz w:val="40"/>
          <w:szCs w:val="40"/>
        </w:rPr>
        <w:t xml:space="preserve">is  </w:t>
      </w:r>
      <w:r w:rsidRPr="00270F1A">
        <w:rPr>
          <w:b/>
          <w:bCs/>
          <w:color w:val="002060"/>
          <w:sz w:val="40"/>
          <w:szCs w:val="40"/>
        </w:rPr>
        <w:t>for</w:t>
      </w:r>
      <w:proofErr w:type="gramEnd"/>
      <w:r w:rsidRPr="00270F1A">
        <w:rPr>
          <w:b/>
          <w:bCs/>
          <w:color w:val="002060"/>
          <w:sz w:val="40"/>
          <w:szCs w:val="40"/>
        </w:rPr>
        <w:t xml:space="preserve"> everyone'</w:t>
      </w:r>
      <w:r>
        <w:rPr>
          <w:b/>
          <w:bCs/>
          <w:color w:val="002060"/>
          <w:sz w:val="40"/>
          <w:szCs w:val="40"/>
        </w:rPr>
        <w:t>’</w:t>
      </w:r>
    </w:p>
    <w:p w:rsidR="00C54AF5" w:rsidRPr="005F01E9" w:rsidRDefault="00C54AF5" w:rsidP="00C54AF5">
      <w:pPr>
        <w:jc w:val="both"/>
        <w:rPr>
          <w:sz w:val="28"/>
          <w:szCs w:val="28"/>
        </w:rPr>
      </w:pPr>
      <w:r w:rsidRPr="005F01E9">
        <w:rPr>
          <w:sz w:val="28"/>
          <w:szCs w:val="28"/>
        </w:rPr>
        <w:t xml:space="preserve">Front line workers particularly often have to deal with people with experience of mental distress but lack the skills and confidence to support them appropriately. </w:t>
      </w:r>
      <w:r w:rsidRPr="005F01E9">
        <w:rPr>
          <w:sz w:val="28"/>
          <w:szCs w:val="28"/>
        </w:rPr>
        <w:br/>
      </w:r>
      <w:r w:rsidRPr="005F01E9">
        <w:rPr>
          <w:sz w:val="28"/>
          <w:szCs w:val="28"/>
        </w:rPr>
        <w:br/>
        <w:t xml:space="preserve">With </w:t>
      </w:r>
      <w:r w:rsidRPr="005F01E9">
        <w:rPr>
          <w:b/>
          <w:bCs/>
          <w:sz w:val="28"/>
          <w:szCs w:val="28"/>
        </w:rPr>
        <w:t>1 in 4</w:t>
      </w:r>
      <w:r w:rsidRPr="005F01E9">
        <w:rPr>
          <w:sz w:val="28"/>
          <w:szCs w:val="28"/>
        </w:rPr>
        <w:t xml:space="preserve"> of us affected by mental health problems each year, people across Wales are being offered a short training course to deal more effectively with these challenges. In an ambitious project, funded by</w:t>
      </w:r>
      <w:r>
        <w:rPr>
          <w:sz w:val="28"/>
          <w:szCs w:val="28"/>
        </w:rPr>
        <w:t xml:space="preserve"> the Welsh Assembly Government, The 12 hour</w:t>
      </w:r>
      <w:r w:rsidRPr="005F01E9">
        <w:rPr>
          <w:sz w:val="28"/>
          <w:szCs w:val="28"/>
        </w:rPr>
        <w:t xml:space="preserve"> course does not train you to be a therapist, counsellor or mental health professional but it will teach you to: </w:t>
      </w:r>
    </w:p>
    <w:p w:rsidR="00C54AF5" w:rsidRPr="005F01E9" w:rsidRDefault="00C54AF5" w:rsidP="00C54AF5">
      <w:pPr>
        <w:numPr>
          <w:ilvl w:val="0"/>
          <w:numId w:val="12"/>
        </w:numPr>
        <w:spacing w:before="100" w:beforeAutospacing="1" w:after="100" w:afterAutospacing="1"/>
        <w:ind w:left="1170"/>
        <w:rPr>
          <w:sz w:val="28"/>
          <w:szCs w:val="28"/>
        </w:rPr>
      </w:pPr>
      <w:r w:rsidRPr="005F01E9">
        <w:rPr>
          <w:sz w:val="28"/>
          <w:szCs w:val="28"/>
        </w:rPr>
        <w:t>Give initial help to someone experiencing a mental health problem</w:t>
      </w:r>
    </w:p>
    <w:p w:rsidR="00C54AF5" w:rsidRPr="005F01E9" w:rsidRDefault="00C54AF5" w:rsidP="00C54AF5">
      <w:pPr>
        <w:numPr>
          <w:ilvl w:val="0"/>
          <w:numId w:val="12"/>
        </w:numPr>
        <w:spacing w:before="100" w:beforeAutospacing="1" w:after="100" w:afterAutospacing="1"/>
        <w:ind w:left="1170"/>
        <w:rPr>
          <w:sz w:val="28"/>
          <w:szCs w:val="28"/>
        </w:rPr>
      </w:pPr>
      <w:r w:rsidRPr="005F01E9">
        <w:rPr>
          <w:sz w:val="28"/>
          <w:szCs w:val="28"/>
        </w:rPr>
        <w:t>Deal with a crisis situation or the first signs of someone developing mental ill-health.</w:t>
      </w:r>
    </w:p>
    <w:p w:rsidR="00C54AF5" w:rsidRPr="009076AE" w:rsidRDefault="00C54AF5" w:rsidP="00C54AF5">
      <w:pPr>
        <w:numPr>
          <w:ilvl w:val="0"/>
          <w:numId w:val="12"/>
        </w:numPr>
        <w:spacing w:before="100" w:beforeAutospacing="1" w:after="100" w:afterAutospacing="1"/>
        <w:ind w:left="1170"/>
        <w:rPr>
          <w:sz w:val="28"/>
          <w:szCs w:val="28"/>
        </w:rPr>
      </w:pPr>
      <w:r w:rsidRPr="005F01E9">
        <w:rPr>
          <w:sz w:val="28"/>
          <w:szCs w:val="28"/>
        </w:rPr>
        <w:t>Guide people towards appropriate help. </w:t>
      </w:r>
    </w:p>
    <w:p w:rsidR="00C54AF5" w:rsidRPr="003D4208" w:rsidRDefault="00C54AF5" w:rsidP="00C54AF5">
      <w:pPr>
        <w:spacing w:after="240"/>
        <w:rPr>
          <w:b/>
          <w:bCs/>
          <w:color w:val="002060"/>
          <w:sz w:val="32"/>
          <w:szCs w:val="32"/>
        </w:rPr>
      </w:pPr>
      <w:r w:rsidRPr="003D4208">
        <w:rPr>
          <w:b/>
          <w:bCs/>
          <w:color w:val="002060"/>
          <w:sz w:val="32"/>
          <w:szCs w:val="32"/>
        </w:rPr>
        <w:t>Interested...</w:t>
      </w:r>
    </w:p>
    <w:p w:rsidR="00C54AF5" w:rsidRDefault="00C54AF5" w:rsidP="00C54AF5">
      <w:pPr>
        <w:pBdr>
          <w:top w:val="double" w:sz="4" w:space="1" w:color="auto"/>
          <w:left w:val="double" w:sz="4" w:space="4" w:color="auto"/>
          <w:bottom w:val="double" w:sz="4" w:space="0" w:color="auto"/>
          <w:right w:val="double" w:sz="4" w:space="4" w:color="auto"/>
        </w:pBdr>
        <w:shd w:val="clear" w:color="auto" w:fill="C2D69B" w:themeFill="accent3" w:themeFillTint="99"/>
        <w:spacing w:before="100" w:beforeAutospacing="1"/>
        <w:jc w:val="center"/>
        <w:rPr>
          <w:b/>
          <w:bCs/>
          <w:color w:val="002060"/>
          <w:sz w:val="36"/>
          <w:szCs w:val="36"/>
        </w:rPr>
      </w:pPr>
      <w:r>
        <w:rPr>
          <w:b/>
          <w:bCs/>
          <w:color w:val="002060"/>
          <w:sz w:val="36"/>
          <w:szCs w:val="36"/>
        </w:rPr>
        <w:t xml:space="preserve">2 Day </w:t>
      </w:r>
      <w:r w:rsidRPr="003D4208">
        <w:rPr>
          <w:b/>
          <w:bCs/>
          <w:color w:val="002060"/>
          <w:sz w:val="36"/>
          <w:szCs w:val="36"/>
        </w:rPr>
        <w:t>MENTAL HEALTH FIRST AID COURSE</w:t>
      </w:r>
    </w:p>
    <w:p w:rsidR="00C54AF5" w:rsidRPr="00862825" w:rsidRDefault="00C54AF5" w:rsidP="00C54AF5">
      <w:pPr>
        <w:pBdr>
          <w:top w:val="double" w:sz="4" w:space="1" w:color="auto"/>
          <w:left w:val="double" w:sz="4" w:space="4" w:color="auto"/>
          <w:bottom w:val="double" w:sz="4" w:space="0" w:color="auto"/>
          <w:right w:val="double" w:sz="4" w:space="4" w:color="auto"/>
        </w:pBdr>
        <w:shd w:val="clear" w:color="auto" w:fill="C2D69B" w:themeFill="accent3" w:themeFillTint="99"/>
        <w:spacing w:before="100" w:beforeAutospacing="1"/>
        <w:jc w:val="center"/>
        <w:rPr>
          <w:b/>
          <w:bCs/>
          <w:color w:val="FF0000"/>
          <w:sz w:val="36"/>
          <w:szCs w:val="36"/>
        </w:rPr>
      </w:pPr>
      <w:r w:rsidRPr="00862825">
        <w:rPr>
          <w:b/>
          <w:bCs/>
          <w:color w:val="FF0000"/>
          <w:sz w:val="36"/>
          <w:szCs w:val="36"/>
        </w:rPr>
        <w:t>Cost £85 per person</w:t>
      </w:r>
    </w:p>
    <w:p w:rsidR="00C54AF5" w:rsidRPr="003D4208" w:rsidRDefault="00C54AF5" w:rsidP="00C54AF5">
      <w:pPr>
        <w:pBdr>
          <w:top w:val="double" w:sz="4" w:space="1" w:color="auto"/>
          <w:left w:val="double" w:sz="4" w:space="4" w:color="auto"/>
          <w:bottom w:val="double" w:sz="4" w:space="0" w:color="auto"/>
          <w:right w:val="double" w:sz="4" w:space="4" w:color="auto"/>
        </w:pBdr>
        <w:shd w:val="clear" w:color="auto" w:fill="C2D69B" w:themeFill="accent3" w:themeFillTint="99"/>
        <w:spacing w:before="100" w:beforeAutospacing="1"/>
        <w:jc w:val="center"/>
        <w:rPr>
          <w:b/>
          <w:bCs/>
          <w:color w:val="002060"/>
          <w:sz w:val="56"/>
          <w:szCs w:val="56"/>
        </w:rPr>
      </w:pPr>
      <w:r w:rsidRPr="003D4208">
        <w:rPr>
          <w:rFonts w:ascii="Comic Sans MS" w:hAnsi="Comic Sans MS"/>
          <w:b/>
          <w:bCs/>
          <w:sz w:val="24"/>
          <w:szCs w:val="24"/>
        </w:rPr>
        <w:t>9.30 – 4.30</w:t>
      </w:r>
    </w:p>
    <w:p w:rsidR="00C54AF5" w:rsidRDefault="00C54AF5" w:rsidP="00C54AF5">
      <w:pPr>
        <w:spacing w:before="100" w:beforeAutospacing="1"/>
        <w:rPr>
          <w:sz w:val="28"/>
          <w:szCs w:val="28"/>
        </w:rPr>
      </w:pPr>
      <w:r w:rsidRPr="00165996">
        <w:rPr>
          <w:rFonts w:ascii="Comic Sans MS" w:hAnsi="Comic Sans MS"/>
          <w:sz w:val="24"/>
          <w:szCs w:val="24"/>
        </w:rPr>
        <w:t>This session is open to everyone so please Call</w:t>
      </w:r>
      <w:r w:rsidRPr="00165996">
        <w:rPr>
          <w:sz w:val="28"/>
          <w:szCs w:val="28"/>
        </w:rPr>
        <w:t xml:space="preserve"> Sue Carlick and find out how you can enrol in this fantastic Programme.  </w:t>
      </w:r>
    </w:p>
    <w:p w:rsidR="00C54AF5" w:rsidRDefault="00C54AF5" w:rsidP="00C54AF5">
      <w:pPr>
        <w:spacing w:before="100" w:beforeAutospacing="1"/>
        <w:rPr>
          <w:rStyle w:val="Hyperlink"/>
          <w:sz w:val="28"/>
          <w:szCs w:val="28"/>
        </w:rPr>
      </w:pPr>
      <w:r w:rsidRPr="00862825">
        <w:rPr>
          <w:b/>
          <w:color w:val="FF0000"/>
          <w:sz w:val="28"/>
          <w:szCs w:val="28"/>
        </w:rPr>
        <w:t>Please Note:</w:t>
      </w:r>
      <w:r w:rsidRPr="00165996">
        <w:rPr>
          <w:color w:val="FF0000"/>
          <w:sz w:val="28"/>
          <w:szCs w:val="28"/>
        </w:rPr>
        <w:t xml:space="preserve">  </w:t>
      </w:r>
      <w:r w:rsidRPr="00165996">
        <w:rPr>
          <w:sz w:val="28"/>
          <w:szCs w:val="28"/>
        </w:rPr>
        <w:t xml:space="preserve">If </w:t>
      </w:r>
      <w:r>
        <w:rPr>
          <w:sz w:val="28"/>
          <w:szCs w:val="28"/>
        </w:rPr>
        <w:t xml:space="preserve">you are </w:t>
      </w:r>
      <w:r w:rsidRPr="00165996">
        <w:rPr>
          <w:sz w:val="28"/>
          <w:szCs w:val="28"/>
        </w:rPr>
        <w:t>app</w:t>
      </w:r>
      <w:r>
        <w:rPr>
          <w:sz w:val="28"/>
          <w:szCs w:val="28"/>
        </w:rPr>
        <w:t>lying for funding to pay for your</w:t>
      </w:r>
      <w:r w:rsidRPr="00165996">
        <w:rPr>
          <w:sz w:val="28"/>
          <w:szCs w:val="28"/>
        </w:rPr>
        <w:t xml:space="preserve"> course </w:t>
      </w:r>
      <w:r>
        <w:rPr>
          <w:sz w:val="28"/>
          <w:szCs w:val="28"/>
        </w:rPr>
        <w:t xml:space="preserve">fees </w:t>
      </w:r>
      <w:r w:rsidRPr="00165996">
        <w:rPr>
          <w:sz w:val="28"/>
          <w:szCs w:val="28"/>
        </w:rPr>
        <w:t>Please contact your ULR at your workplace to find out about WULF Funding  or alternatively call</w:t>
      </w:r>
      <w:r>
        <w:rPr>
          <w:sz w:val="28"/>
          <w:szCs w:val="28"/>
        </w:rPr>
        <w:t xml:space="preserve"> -  Project O</w:t>
      </w:r>
      <w:r w:rsidRPr="00165996">
        <w:rPr>
          <w:sz w:val="28"/>
          <w:szCs w:val="28"/>
        </w:rPr>
        <w:t xml:space="preserve">fficer Sue </w:t>
      </w:r>
      <w:proofErr w:type="spellStart"/>
      <w:r w:rsidRPr="00165996">
        <w:rPr>
          <w:sz w:val="28"/>
          <w:szCs w:val="28"/>
        </w:rPr>
        <w:t>Da’Casto</w:t>
      </w:r>
      <w:proofErr w:type="spellEnd"/>
      <w:r w:rsidRPr="00165996">
        <w:rPr>
          <w:sz w:val="28"/>
          <w:szCs w:val="28"/>
        </w:rPr>
        <w:t xml:space="preserve">- 02920 022759 or e-mail </w:t>
      </w:r>
      <w:hyperlink r:id="rId27" w:history="1">
        <w:r w:rsidRPr="007843A2">
          <w:rPr>
            <w:rStyle w:val="Hyperlink"/>
            <w:sz w:val="28"/>
            <w:szCs w:val="28"/>
          </w:rPr>
          <w:t>Sue.DaCasto@unitetheunion.org.uk</w:t>
        </w:r>
      </w:hyperlink>
      <w:r>
        <w:rPr>
          <w:rStyle w:val="Hyperlink"/>
          <w:sz w:val="28"/>
          <w:szCs w:val="28"/>
        </w:rPr>
        <w:t xml:space="preserve"> or Deri Bevan  - 02920 347010 or e-mail </w:t>
      </w:r>
      <w:hyperlink r:id="rId28" w:history="1">
        <w:r w:rsidRPr="00FA1B20">
          <w:rPr>
            <w:rStyle w:val="Hyperlink"/>
            <w:sz w:val="28"/>
            <w:szCs w:val="28"/>
          </w:rPr>
          <w:t>dbevan@tuc.org.uk</w:t>
        </w:r>
      </w:hyperlink>
    </w:p>
    <w:p w:rsidR="00C54AF5" w:rsidRPr="00165996" w:rsidRDefault="00C54AF5" w:rsidP="00C54AF5">
      <w:pPr>
        <w:spacing w:before="100" w:beforeAutospacing="1"/>
        <w:rPr>
          <w:sz w:val="28"/>
          <w:szCs w:val="28"/>
        </w:rPr>
      </w:pPr>
      <w:r w:rsidRPr="00165996">
        <w:rPr>
          <w:sz w:val="28"/>
          <w:szCs w:val="28"/>
        </w:rPr>
        <w:t xml:space="preserve">Tel Sue Carlick:   </w:t>
      </w:r>
      <w:hyperlink r:id="rId29" w:history="1">
        <w:r w:rsidRPr="00165996">
          <w:rPr>
            <w:rStyle w:val="Hyperlink"/>
            <w:sz w:val="28"/>
            <w:szCs w:val="28"/>
          </w:rPr>
          <w:t>SueCarlick@hotmail.co.uk</w:t>
        </w:r>
      </w:hyperlink>
      <w:r w:rsidRPr="00165996">
        <w:rPr>
          <w:color w:val="002060"/>
          <w:sz w:val="28"/>
          <w:szCs w:val="28"/>
        </w:rPr>
        <w:t xml:space="preserve"> -</w:t>
      </w:r>
      <w:r w:rsidRPr="00165996">
        <w:rPr>
          <w:sz w:val="28"/>
          <w:szCs w:val="28"/>
        </w:rPr>
        <w:t xml:space="preserve"> 07903343997</w:t>
      </w:r>
    </w:p>
    <w:p w:rsidR="00C54AF5" w:rsidRPr="00500496" w:rsidRDefault="00C54AF5" w:rsidP="00C54AF5">
      <w:pPr>
        <w:spacing w:after="200" w:line="276" w:lineRule="auto"/>
        <w:jc w:val="center"/>
        <w:rPr>
          <w:rFonts w:ascii="Comic Sans MS" w:hAnsi="Comic Sans MS" w:cstheme="minorBidi"/>
          <w:color w:val="444444"/>
          <w:sz w:val="28"/>
          <w:szCs w:val="28"/>
          <w:u w:val="single"/>
          <w:shd w:val="clear" w:color="auto" w:fill="FFFFFF"/>
        </w:rPr>
      </w:pPr>
      <w:r>
        <w:rPr>
          <w:rFonts w:ascii="Comic Sans MS" w:hAnsi="Comic Sans MS" w:cstheme="minorBidi"/>
          <w:b/>
          <w:color w:val="444444"/>
          <w:sz w:val="28"/>
          <w:szCs w:val="28"/>
          <w:u w:val="single"/>
          <w:shd w:val="clear" w:color="auto" w:fill="FFFFFF"/>
        </w:rPr>
        <w:t xml:space="preserve">Future - </w:t>
      </w:r>
      <w:r w:rsidRPr="00500496">
        <w:rPr>
          <w:rFonts w:ascii="Comic Sans MS" w:hAnsi="Comic Sans MS" w:cstheme="minorBidi"/>
          <w:b/>
          <w:color w:val="444444"/>
          <w:sz w:val="28"/>
          <w:szCs w:val="28"/>
          <w:u w:val="single"/>
          <w:shd w:val="clear" w:color="auto" w:fill="FFFFFF"/>
        </w:rPr>
        <w:t>MHFA 2 Day Course Dates 2015</w:t>
      </w:r>
    </w:p>
    <w:p w:rsidR="00C54AF5" w:rsidRDefault="00C54AF5" w:rsidP="00C54AF5">
      <w:pPr>
        <w:rPr>
          <w:rFonts w:ascii="Comic Sans MS" w:hAnsi="Comic Sans MS" w:cstheme="minorBidi"/>
          <w:sz w:val="24"/>
          <w:szCs w:val="24"/>
          <w:shd w:val="clear" w:color="auto" w:fill="FFFFFF"/>
        </w:rPr>
      </w:pPr>
    </w:p>
    <w:p w:rsidR="00C54AF5" w:rsidRPr="00500496" w:rsidRDefault="00C54AF5" w:rsidP="00C54AF5">
      <w:pPr>
        <w:rPr>
          <w:rFonts w:ascii="Comic Sans MS" w:hAnsi="Comic Sans MS" w:cstheme="minorBidi"/>
          <w:sz w:val="24"/>
          <w:szCs w:val="24"/>
          <w:shd w:val="clear" w:color="auto" w:fill="FFFFFF"/>
        </w:rPr>
      </w:pPr>
      <w:r w:rsidRPr="00500496">
        <w:rPr>
          <w:rFonts w:ascii="Comic Sans MS" w:hAnsi="Comic Sans MS" w:cstheme="minorBidi"/>
          <w:sz w:val="24"/>
          <w:szCs w:val="24"/>
          <w:shd w:val="clear" w:color="auto" w:fill="FFFFFF"/>
        </w:rPr>
        <w:t>Swansea – June </w:t>
      </w:r>
      <w:r w:rsidRPr="00500496">
        <w:rPr>
          <w:rFonts w:ascii="Comic Sans MS" w:hAnsi="Comic Sans MS" w:cstheme="minorBidi"/>
          <w:b/>
          <w:sz w:val="24"/>
          <w:szCs w:val="24"/>
          <w:shd w:val="clear" w:color="auto" w:fill="FFFFFF"/>
        </w:rPr>
        <w:t>15</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16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sz w:val="24"/>
          <w:szCs w:val="24"/>
          <w:shd w:val="clear" w:color="auto" w:fill="FFFFFF"/>
        </w:rPr>
        <w:t> </w:t>
      </w:r>
      <w:r>
        <w:rPr>
          <w:rFonts w:ascii="Comic Sans MS" w:hAnsi="Comic Sans MS" w:cstheme="minorBidi"/>
          <w:sz w:val="24"/>
          <w:szCs w:val="24"/>
          <w:shd w:val="clear" w:color="auto" w:fill="FFFFFF"/>
        </w:rPr>
        <w:t xml:space="preserve">- </w:t>
      </w:r>
      <w:r w:rsidRPr="00500496">
        <w:rPr>
          <w:rFonts w:ascii="Comic Sans MS" w:hAnsi="Comic Sans MS" w:cstheme="minorBidi"/>
          <w:sz w:val="24"/>
          <w:szCs w:val="24"/>
          <w:shd w:val="clear" w:color="auto" w:fill="FFFFFF"/>
        </w:rPr>
        <w:t xml:space="preserve">19 High Street Swansea, SA1 </w:t>
      </w:r>
      <w:r>
        <w:rPr>
          <w:rFonts w:ascii="Comic Sans MS" w:hAnsi="Comic Sans MS" w:cstheme="minorBidi"/>
          <w:sz w:val="24"/>
          <w:szCs w:val="24"/>
          <w:shd w:val="clear" w:color="auto" w:fill="FFFFFF"/>
        </w:rPr>
        <w:t xml:space="preserve">- </w:t>
      </w:r>
      <w:r w:rsidRPr="00500496">
        <w:rPr>
          <w:rFonts w:ascii="Comic Sans MS" w:hAnsi="Comic Sans MS" w:cstheme="minorBidi"/>
          <w:sz w:val="24"/>
          <w:szCs w:val="24"/>
          <w:shd w:val="clear" w:color="auto" w:fill="FFFFFF"/>
        </w:rPr>
        <w:t>1LF</w:t>
      </w:r>
      <w:r w:rsidRPr="00500496">
        <w:rPr>
          <w:rFonts w:ascii="Comic Sans MS" w:hAnsi="Comic Sans MS" w:cstheme="minorBidi"/>
          <w:sz w:val="24"/>
          <w:szCs w:val="24"/>
        </w:rPr>
        <w:br/>
      </w:r>
    </w:p>
    <w:p w:rsidR="00C54AF5" w:rsidRDefault="00C54AF5" w:rsidP="00C54AF5">
      <w:pPr>
        <w:rPr>
          <w:rFonts w:ascii="Comic Sans MS" w:hAnsi="Comic Sans MS" w:cs="Arial"/>
          <w:sz w:val="24"/>
          <w:szCs w:val="24"/>
        </w:rPr>
      </w:pPr>
      <w:r w:rsidRPr="00500496">
        <w:rPr>
          <w:rFonts w:ascii="Comic Sans MS" w:hAnsi="Comic Sans MS" w:cstheme="minorBidi"/>
          <w:sz w:val="24"/>
          <w:szCs w:val="24"/>
          <w:shd w:val="clear" w:color="auto" w:fill="FFFFFF"/>
        </w:rPr>
        <w:t>North Wales – July </w:t>
      </w:r>
      <w:r w:rsidRPr="00500496">
        <w:rPr>
          <w:rFonts w:ascii="Comic Sans MS" w:hAnsi="Comic Sans MS" w:cstheme="minorBidi"/>
          <w:b/>
          <w:sz w:val="24"/>
          <w:szCs w:val="24"/>
          <w:shd w:val="clear" w:color="auto" w:fill="FFFFFF"/>
        </w:rPr>
        <w:t>16</w:t>
      </w:r>
      <w:r w:rsidRPr="00500496">
        <w:rPr>
          <w:rFonts w:ascii="Comic Sans MS" w:hAnsi="Comic Sans MS" w:cstheme="minorBidi"/>
          <w:b/>
          <w:sz w:val="24"/>
          <w:szCs w:val="24"/>
          <w:shd w:val="clear" w:color="auto" w:fill="FFFFFF"/>
          <w:vertAlign w:val="superscript"/>
        </w:rPr>
        <w:t>th</w:t>
      </w:r>
      <w:r w:rsidRPr="00500496">
        <w:rPr>
          <w:rFonts w:ascii="Comic Sans MS" w:hAnsi="Comic Sans MS" w:cstheme="minorBidi"/>
          <w:b/>
          <w:sz w:val="24"/>
          <w:szCs w:val="24"/>
          <w:shd w:val="clear" w:color="auto" w:fill="FFFFFF"/>
        </w:rPr>
        <w:t> 17</w:t>
      </w:r>
      <w:r w:rsidRPr="00500496">
        <w:rPr>
          <w:rFonts w:ascii="Comic Sans MS" w:hAnsi="Comic Sans MS" w:cstheme="minorBidi"/>
          <w:b/>
          <w:sz w:val="24"/>
          <w:szCs w:val="24"/>
          <w:shd w:val="clear" w:color="auto" w:fill="FFFFFF"/>
          <w:vertAlign w:val="superscript"/>
        </w:rPr>
        <w:t>th</w:t>
      </w:r>
      <w:r>
        <w:rPr>
          <w:rFonts w:ascii="Comic Sans MS" w:hAnsi="Comic Sans MS" w:cstheme="minorBidi"/>
          <w:b/>
          <w:sz w:val="24"/>
          <w:szCs w:val="24"/>
          <w:shd w:val="clear" w:color="auto" w:fill="FFFFFF"/>
          <w:vertAlign w:val="superscript"/>
        </w:rPr>
        <w:t xml:space="preserve"> </w:t>
      </w:r>
      <w:r>
        <w:rPr>
          <w:rFonts w:ascii="Comic Sans MS" w:hAnsi="Comic Sans MS" w:cs="Arial"/>
          <w:sz w:val="24"/>
          <w:szCs w:val="24"/>
        </w:rPr>
        <w:t xml:space="preserve">- </w:t>
      </w:r>
      <w:r w:rsidRPr="00500496">
        <w:rPr>
          <w:rFonts w:ascii="Comic Sans MS" w:hAnsi="Comic Sans MS" w:cs="Arial"/>
          <w:sz w:val="24"/>
          <w:szCs w:val="24"/>
        </w:rPr>
        <w:t xml:space="preserve">64, Chester Street, Flintshire CH6 </w:t>
      </w:r>
      <w:r>
        <w:rPr>
          <w:rFonts w:ascii="Comic Sans MS" w:hAnsi="Comic Sans MS" w:cs="Arial"/>
          <w:sz w:val="24"/>
          <w:szCs w:val="24"/>
        </w:rPr>
        <w:t xml:space="preserve">- </w:t>
      </w:r>
      <w:r w:rsidRPr="00500496">
        <w:rPr>
          <w:rFonts w:ascii="Comic Sans MS" w:hAnsi="Comic Sans MS" w:cs="Arial"/>
          <w:sz w:val="24"/>
          <w:szCs w:val="24"/>
        </w:rPr>
        <w:t xml:space="preserve">5DH, </w:t>
      </w:r>
    </w:p>
    <w:p w:rsidR="00C54AF5" w:rsidRDefault="00C54AF5" w:rsidP="00C54AF5">
      <w:pPr>
        <w:rPr>
          <w:rFonts w:ascii="Comic Sans MS" w:hAnsi="Comic Sans MS" w:cs="Arial"/>
          <w:sz w:val="24"/>
          <w:szCs w:val="24"/>
        </w:rPr>
      </w:pPr>
    </w:p>
    <w:p w:rsidR="00C54AF5" w:rsidRPr="00B71C0F" w:rsidRDefault="00C54AF5" w:rsidP="00C54AF5">
      <w:pPr>
        <w:rPr>
          <w:rFonts w:ascii="Comic Sans MS" w:hAnsi="Comic Sans MS" w:cs="Arial"/>
          <w:sz w:val="24"/>
          <w:szCs w:val="24"/>
        </w:rPr>
      </w:pPr>
      <w:r>
        <w:rPr>
          <w:rFonts w:ascii="Comic Sans MS" w:hAnsi="Comic Sans MS" w:cs="Arial"/>
          <w:sz w:val="24"/>
          <w:szCs w:val="24"/>
        </w:rPr>
        <w:t xml:space="preserve">Cardiff – August </w:t>
      </w:r>
      <w:r w:rsidRPr="003359BD">
        <w:rPr>
          <w:rFonts w:ascii="Comic Sans MS" w:hAnsi="Comic Sans MS" w:cs="Arial"/>
          <w:b/>
          <w:sz w:val="24"/>
          <w:szCs w:val="24"/>
        </w:rPr>
        <w:t>13-14</w:t>
      </w:r>
      <w:r w:rsidRPr="003359BD">
        <w:rPr>
          <w:rFonts w:ascii="Comic Sans MS" w:hAnsi="Comic Sans MS" w:cs="Arial"/>
          <w:b/>
          <w:sz w:val="24"/>
          <w:szCs w:val="24"/>
          <w:vertAlign w:val="superscript"/>
        </w:rPr>
        <w:t>th</w:t>
      </w:r>
      <w:r>
        <w:rPr>
          <w:rFonts w:ascii="Comic Sans MS" w:hAnsi="Comic Sans MS" w:cs="Arial"/>
          <w:sz w:val="24"/>
          <w:szCs w:val="24"/>
          <w:vertAlign w:val="superscript"/>
        </w:rPr>
        <w:t xml:space="preserve"> </w:t>
      </w:r>
      <w:r w:rsidRPr="00B71C0F">
        <w:rPr>
          <w:rFonts w:ascii="Comic Sans MS" w:hAnsi="Comic Sans MS" w:cs="Arial"/>
          <w:sz w:val="24"/>
          <w:szCs w:val="24"/>
        </w:rPr>
        <w:t>– 1 Cathedral Rd</w:t>
      </w:r>
      <w:r>
        <w:rPr>
          <w:rFonts w:ascii="Comic Sans MS" w:hAnsi="Comic Sans MS" w:cs="Arial"/>
          <w:sz w:val="24"/>
          <w:szCs w:val="24"/>
        </w:rPr>
        <w:t xml:space="preserve"> Cardiff CF11 - 9SD</w:t>
      </w:r>
    </w:p>
    <w:p w:rsidR="00C54AF5" w:rsidRDefault="00C54AF5" w:rsidP="00C54AF5">
      <w:pPr>
        <w:rPr>
          <w:rFonts w:ascii="Comic Sans MS" w:hAnsi="Comic Sans MS" w:cs="Arial"/>
          <w:sz w:val="24"/>
          <w:szCs w:val="24"/>
        </w:rPr>
      </w:pPr>
    </w:p>
    <w:p w:rsidR="00C54AF5" w:rsidRDefault="00C54AF5" w:rsidP="00C54AF5">
      <w:pPr>
        <w:rPr>
          <w:rFonts w:ascii="Comic Sans MS" w:hAnsi="Comic Sans MS" w:cs="Arial"/>
          <w:sz w:val="24"/>
          <w:szCs w:val="24"/>
        </w:rPr>
      </w:pPr>
      <w:r>
        <w:rPr>
          <w:rFonts w:ascii="Comic Sans MS" w:hAnsi="Comic Sans MS" w:cs="Arial"/>
          <w:sz w:val="24"/>
          <w:szCs w:val="24"/>
        </w:rPr>
        <w:t>North Wales – September Venue to be confirmed</w:t>
      </w:r>
    </w:p>
    <w:p w:rsidR="00C54AF5" w:rsidRDefault="00C54AF5" w:rsidP="00C54AF5">
      <w:pPr>
        <w:rPr>
          <w:rFonts w:ascii="Comic Sans MS" w:hAnsi="Comic Sans MS" w:cs="Arial"/>
          <w:sz w:val="24"/>
          <w:szCs w:val="24"/>
        </w:rPr>
      </w:pPr>
    </w:p>
    <w:p w:rsidR="00C54AF5" w:rsidRPr="00B71C0F" w:rsidRDefault="00C54AF5" w:rsidP="00C54AF5">
      <w:pPr>
        <w:rPr>
          <w:rFonts w:ascii="Comic Sans MS" w:hAnsi="Comic Sans MS" w:cs="Arial"/>
          <w:sz w:val="24"/>
          <w:szCs w:val="24"/>
        </w:rPr>
      </w:pPr>
      <w:r>
        <w:rPr>
          <w:rFonts w:ascii="Comic Sans MS" w:hAnsi="Comic Sans MS" w:cs="Arial"/>
          <w:sz w:val="24"/>
          <w:szCs w:val="24"/>
        </w:rPr>
        <w:t xml:space="preserve">Cardiff – October </w:t>
      </w:r>
      <w:r w:rsidRPr="003359BD">
        <w:rPr>
          <w:rFonts w:ascii="Comic Sans MS" w:hAnsi="Comic Sans MS" w:cs="Arial"/>
          <w:b/>
          <w:sz w:val="24"/>
          <w:szCs w:val="24"/>
        </w:rPr>
        <w:t>19-20</w:t>
      </w:r>
      <w:r w:rsidRPr="003359BD">
        <w:rPr>
          <w:rFonts w:ascii="Comic Sans MS" w:hAnsi="Comic Sans MS" w:cs="Arial"/>
          <w:b/>
          <w:sz w:val="24"/>
          <w:szCs w:val="24"/>
          <w:vertAlign w:val="superscript"/>
        </w:rPr>
        <w:t>th</w:t>
      </w:r>
      <w:r>
        <w:rPr>
          <w:rFonts w:ascii="Comic Sans MS" w:hAnsi="Comic Sans MS" w:cs="Arial"/>
          <w:sz w:val="24"/>
          <w:szCs w:val="24"/>
        </w:rPr>
        <w:t xml:space="preserve"> - </w:t>
      </w:r>
      <w:r w:rsidRPr="00B71C0F">
        <w:rPr>
          <w:rFonts w:ascii="Comic Sans MS" w:hAnsi="Comic Sans MS" w:cs="Arial"/>
          <w:sz w:val="24"/>
          <w:szCs w:val="24"/>
        </w:rPr>
        <w:t>1 Cathedral Rd</w:t>
      </w:r>
      <w:r>
        <w:rPr>
          <w:rFonts w:ascii="Comic Sans MS" w:hAnsi="Comic Sans MS" w:cs="Arial"/>
          <w:sz w:val="24"/>
          <w:szCs w:val="24"/>
        </w:rPr>
        <w:t xml:space="preserve"> Cardiff CF11 - 9SD</w:t>
      </w:r>
    </w:p>
    <w:p w:rsidR="00C54AF5" w:rsidRDefault="00C54AF5" w:rsidP="00C54AF5">
      <w:pPr>
        <w:rPr>
          <w:rFonts w:ascii="Comic Sans MS" w:hAnsi="Comic Sans MS" w:cs="Arial"/>
          <w:sz w:val="24"/>
          <w:szCs w:val="24"/>
        </w:rPr>
      </w:pPr>
    </w:p>
    <w:p w:rsidR="00C54AF5" w:rsidRDefault="00C54AF5" w:rsidP="00C54AF5">
      <w:pPr>
        <w:rPr>
          <w:rFonts w:ascii="Comic Sans MS" w:hAnsi="Comic Sans MS" w:cs="Arial"/>
          <w:sz w:val="24"/>
          <w:szCs w:val="24"/>
        </w:rPr>
      </w:pPr>
      <w:r>
        <w:rPr>
          <w:rFonts w:ascii="Comic Sans MS" w:hAnsi="Comic Sans MS" w:cs="Arial"/>
          <w:sz w:val="24"/>
          <w:szCs w:val="24"/>
        </w:rPr>
        <w:t xml:space="preserve">North Wales – November – </w:t>
      </w:r>
      <w:r w:rsidRPr="003359BD">
        <w:rPr>
          <w:rFonts w:ascii="Comic Sans MS" w:hAnsi="Comic Sans MS" w:cs="Arial"/>
          <w:b/>
          <w:sz w:val="24"/>
          <w:szCs w:val="24"/>
        </w:rPr>
        <w:t>3-4</w:t>
      </w:r>
      <w:r w:rsidRPr="003359BD">
        <w:rPr>
          <w:rFonts w:ascii="Comic Sans MS" w:hAnsi="Comic Sans MS" w:cs="Arial"/>
          <w:b/>
          <w:sz w:val="24"/>
          <w:szCs w:val="24"/>
          <w:vertAlign w:val="superscript"/>
        </w:rPr>
        <w:t>th</w:t>
      </w:r>
      <w:r>
        <w:rPr>
          <w:rFonts w:ascii="Comic Sans MS" w:hAnsi="Comic Sans MS" w:cs="Arial"/>
          <w:sz w:val="24"/>
          <w:szCs w:val="24"/>
        </w:rPr>
        <w:t xml:space="preserve"> - </w:t>
      </w:r>
      <w:r w:rsidRPr="00500496">
        <w:rPr>
          <w:rFonts w:ascii="Comic Sans MS" w:hAnsi="Comic Sans MS" w:cs="Arial"/>
          <w:sz w:val="24"/>
          <w:szCs w:val="24"/>
        </w:rPr>
        <w:t xml:space="preserve">64, Chester Street, Flintshire CH6 </w:t>
      </w:r>
      <w:r>
        <w:rPr>
          <w:rFonts w:ascii="Comic Sans MS" w:hAnsi="Comic Sans MS" w:cs="Arial"/>
          <w:sz w:val="24"/>
          <w:szCs w:val="24"/>
        </w:rPr>
        <w:t xml:space="preserve">- </w:t>
      </w:r>
      <w:r w:rsidRPr="00500496">
        <w:rPr>
          <w:rFonts w:ascii="Comic Sans MS" w:hAnsi="Comic Sans MS" w:cs="Arial"/>
          <w:sz w:val="24"/>
          <w:szCs w:val="24"/>
        </w:rPr>
        <w:t>5DH</w:t>
      </w:r>
    </w:p>
    <w:p w:rsidR="00C54AF5" w:rsidRDefault="00C54AF5" w:rsidP="00C54AF5">
      <w:pPr>
        <w:rPr>
          <w:rFonts w:ascii="Comic Sans MS" w:hAnsi="Comic Sans MS" w:cs="Arial"/>
          <w:sz w:val="24"/>
          <w:szCs w:val="24"/>
        </w:rPr>
      </w:pPr>
    </w:p>
    <w:p w:rsidR="00C54AF5" w:rsidRDefault="00C54AF5" w:rsidP="00C54AF5">
      <w:pPr>
        <w:rPr>
          <w:rFonts w:ascii="Comic Sans MS" w:hAnsi="Comic Sans MS" w:cs="Arial"/>
          <w:sz w:val="24"/>
          <w:szCs w:val="24"/>
        </w:rPr>
      </w:pPr>
      <w:r>
        <w:rPr>
          <w:rFonts w:ascii="Comic Sans MS" w:hAnsi="Comic Sans MS" w:cs="Arial"/>
          <w:sz w:val="24"/>
          <w:szCs w:val="24"/>
        </w:rPr>
        <w:t xml:space="preserve">Cardiff – December – </w:t>
      </w:r>
      <w:r w:rsidRPr="003359BD">
        <w:rPr>
          <w:rFonts w:ascii="Comic Sans MS" w:hAnsi="Comic Sans MS" w:cs="Arial"/>
          <w:b/>
          <w:sz w:val="24"/>
          <w:szCs w:val="24"/>
        </w:rPr>
        <w:t>3-4</w:t>
      </w:r>
      <w:r>
        <w:rPr>
          <w:rFonts w:ascii="Comic Sans MS" w:hAnsi="Comic Sans MS" w:cs="Arial"/>
          <w:b/>
          <w:sz w:val="24"/>
          <w:szCs w:val="24"/>
          <w:vertAlign w:val="superscript"/>
        </w:rPr>
        <w:t>th</w:t>
      </w:r>
      <w:bookmarkStart w:id="0" w:name="_GoBack"/>
      <w:bookmarkEnd w:id="0"/>
      <w:r>
        <w:rPr>
          <w:rFonts w:ascii="Comic Sans MS" w:hAnsi="Comic Sans MS" w:cs="Arial"/>
          <w:sz w:val="24"/>
          <w:szCs w:val="24"/>
        </w:rPr>
        <w:t xml:space="preserve"> - </w:t>
      </w:r>
      <w:r w:rsidRPr="00B71C0F">
        <w:rPr>
          <w:rFonts w:ascii="Comic Sans MS" w:hAnsi="Comic Sans MS" w:cs="Arial"/>
          <w:sz w:val="24"/>
          <w:szCs w:val="24"/>
        </w:rPr>
        <w:t>1 Cathedral Rd</w:t>
      </w:r>
      <w:r>
        <w:rPr>
          <w:rFonts w:ascii="Comic Sans MS" w:hAnsi="Comic Sans MS" w:cs="Arial"/>
          <w:sz w:val="24"/>
          <w:szCs w:val="24"/>
        </w:rPr>
        <w:t xml:space="preserve"> Cardiff CF11 - 9SD</w:t>
      </w:r>
    </w:p>
    <w:p w:rsidR="006C5BD8" w:rsidRDefault="006C5BD8" w:rsidP="00C54AF5">
      <w:pPr>
        <w:rPr>
          <w:rFonts w:ascii="Comic Sans MS" w:hAnsi="Comic Sans MS" w:cs="Arial"/>
          <w:sz w:val="24"/>
          <w:szCs w:val="24"/>
        </w:rPr>
      </w:pPr>
    </w:p>
    <w:p w:rsidR="006C5BD8" w:rsidRDefault="006C5BD8" w:rsidP="00C54AF5">
      <w:pPr>
        <w:rPr>
          <w:rFonts w:ascii="Comic Sans MS" w:hAnsi="Comic Sans MS" w:cs="Arial"/>
          <w:sz w:val="24"/>
          <w:szCs w:val="24"/>
        </w:rPr>
      </w:pPr>
    </w:p>
    <w:p w:rsidR="00C54AF5" w:rsidRDefault="00C54AF5" w:rsidP="00C54AF5">
      <w:pPr>
        <w:rPr>
          <w:rFonts w:ascii="Comic Sans MS" w:hAnsi="Comic Sans MS" w:cs="Arial"/>
          <w:sz w:val="24"/>
          <w:szCs w:val="24"/>
        </w:rPr>
      </w:pPr>
    </w:p>
    <w:p w:rsidR="002C7114" w:rsidRDefault="002C7114" w:rsidP="00BF2815">
      <w:pPr>
        <w:spacing w:before="100" w:beforeAutospacing="1"/>
        <w:rPr>
          <w:b/>
          <w:sz w:val="28"/>
          <w:szCs w:val="28"/>
        </w:rPr>
      </w:pPr>
    </w:p>
    <w:p w:rsidR="00C54AF5" w:rsidRPr="002842D3" w:rsidRDefault="00C54AF5" w:rsidP="00C54AF5">
      <w:pPr>
        <w:shd w:val="clear" w:color="auto" w:fill="C00000"/>
        <w:rPr>
          <w:b/>
          <w:sz w:val="36"/>
          <w:szCs w:val="36"/>
        </w:rPr>
      </w:pPr>
      <w:r w:rsidRPr="002842D3">
        <w:rPr>
          <w:b/>
          <w:sz w:val="36"/>
          <w:szCs w:val="36"/>
        </w:rPr>
        <w:t>World Mental Health Day 10</w:t>
      </w:r>
      <w:r>
        <w:rPr>
          <w:b/>
          <w:sz w:val="36"/>
          <w:szCs w:val="36"/>
        </w:rPr>
        <w:t>th</w:t>
      </w:r>
      <w:r w:rsidRPr="002842D3">
        <w:rPr>
          <w:b/>
          <w:sz w:val="36"/>
          <w:szCs w:val="36"/>
        </w:rPr>
        <w:t xml:space="preserve"> October 2015</w:t>
      </w:r>
    </w:p>
    <w:p w:rsidR="00C54AF5" w:rsidRDefault="00C54AF5" w:rsidP="00C54AF5">
      <w:pPr>
        <w:pStyle w:val="Heading2"/>
        <w:shd w:val="clear" w:color="auto" w:fill="FFFFFF"/>
        <w:spacing w:before="0" w:after="212"/>
        <w:rPr>
          <w:rFonts w:asciiTheme="minorHAnsi" w:hAnsiTheme="minorHAnsi" w:cs="Arial"/>
          <w:color w:val="4B575F"/>
          <w:sz w:val="38"/>
          <w:szCs w:val="38"/>
        </w:rPr>
      </w:pPr>
    </w:p>
    <w:p w:rsidR="00C54AF5" w:rsidRPr="00275939" w:rsidRDefault="00C54AF5" w:rsidP="00C54AF5">
      <w:pPr>
        <w:pStyle w:val="Heading2"/>
        <w:shd w:val="clear" w:color="auto" w:fill="FFFFFF"/>
        <w:spacing w:before="0" w:after="212"/>
        <w:rPr>
          <w:rFonts w:asciiTheme="minorHAnsi" w:hAnsiTheme="minorHAnsi" w:cs="Arial"/>
          <w:color w:val="4B575F"/>
          <w:sz w:val="38"/>
          <w:szCs w:val="38"/>
        </w:rPr>
      </w:pPr>
      <w:r w:rsidRPr="00275939">
        <w:rPr>
          <w:rFonts w:asciiTheme="minorHAnsi" w:hAnsiTheme="minorHAnsi" w:cs="Arial"/>
          <w:color w:val="4B575F"/>
          <w:sz w:val="38"/>
          <w:szCs w:val="38"/>
        </w:rPr>
        <w:t>"Dignity in Mental Health" is the theme for this year's World Mental Health Day, which takes place on 10 October 2015.</w:t>
      </w:r>
    </w:p>
    <w:p w:rsidR="00C54AF5" w:rsidRDefault="00C54AF5" w:rsidP="00C54AF5">
      <w:pPr>
        <w:pStyle w:val="Heading2"/>
        <w:shd w:val="clear" w:color="auto" w:fill="FFFFFF"/>
        <w:spacing w:before="0"/>
        <w:rPr>
          <w:rFonts w:asciiTheme="minorHAnsi" w:hAnsiTheme="minorHAnsi" w:cs="Arial"/>
          <w:b w:val="0"/>
          <w:bCs w:val="0"/>
          <w:color w:val="000000"/>
          <w:sz w:val="28"/>
          <w:szCs w:val="28"/>
        </w:rPr>
      </w:pPr>
      <w:r w:rsidRPr="00275939">
        <w:rPr>
          <w:rFonts w:asciiTheme="minorHAnsi" w:hAnsiTheme="minorHAnsi" w:cs="Arial"/>
          <w:b w:val="0"/>
          <w:bCs w:val="0"/>
          <w:color w:val="000000"/>
          <w:sz w:val="28"/>
          <w:szCs w:val="28"/>
        </w:rPr>
        <w:t>The annual event is focused on global mental health education, awareness and advocacy and we'll soon be announcing a full programme of activities and support.</w:t>
      </w:r>
    </w:p>
    <w:p w:rsidR="00C54AF5" w:rsidRPr="009F20D2" w:rsidRDefault="00C54AF5" w:rsidP="00C54AF5"/>
    <w:p w:rsidR="00C54AF5" w:rsidRDefault="004A1925" w:rsidP="00C54AF5">
      <w:pPr>
        <w:rPr>
          <w:rFonts w:asciiTheme="minorHAnsi" w:hAnsiTheme="minorHAnsi" w:cs="Arial"/>
          <w:sz w:val="28"/>
          <w:szCs w:val="28"/>
        </w:rPr>
      </w:pPr>
      <w:hyperlink r:id="rId30" w:history="1">
        <w:r w:rsidR="00C54AF5" w:rsidRPr="009E3F63">
          <w:rPr>
            <w:rStyle w:val="Hyperlink"/>
            <w:rFonts w:asciiTheme="minorHAnsi" w:hAnsiTheme="minorHAnsi" w:cs="Arial"/>
            <w:sz w:val="28"/>
            <w:szCs w:val="28"/>
          </w:rPr>
          <w:t>http://www.mentalhealth.org.uk/our-work/world-mental-health-day/world-mental-health-day-2015/</w:t>
        </w:r>
      </w:hyperlink>
    </w:p>
    <w:p w:rsidR="009F20D2" w:rsidRDefault="009F20D2" w:rsidP="00BF2815">
      <w:pPr>
        <w:spacing w:before="100" w:beforeAutospacing="1"/>
        <w:rPr>
          <w:b/>
          <w:sz w:val="28"/>
          <w:szCs w:val="28"/>
        </w:rPr>
      </w:pPr>
    </w:p>
    <w:p w:rsidR="00C54AF5" w:rsidRDefault="00C54AF5" w:rsidP="00BF2815">
      <w:pPr>
        <w:spacing w:before="100" w:beforeAutospacing="1"/>
        <w:rPr>
          <w:b/>
          <w:sz w:val="28"/>
          <w:szCs w:val="28"/>
        </w:rPr>
      </w:pPr>
    </w:p>
    <w:p w:rsidR="00C54AF5" w:rsidRDefault="00C54AF5" w:rsidP="00BF2815">
      <w:pPr>
        <w:spacing w:before="100" w:beforeAutospacing="1"/>
        <w:rPr>
          <w:b/>
          <w:sz w:val="28"/>
          <w:szCs w:val="28"/>
        </w:rPr>
      </w:pPr>
    </w:p>
    <w:p w:rsidR="00621F49" w:rsidRDefault="000A5928" w:rsidP="000A5928">
      <w:pPr>
        <w:pStyle w:val="Heading1"/>
        <w:shd w:val="clear" w:color="auto" w:fill="C00000"/>
        <w:spacing w:before="0" w:after="161" w:line="336" w:lineRule="atLeast"/>
        <w:rPr>
          <w:rFonts w:asciiTheme="minorHAnsi" w:hAnsiTheme="minorHAnsi" w:cs="Arial"/>
          <w:color w:val="FFFFFF" w:themeColor="background1"/>
          <w:sz w:val="36"/>
          <w:szCs w:val="36"/>
        </w:rPr>
      </w:pPr>
      <w:r w:rsidRPr="00275939">
        <w:rPr>
          <w:rFonts w:asciiTheme="minorHAnsi" w:hAnsiTheme="minorHAnsi" w:cs="Arial"/>
          <w:color w:val="FFFFFF" w:themeColor="background1"/>
          <w:sz w:val="36"/>
          <w:szCs w:val="36"/>
        </w:rPr>
        <w:t>Wales TUC - Mental health and work</w:t>
      </w:r>
    </w:p>
    <w:p w:rsidR="0075408A" w:rsidRPr="00275939" w:rsidRDefault="0075408A" w:rsidP="000A5928">
      <w:pPr>
        <w:pStyle w:val="Heading1"/>
        <w:shd w:val="clear" w:color="auto" w:fill="C00000"/>
        <w:spacing w:before="0" w:after="161" w:line="336" w:lineRule="atLeast"/>
        <w:rPr>
          <w:rFonts w:asciiTheme="minorHAnsi" w:hAnsiTheme="minorHAnsi" w:cs="Arial"/>
          <w:color w:val="FFFFFF" w:themeColor="background1"/>
          <w:sz w:val="36"/>
          <w:szCs w:val="36"/>
        </w:rPr>
      </w:pPr>
    </w:p>
    <w:p w:rsidR="000A5928" w:rsidRPr="000A5928" w:rsidRDefault="000A5928" w:rsidP="000A5928"/>
    <w:p w:rsidR="000A5928" w:rsidRPr="00275939"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has been working with the Wales TUC to develop a workers' guide to mental health and wellbeing. This was launched at the Wales TUC Equalities Conference in April 2014 and distributed to trade union equality representatives from a range of organisations. The booklet is available in </w:t>
      </w:r>
      <w:hyperlink r:id="rId31"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32"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0" w:afterAutospacing="0" w:line="413" w:lineRule="atLeast"/>
        <w:rPr>
          <w:rFonts w:ascii="Arial" w:hAnsi="Arial" w:cs="Arial"/>
          <w:color w:val="333333"/>
          <w:sz w:val="28"/>
          <w:szCs w:val="28"/>
        </w:rPr>
      </w:pPr>
    </w:p>
    <w:p w:rsidR="000A5928" w:rsidRDefault="000A5928" w:rsidP="000A5928">
      <w:pPr>
        <w:pStyle w:val="NormalWeb"/>
        <w:shd w:val="clear" w:color="auto" w:fill="FFFFFF"/>
        <w:spacing w:before="0" w:beforeAutospacing="0" w:after="360" w:afterAutospacing="0" w:line="413" w:lineRule="atLeast"/>
        <w:rPr>
          <w:rFonts w:ascii="Arial" w:hAnsi="Arial" w:cs="Arial"/>
          <w:color w:val="333333"/>
          <w:sz w:val="28"/>
          <w:szCs w:val="28"/>
        </w:rPr>
      </w:pPr>
      <w:r>
        <w:rPr>
          <w:rFonts w:ascii="Arial" w:hAnsi="Arial" w:cs="Arial"/>
          <w:noProof/>
          <w:color w:val="333333"/>
          <w:sz w:val="28"/>
          <w:szCs w:val="28"/>
        </w:rPr>
        <w:drawing>
          <wp:inline distT="0" distB="0" distL="0" distR="0">
            <wp:extent cx="1379444" cy="1962508"/>
            <wp:effectExtent l="19050" t="0" r="0" b="0"/>
            <wp:docPr id="5" name="Picture 3" descr="Info boo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 booklet"/>
                    <pic:cNvPicPr>
                      <a:picLocks noChangeAspect="1" noChangeArrowheads="1"/>
                    </pic:cNvPicPr>
                  </pic:nvPicPr>
                  <pic:blipFill>
                    <a:blip r:embed="rId33" cstate="print"/>
                    <a:srcRect/>
                    <a:stretch>
                      <a:fillRect/>
                    </a:stretch>
                  </pic:blipFill>
                  <pic:spPr bwMode="auto">
                    <a:xfrm>
                      <a:off x="0" y="0"/>
                      <a:ext cx="1383477" cy="1968245"/>
                    </a:xfrm>
                    <a:prstGeom prst="rect">
                      <a:avLst/>
                    </a:prstGeom>
                    <a:noFill/>
                    <a:ln w="9525">
                      <a:noFill/>
                      <a:miter lim="800000"/>
                      <a:headEnd/>
                      <a:tailEnd/>
                    </a:ln>
                  </pic:spPr>
                </pic:pic>
              </a:graphicData>
            </a:graphic>
          </wp:inline>
        </w:drawing>
      </w:r>
      <w:r>
        <w:rPr>
          <w:rFonts w:ascii="Arial" w:hAnsi="Arial" w:cs="Arial"/>
          <w:color w:val="333333"/>
          <w:sz w:val="28"/>
          <w:szCs w:val="28"/>
        </w:rPr>
        <w:t>     </w:t>
      </w:r>
      <w:r>
        <w:rPr>
          <w:rFonts w:ascii="Arial" w:hAnsi="Arial" w:cs="Arial"/>
          <w:noProof/>
          <w:color w:val="333333"/>
          <w:sz w:val="28"/>
          <w:szCs w:val="28"/>
        </w:rPr>
        <w:drawing>
          <wp:inline distT="0" distB="0" distL="0" distR="0">
            <wp:extent cx="1406338" cy="1990480"/>
            <wp:effectExtent l="19050" t="0" r="3362" b="0"/>
            <wp:docPr id="4" name="Picture 4" descr="info booklet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 booklet Welsh"/>
                    <pic:cNvPicPr>
                      <a:picLocks noChangeAspect="1" noChangeArrowheads="1"/>
                    </pic:cNvPicPr>
                  </pic:nvPicPr>
                  <pic:blipFill>
                    <a:blip r:embed="rId34" cstate="print"/>
                    <a:srcRect/>
                    <a:stretch>
                      <a:fillRect/>
                    </a:stretch>
                  </pic:blipFill>
                  <pic:spPr bwMode="auto">
                    <a:xfrm>
                      <a:off x="0" y="0"/>
                      <a:ext cx="1410448" cy="1996298"/>
                    </a:xfrm>
                    <a:prstGeom prst="rect">
                      <a:avLst/>
                    </a:prstGeom>
                    <a:noFill/>
                    <a:ln w="9525">
                      <a:noFill/>
                      <a:miter lim="800000"/>
                      <a:headEnd/>
                      <a:tailEnd/>
                    </a:ln>
                  </pic:spPr>
                </pic:pic>
              </a:graphicData>
            </a:graphic>
          </wp:inline>
        </w:drawing>
      </w:r>
      <w:r w:rsidR="00275939">
        <w:rPr>
          <w:rFonts w:ascii="inherit" w:hAnsi="inherit" w:cs="Arial"/>
          <w:noProof/>
          <w:color w:val="590074"/>
          <w:sz w:val="28"/>
          <w:szCs w:val="28"/>
          <w:bdr w:val="none" w:sz="0" w:space="0" w:color="auto" w:frame="1"/>
        </w:rPr>
        <w:drawing>
          <wp:inline distT="0" distB="0" distL="0" distR="0">
            <wp:extent cx="1419786" cy="2009515"/>
            <wp:effectExtent l="19050" t="0" r="8964" b="0"/>
            <wp:docPr id="7" name="Picture 6" descr="Mental health briefing for trade union rep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al health briefing for trade union reps">
                      <a:hlinkClick r:id="rId35"/>
                    </pic:cNvPr>
                    <pic:cNvPicPr>
                      <a:picLocks noChangeAspect="1" noChangeArrowheads="1"/>
                    </pic:cNvPicPr>
                  </pic:nvPicPr>
                  <pic:blipFill>
                    <a:blip r:embed="rId36" cstate="print"/>
                    <a:srcRect/>
                    <a:stretch>
                      <a:fillRect/>
                    </a:stretch>
                  </pic:blipFill>
                  <pic:spPr bwMode="auto">
                    <a:xfrm>
                      <a:off x="0" y="0"/>
                      <a:ext cx="1423937" cy="2015390"/>
                    </a:xfrm>
                    <a:prstGeom prst="rect">
                      <a:avLst/>
                    </a:prstGeom>
                    <a:noFill/>
                    <a:ln w="9525">
                      <a:noFill/>
                      <a:miter lim="800000"/>
                      <a:headEnd/>
                      <a:tailEnd/>
                    </a:ln>
                  </pic:spPr>
                </pic:pic>
              </a:graphicData>
            </a:graphic>
          </wp:inline>
        </w:drawing>
      </w:r>
    </w:p>
    <w:p w:rsidR="000A5928" w:rsidRDefault="000A5928" w:rsidP="000A5928"/>
    <w:p w:rsidR="000A5928" w:rsidRDefault="000A5928" w:rsidP="000A5928"/>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In September 2014 at the Wales TUC mental health conferences in north and south Wales we launched a comprehensive mental health briefing for trade union representatives.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 xml:space="preserve">The toolkit was developed by </w:t>
      </w:r>
      <w:proofErr w:type="spellStart"/>
      <w:r w:rsidRPr="00275939">
        <w:rPr>
          <w:rFonts w:asciiTheme="minorHAnsi" w:hAnsiTheme="minorHAnsi" w:cs="Arial"/>
          <w:sz w:val="28"/>
          <w:szCs w:val="28"/>
        </w:rPr>
        <w:t>Gofal</w:t>
      </w:r>
      <w:proofErr w:type="spellEnd"/>
      <w:r w:rsidRPr="00275939">
        <w:rPr>
          <w:rFonts w:asciiTheme="minorHAnsi" w:hAnsiTheme="minorHAnsi" w:cs="Arial"/>
          <w:sz w:val="28"/>
          <w:szCs w:val="28"/>
        </w:rPr>
        <w:t xml:space="preserve"> in partnership with the Wales TUC and there were several opportunities for trade union representative to feed into this process.</w:t>
      </w:r>
    </w:p>
    <w:p w:rsidR="000A5928" w:rsidRPr="00275939" w:rsidRDefault="000A5928" w:rsidP="000A5928">
      <w:pPr>
        <w:pStyle w:val="NormalWeb"/>
        <w:shd w:val="clear" w:color="auto" w:fill="FFFFFF"/>
        <w:spacing w:before="0" w:beforeAutospacing="0" w:after="360" w:afterAutospacing="0" w:line="413" w:lineRule="atLeast"/>
        <w:rPr>
          <w:rFonts w:asciiTheme="minorHAnsi" w:hAnsiTheme="minorHAnsi" w:cs="Arial"/>
          <w:sz w:val="28"/>
          <w:szCs w:val="28"/>
        </w:rPr>
      </w:pPr>
      <w:r w:rsidRPr="00275939">
        <w:rPr>
          <w:rFonts w:asciiTheme="minorHAnsi" w:hAnsiTheme="minorHAnsi" w:cs="Arial"/>
          <w:sz w:val="28"/>
          <w:szCs w:val="28"/>
        </w:rPr>
        <w:t>It provides information about mental health, talking tips and how to access help and support. It also includes a number of tools to help trade union reps to improve mental health and wellbeing in the workplace.</w:t>
      </w:r>
    </w:p>
    <w:p w:rsidR="000A5928" w:rsidRDefault="000A5928" w:rsidP="000A5928">
      <w:pPr>
        <w:pStyle w:val="NormalWeb"/>
        <w:shd w:val="clear" w:color="auto" w:fill="FFFFFF"/>
        <w:spacing w:before="0" w:beforeAutospacing="0" w:after="0" w:afterAutospacing="0" w:line="413" w:lineRule="atLeast"/>
        <w:rPr>
          <w:rFonts w:asciiTheme="minorHAnsi" w:hAnsiTheme="minorHAnsi" w:cs="Arial"/>
          <w:sz w:val="28"/>
          <w:szCs w:val="28"/>
        </w:rPr>
      </w:pPr>
      <w:r w:rsidRPr="00275939">
        <w:rPr>
          <w:rFonts w:asciiTheme="minorHAnsi" w:hAnsiTheme="minorHAnsi" w:cs="Arial"/>
          <w:sz w:val="28"/>
          <w:szCs w:val="28"/>
        </w:rPr>
        <w:t>The briefing is available in </w:t>
      </w:r>
      <w:hyperlink r:id="rId37" w:history="1">
        <w:r w:rsidRPr="00275939">
          <w:rPr>
            <w:rStyle w:val="Hyperlink"/>
            <w:rFonts w:asciiTheme="minorHAnsi" w:hAnsiTheme="minorHAnsi" w:cs="Arial"/>
            <w:color w:val="auto"/>
            <w:sz w:val="28"/>
            <w:szCs w:val="28"/>
            <w:bdr w:val="none" w:sz="0" w:space="0" w:color="auto" w:frame="1"/>
          </w:rPr>
          <w:t>English</w:t>
        </w:r>
      </w:hyperlink>
      <w:r w:rsidRPr="00275939">
        <w:rPr>
          <w:rFonts w:asciiTheme="minorHAnsi" w:hAnsiTheme="minorHAnsi" w:cs="Arial"/>
          <w:sz w:val="28"/>
          <w:szCs w:val="28"/>
        </w:rPr>
        <w:t> and in </w:t>
      </w:r>
      <w:hyperlink r:id="rId38" w:history="1">
        <w:r w:rsidRPr="00275939">
          <w:rPr>
            <w:rStyle w:val="Hyperlink"/>
            <w:rFonts w:asciiTheme="minorHAnsi" w:hAnsiTheme="minorHAnsi" w:cs="Arial"/>
            <w:color w:val="auto"/>
            <w:sz w:val="28"/>
            <w:szCs w:val="28"/>
            <w:bdr w:val="none" w:sz="0" w:space="0" w:color="auto" w:frame="1"/>
          </w:rPr>
          <w:t>Welsh</w:t>
        </w:r>
      </w:hyperlink>
      <w:r w:rsidRPr="00275939">
        <w:rPr>
          <w:rFonts w:asciiTheme="minorHAnsi" w:hAnsiTheme="minorHAnsi" w:cs="Arial"/>
          <w:sz w:val="28"/>
          <w:szCs w:val="28"/>
        </w:rPr>
        <w:t>.</w:t>
      </w:r>
    </w:p>
    <w:p w:rsidR="009F20D2" w:rsidRDefault="009F20D2" w:rsidP="009F20D2">
      <w:pPr>
        <w:shd w:val="clear" w:color="auto" w:fill="C00000"/>
        <w:rPr>
          <w:rFonts w:asciiTheme="minorHAnsi" w:hAnsiTheme="minorHAnsi" w:cs="Arial"/>
          <w:b/>
          <w:sz w:val="36"/>
          <w:szCs w:val="36"/>
        </w:rPr>
      </w:pPr>
      <w:r w:rsidRPr="009F20D2">
        <w:rPr>
          <w:rFonts w:asciiTheme="minorHAnsi" w:hAnsiTheme="minorHAnsi" w:cs="Arial"/>
          <w:b/>
          <w:sz w:val="36"/>
          <w:szCs w:val="36"/>
        </w:rPr>
        <w:t>WEA CYMRU</w:t>
      </w:r>
    </w:p>
    <w:p w:rsidR="0075408A" w:rsidRPr="009F20D2" w:rsidRDefault="0075408A" w:rsidP="009F20D2">
      <w:pPr>
        <w:shd w:val="clear" w:color="auto" w:fill="C00000"/>
        <w:rPr>
          <w:rFonts w:asciiTheme="minorHAnsi" w:hAnsiTheme="minorHAnsi" w:cs="Arial"/>
          <w:b/>
          <w:sz w:val="36"/>
          <w:szCs w:val="36"/>
        </w:rPr>
      </w:pPr>
    </w:p>
    <w:p w:rsidR="002C7114" w:rsidRDefault="002C7114" w:rsidP="001F30FC">
      <w:pPr>
        <w:rPr>
          <w:b/>
          <w:bCs/>
          <w:i/>
          <w:iCs/>
          <w:color w:val="F79646"/>
          <w:sz w:val="24"/>
          <w:szCs w:val="24"/>
        </w:rPr>
      </w:pPr>
    </w:p>
    <w:p w:rsidR="009F20D2" w:rsidRDefault="009F20D2" w:rsidP="009F20D2">
      <w:r>
        <w:t>WEA Cymru is now recruiting for the TUC union rep course below.  Please forward to any union reps you think may be interested in attending.</w:t>
      </w:r>
    </w:p>
    <w:p w:rsidR="009F20D2" w:rsidRDefault="009F20D2" w:rsidP="009F20D2">
      <w:pPr>
        <w:rPr>
          <w:sz w:val="28"/>
          <w:szCs w:val="28"/>
        </w:rPr>
      </w:pPr>
      <w:r>
        <w:rPr>
          <w:noProof/>
        </w:rPr>
        <w:drawing>
          <wp:anchor distT="0" distB="0" distL="114300" distR="114300" simplePos="0" relativeHeight="251658240" behindDoc="1" locked="0" layoutInCell="1" allowOverlap="1">
            <wp:simplePos x="0" y="0"/>
            <wp:positionH relativeFrom="column">
              <wp:posOffset>28575</wp:posOffset>
            </wp:positionH>
            <wp:positionV relativeFrom="paragraph">
              <wp:posOffset>-303530</wp:posOffset>
            </wp:positionV>
            <wp:extent cx="866775" cy="751205"/>
            <wp:effectExtent l="19050" t="0" r="9525" b="0"/>
            <wp:wrapTight wrapText="bothSides">
              <wp:wrapPolygon edited="0">
                <wp:start x="-475" y="0"/>
                <wp:lineTo x="-475" y="20815"/>
                <wp:lineTo x="21837" y="20815"/>
                <wp:lineTo x="21837" y="0"/>
                <wp:lineTo x="-475"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866775" cy="751205"/>
                    </a:xfrm>
                    <a:prstGeom prst="rect">
                      <a:avLst/>
                    </a:prstGeom>
                    <a:noFill/>
                  </pic:spPr>
                </pic:pic>
              </a:graphicData>
            </a:graphic>
          </wp:anchor>
        </w:drawing>
      </w:r>
    </w:p>
    <w:p w:rsidR="009F20D2" w:rsidRDefault="009F20D2" w:rsidP="009F20D2">
      <w:pPr>
        <w:rPr>
          <w:color w:val="948A54"/>
          <w:sz w:val="28"/>
          <w:szCs w:val="28"/>
        </w:rPr>
      </w:pPr>
      <w:r>
        <w:rPr>
          <w:i/>
          <w:iCs/>
          <w:color w:val="948A54"/>
          <w:sz w:val="28"/>
          <w:szCs w:val="28"/>
        </w:rPr>
        <w:t xml:space="preserve">Workplace Learning – New Course – Now Recruiting For… </w:t>
      </w:r>
    </w:p>
    <w:p w:rsidR="009F20D2" w:rsidRDefault="009F20D2" w:rsidP="00C54AF5">
      <w:pPr>
        <w:jc w:val="center"/>
        <w:rPr>
          <w:sz w:val="36"/>
          <w:szCs w:val="36"/>
        </w:rPr>
      </w:pPr>
      <w:r>
        <w:rPr>
          <w:sz w:val="36"/>
          <w:szCs w:val="36"/>
        </w:rPr>
        <w:t>TUC Union Rep Course</w:t>
      </w:r>
    </w:p>
    <w:p w:rsidR="009F20D2" w:rsidRDefault="009F20D2" w:rsidP="00C54AF5">
      <w:pPr>
        <w:jc w:val="center"/>
        <w:rPr>
          <w:sz w:val="36"/>
          <w:szCs w:val="36"/>
        </w:rPr>
      </w:pPr>
      <w:r>
        <w:rPr>
          <w:sz w:val="36"/>
          <w:szCs w:val="36"/>
        </w:rPr>
        <w:t>1 Day Social Media Course for union reps.</w:t>
      </w:r>
    </w:p>
    <w:p w:rsidR="009F20D2" w:rsidRDefault="009F20D2" w:rsidP="00C54AF5">
      <w:pPr>
        <w:jc w:val="center"/>
        <w:rPr>
          <w:sz w:val="16"/>
          <w:szCs w:val="16"/>
        </w:rPr>
      </w:pPr>
    </w:p>
    <w:p w:rsidR="009F20D2" w:rsidRDefault="009F20D2" w:rsidP="00C54AF5">
      <w:pPr>
        <w:jc w:val="center"/>
        <w:rPr>
          <w:sz w:val="28"/>
          <w:szCs w:val="28"/>
        </w:rPr>
      </w:pPr>
      <w:r>
        <w:rPr>
          <w:sz w:val="28"/>
          <w:szCs w:val="28"/>
        </w:rPr>
        <w:t>The course will look at:</w:t>
      </w:r>
    </w:p>
    <w:p w:rsidR="009F20D2" w:rsidRDefault="009F20D2" w:rsidP="00C54AF5">
      <w:pPr>
        <w:spacing w:line="418" w:lineRule="exact"/>
        <w:jc w:val="center"/>
        <w:rPr>
          <w:rFonts w:ascii="Myriad Pro" w:hAnsi="Myriad Pro"/>
          <w:color w:val="58595B"/>
          <w:position w:val="1"/>
          <w:sz w:val="36"/>
          <w:szCs w:val="36"/>
          <w:lang w:val="en-US"/>
        </w:rPr>
      </w:pPr>
      <w:r>
        <w:rPr>
          <w:rFonts w:ascii="Myriad Pro" w:hAnsi="Myriad Pro"/>
          <w:color w:val="58595B"/>
          <w:position w:val="1"/>
          <w:sz w:val="36"/>
          <w:szCs w:val="36"/>
          <w:lang w:val="en-US"/>
        </w:rPr>
        <w:t>*</w:t>
      </w:r>
      <w:proofErr w:type="gramStart"/>
      <w:r>
        <w:rPr>
          <w:rFonts w:ascii="Myriad Pro" w:hAnsi="Myriad Pro"/>
          <w:color w:val="58595B"/>
          <w:position w:val="1"/>
          <w:sz w:val="36"/>
          <w:szCs w:val="36"/>
          <w:lang w:val="en-US"/>
        </w:rPr>
        <w:t>  What</w:t>
      </w:r>
      <w:proofErr w:type="gramEnd"/>
      <w:r>
        <w:rPr>
          <w:rFonts w:ascii="Myriad Pro" w:hAnsi="Myriad Pro"/>
          <w:color w:val="58595B"/>
          <w:position w:val="1"/>
          <w:sz w:val="36"/>
          <w:szCs w:val="36"/>
          <w:lang w:val="en-US"/>
        </w:rPr>
        <w:t xml:space="preserve"> is social media?  </w:t>
      </w:r>
      <w:proofErr w:type="gramStart"/>
      <w:r>
        <w:rPr>
          <w:rFonts w:ascii="Myriad Pro" w:hAnsi="Myriad Pro"/>
          <w:color w:val="58595B"/>
          <w:position w:val="1"/>
          <w:sz w:val="36"/>
          <w:szCs w:val="36"/>
          <w:lang w:val="en-US"/>
        </w:rPr>
        <w:t>twitter</w:t>
      </w:r>
      <w:proofErr w:type="gramEnd"/>
      <w:r>
        <w:rPr>
          <w:rFonts w:ascii="Myriad Pro" w:hAnsi="Myriad Pro"/>
          <w:color w:val="58595B"/>
          <w:position w:val="1"/>
          <w:sz w:val="36"/>
          <w:szCs w:val="36"/>
          <w:lang w:val="en-US"/>
        </w:rPr>
        <w:t xml:space="preserve">, </w:t>
      </w:r>
      <w:proofErr w:type="spellStart"/>
      <w:r>
        <w:rPr>
          <w:rFonts w:ascii="Myriad Pro" w:hAnsi="Myriad Pro"/>
          <w:color w:val="58595B"/>
          <w:position w:val="1"/>
          <w:sz w:val="36"/>
          <w:szCs w:val="36"/>
          <w:lang w:val="en-US"/>
        </w:rPr>
        <w:t>Facebook</w:t>
      </w:r>
      <w:proofErr w:type="spellEnd"/>
      <w:r>
        <w:rPr>
          <w:rFonts w:ascii="Myriad Pro" w:hAnsi="Myriad Pro"/>
          <w:color w:val="58595B"/>
          <w:position w:val="1"/>
          <w:sz w:val="36"/>
          <w:szCs w:val="36"/>
          <w:lang w:val="en-US"/>
        </w:rPr>
        <w:t>, YouTube...</w:t>
      </w:r>
    </w:p>
    <w:p w:rsidR="009F20D2" w:rsidRDefault="009F20D2" w:rsidP="00C54AF5">
      <w:pPr>
        <w:spacing w:line="418" w:lineRule="exact"/>
        <w:jc w:val="center"/>
        <w:rPr>
          <w:rFonts w:ascii="Myriad Pro" w:hAnsi="Myriad Pro"/>
          <w:color w:val="58595B"/>
          <w:position w:val="1"/>
          <w:sz w:val="36"/>
          <w:szCs w:val="36"/>
          <w:lang w:val="en-US"/>
        </w:rPr>
      </w:pPr>
      <w:r>
        <w:rPr>
          <w:rFonts w:ascii="Myriad Pro" w:hAnsi="Myriad Pro"/>
          <w:color w:val="58595B"/>
          <w:position w:val="1"/>
          <w:sz w:val="36"/>
          <w:szCs w:val="36"/>
          <w:lang w:val="en-US"/>
        </w:rPr>
        <w:t>*</w:t>
      </w:r>
      <w:proofErr w:type="gramStart"/>
      <w:r>
        <w:rPr>
          <w:rFonts w:ascii="Myriad Pro" w:hAnsi="Myriad Pro"/>
          <w:color w:val="58595B"/>
          <w:position w:val="1"/>
          <w:sz w:val="36"/>
          <w:szCs w:val="36"/>
          <w:lang w:val="en-US"/>
        </w:rPr>
        <w:t>  Getting</w:t>
      </w:r>
      <w:proofErr w:type="gramEnd"/>
      <w:r>
        <w:rPr>
          <w:rFonts w:ascii="Myriad Pro" w:hAnsi="Myriad Pro"/>
          <w:color w:val="58595B"/>
          <w:position w:val="1"/>
          <w:sz w:val="36"/>
          <w:szCs w:val="36"/>
          <w:lang w:val="en-US"/>
        </w:rPr>
        <w:t xml:space="preserve"> connected  *Reaching your target audience.</w:t>
      </w:r>
    </w:p>
    <w:p w:rsidR="009F20D2" w:rsidRDefault="009F20D2" w:rsidP="00C54AF5">
      <w:pPr>
        <w:spacing w:line="418" w:lineRule="exact"/>
        <w:jc w:val="center"/>
        <w:rPr>
          <w:rFonts w:ascii="Myriad Pro" w:hAnsi="Myriad Pro"/>
          <w:color w:val="58595B"/>
          <w:position w:val="1"/>
          <w:sz w:val="36"/>
          <w:szCs w:val="36"/>
          <w:lang w:val="en-US"/>
        </w:rPr>
      </w:pPr>
      <w:r>
        <w:rPr>
          <w:rFonts w:ascii="Myriad Pro" w:hAnsi="Myriad Pro"/>
          <w:color w:val="58595B"/>
          <w:position w:val="1"/>
          <w:sz w:val="36"/>
          <w:szCs w:val="36"/>
          <w:lang w:val="en-US"/>
        </w:rPr>
        <w:t xml:space="preserve">*Giving your message a </w:t>
      </w:r>
      <w:proofErr w:type="spellStart"/>
      <w:r>
        <w:rPr>
          <w:rFonts w:ascii="Myriad Pro" w:hAnsi="Myriad Pro"/>
          <w:color w:val="58595B"/>
          <w:position w:val="1"/>
          <w:sz w:val="36"/>
          <w:szCs w:val="36"/>
          <w:lang w:val="en-US"/>
        </w:rPr>
        <w:t>strapline</w:t>
      </w:r>
      <w:proofErr w:type="spellEnd"/>
      <w:r>
        <w:rPr>
          <w:rFonts w:ascii="Myriad Pro" w:hAnsi="Myriad Pro"/>
          <w:color w:val="58595B"/>
          <w:position w:val="1"/>
          <w:sz w:val="36"/>
          <w:szCs w:val="36"/>
          <w:lang w:val="en-US"/>
        </w:rPr>
        <w:t>.  *Using #Tag.</w:t>
      </w:r>
    </w:p>
    <w:p w:rsidR="009F20D2" w:rsidRDefault="009F20D2" w:rsidP="00C54AF5">
      <w:pPr>
        <w:jc w:val="center"/>
        <w:rPr>
          <w:rFonts w:ascii="Myriad Pro" w:hAnsi="Myriad Pro"/>
          <w:color w:val="58595B"/>
          <w:position w:val="1"/>
          <w:sz w:val="36"/>
          <w:szCs w:val="36"/>
          <w:lang w:val="en-US"/>
        </w:rPr>
      </w:pPr>
      <w:r>
        <w:rPr>
          <w:rFonts w:ascii="Myriad Pro" w:hAnsi="Myriad Pro"/>
          <w:color w:val="58595B"/>
          <w:position w:val="1"/>
          <w:sz w:val="36"/>
          <w:szCs w:val="36"/>
          <w:lang w:val="en-US"/>
        </w:rPr>
        <w:t>* Which platform to use for your message.</w:t>
      </w:r>
    </w:p>
    <w:p w:rsidR="009F20D2" w:rsidRDefault="009F20D2" w:rsidP="00C54AF5">
      <w:pPr>
        <w:jc w:val="center"/>
        <w:rPr>
          <w:sz w:val="28"/>
          <w:szCs w:val="28"/>
        </w:rPr>
      </w:pPr>
      <w:r>
        <w:rPr>
          <w:sz w:val="28"/>
          <w:szCs w:val="28"/>
        </w:rPr>
        <w:t>Venue</w:t>
      </w:r>
      <w:r>
        <w:rPr>
          <w:i/>
          <w:iCs/>
          <w:sz w:val="28"/>
          <w:szCs w:val="28"/>
        </w:rPr>
        <w:t>:</w:t>
      </w:r>
      <w:r>
        <w:rPr>
          <w:sz w:val="28"/>
          <w:szCs w:val="28"/>
        </w:rPr>
        <w:t>   WEA Cymru Office,</w:t>
      </w:r>
      <w:proofErr w:type="gramStart"/>
      <w:r>
        <w:rPr>
          <w:sz w:val="28"/>
          <w:szCs w:val="28"/>
        </w:rPr>
        <w:t>  7</w:t>
      </w:r>
      <w:proofErr w:type="gramEnd"/>
      <w:r>
        <w:rPr>
          <w:sz w:val="28"/>
          <w:szCs w:val="28"/>
        </w:rPr>
        <w:t xml:space="preserve"> Coopers Yard,  Curran Road,  Cardiff CF10 5NB</w:t>
      </w:r>
    </w:p>
    <w:p w:rsidR="009F20D2" w:rsidRDefault="009F20D2" w:rsidP="00C54AF5">
      <w:pPr>
        <w:jc w:val="center"/>
        <w:rPr>
          <w:sz w:val="28"/>
          <w:szCs w:val="28"/>
        </w:rPr>
      </w:pPr>
      <w:r>
        <w:rPr>
          <w:sz w:val="28"/>
          <w:szCs w:val="28"/>
        </w:rPr>
        <w:t>Day &amp; times</w:t>
      </w:r>
      <w:r>
        <w:rPr>
          <w:i/>
          <w:iCs/>
          <w:sz w:val="28"/>
          <w:szCs w:val="28"/>
        </w:rPr>
        <w:t>:</w:t>
      </w:r>
      <w:r>
        <w:rPr>
          <w:sz w:val="28"/>
          <w:szCs w:val="28"/>
        </w:rPr>
        <w:t>  Thursday 9</w:t>
      </w:r>
      <w:r>
        <w:rPr>
          <w:sz w:val="28"/>
          <w:szCs w:val="28"/>
          <w:vertAlign w:val="superscript"/>
        </w:rPr>
        <w:t>th</w:t>
      </w:r>
      <w:r>
        <w:rPr>
          <w:sz w:val="28"/>
          <w:szCs w:val="28"/>
        </w:rPr>
        <w:t xml:space="preserve"> July </w:t>
      </w:r>
      <w:proofErr w:type="gramStart"/>
      <w:r>
        <w:rPr>
          <w:sz w:val="28"/>
          <w:szCs w:val="28"/>
        </w:rPr>
        <w:t>2015  9.30am</w:t>
      </w:r>
      <w:proofErr w:type="gramEnd"/>
      <w:r>
        <w:rPr>
          <w:sz w:val="28"/>
          <w:szCs w:val="28"/>
        </w:rPr>
        <w:t xml:space="preserve"> – 5pm</w:t>
      </w:r>
    </w:p>
    <w:p w:rsidR="009F20D2" w:rsidRDefault="009F20D2" w:rsidP="00C54AF5">
      <w:pPr>
        <w:spacing w:line="418" w:lineRule="exact"/>
        <w:jc w:val="center"/>
        <w:rPr>
          <w:rFonts w:ascii="Myriad Pro" w:hAnsi="Myriad Pro"/>
          <w:color w:val="58595B"/>
          <w:position w:val="1"/>
          <w:sz w:val="36"/>
          <w:szCs w:val="36"/>
          <w:lang w:val="en-US"/>
        </w:rPr>
      </w:pPr>
    </w:p>
    <w:p w:rsidR="00C54AF5" w:rsidRDefault="00C54AF5" w:rsidP="00C54AF5">
      <w:pPr>
        <w:jc w:val="center"/>
        <w:rPr>
          <w:rFonts w:eastAsia="Times New Roman" w:cs="Arial"/>
          <w:sz w:val="36"/>
          <w:szCs w:val="36"/>
        </w:rPr>
      </w:pPr>
      <w:r w:rsidRPr="00E97936">
        <w:rPr>
          <w:rFonts w:eastAsia="Times New Roman" w:cs="Arial"/>
          <w:sz w:val="36"/>
          <w:szCs w:val="36"/>
        </w:rPr>
        <w:t>Managing Workplace Stress</w:t>
      </w:r>
      <w:r>
        <w:rPr>
          <w:rFonts w:eastAsia="Times New Roman" w:cs="Arial"/>
          <w:sz w:val="36"/>
          <w:szCs w:val="36"/>
        </w:rPr>
        <w:t xml:space="preserve"> U</w:t>
      </w:r>
      <w:r w:rsidRPr="00E97936">
        <w:rPr>
          <w:rFonts w:eastAsia="Times New Roman" w:cs="Arial"/>
          <w:sz w:val="36"/>
          <w:szCs w:val="36"/>
        </w:rPr>
        <w:t>sing Mindfulness Techniques</w:t>
      </w:r>
    </w:p>
    <w:p w:rsidR="00C54AF5" w:rsidRPr="0009678D" w:rsidRDefault="00C54AF5" w:rsidP="00C54AF5">
      <w:pPr>
        <w:jc w:val="center"/>
        <w:rPr>
          <w:rFonts w:eastAsia="Times New Roman" w:cs="Arial"/>
          <w:sz w:val="16"/>
          <w:szCs w:val="16"/>
        </w:rPr>
      </w:pPr>
    </w:p>
    <w:p w:rsidR="00C54AF5" w:rsidRPr="001616B3" w:rsidRDefault="00C54AF5" w:rsidP="00C54AF5">
      <w:pPr>
        <w:jc w:val="center"/>
        <w:rPr>
          <w:sz w:val="28"/>
          <w:szCs w:val="28"/>
        </w:rPr>
      </w:pPr>
      <w:r w:rsidRPr="00C60649">
        <w:rPr>
          <w:sz w:val="28"/>
          <w:szCs w:val="28"/>
        </w:rPr>
        <w:t>Venue</w:t>
      </w:r>
      <w:r w:rsidRPr="001616B3">
        <w:rPr>
          <w:i/>
          <w:sz w:val="28"/>
          <w:szCs w:val="28"/>
        </w:rPr>
        <w:t>:</w:t>
      </w:r>
      <w:r>
        <w:rPr>
          <w:sz w:val="28"/>
          <w:szCs w:val="28"/>
        </w:rPr>
        <w:t xml:space="preserve">   WEA Cymru Office,</w:t>
      </w:r>
      <w:proofErr w:type="gramStart"/>
      <w:r>
        <w:rPr>
          <w:sz w:val="28"/>
          <w:szCs w:val="28"/>
        </w:rPr>
        <w:t>  9</w:t>
      </w:r>
      <w:proofErr w:type="gramEnd"/>
      <w:r w:rsidRPr="001616B3">
        <w:rPr>
          <w:sz w:val="28"/>
          <w:szCs w:val="28"/>
        </w:rPr>
        <w:t xml:space="preserve"> Coopers Yard</w:t>
      </w:r>
      <w:r>
        <w:rPr>
          <w:sz w:val="28"/>
          <w:szCs w:val="28"/>
        </w:rPr>
        <w:t>,  Curran Road,</w:t>
      </w:r>
      <w:r w:rsidRPr="001616B3">
        <w:rPr>
          <w:sz w:val="28"/>
          <w:szCs w:val="28"/>
        </w:rPr>
        <w:t>  Cardiff CF10 5NB</w:t>
      </w:r>
    </w:p>
    <w:p w:rsidR="00C54AF5" w:rsidRDefault="00C54AF5" w:rsidP="00C54AF5">
      <w:pPr>
        <w:jc w:val="center"/>
        <w:rPr>
          <w:sz w:val="28"/>
          <w:szCs w:val="28"/>
        </w:rPr>
      </w:pPr>
      <w:r w:rsidRPr="00C60649">
        <w:rPr>
          <w:sz w:val="28"/>
          <w:szCs w:val="28"/>
        </w:rPr>
        <w:t>Day &amp; times</w:t>
      </w:r>
      <w:r w:rsidRPr="001616B3">
        <w:rPr>
          <w:i/>
          <w:sz w:val="28"/>
          <w:szCs w:val="28"/>
        </w:rPr>
        <w:t>:</w:t>
      </w:r>
      <w:r>
        <w:rPr>
          <w:sz w:val="28"/>
          <w:szCs w:val="28"/>
        </w:rPr>
        <w:t xml:space="preserve">   Friday 10</w:t>
      </w:r>
      <w:r w:rsidRPr="00AA4AF4">
        <w:rPr>
          <w:sz w:val="28"/>
          <w:szCs w:val="28"/>
          <w:vertAlign w:val="superscript"/>
        </w:rPr>
        <w:t>th</w:t>
      </w:r>
      <w:r>
        <w:rPr>
          <w:sz w:val="28"/>
          <w:szCs w:val="28"/>
        </w:rPr>
        <w:t xml:space="preserve"> July </w:t>
      </w:r>
      <w:proofErr w:type="gramStart"/>
      <w:r>
        <w:rPr>
          <w:sz w:val="28"/>
          <w:szCs w:val="28"/>
        </w:rPr>
        <w:t xml:space="preserve">2015 </w:t>
      </w:r>
      <w:r w:rsidRPr="001616B3">
        <w:rPr>
          <w:sz w:val="28"/>
          <w:szCs w:val="28"/>
        </w:rPr>
        <w:t> 9.30am</w:t>
      </w:r>
      <w:proofErr w:type="gramEnd"/>
      <w:r w:rsidRPr="001616B3">
        <w:rPr>
          <w:sz w:val="28"/>
          <w:szCs w:val="28"/>
        </w:rPr>
        <w:t xml:space="preserve"> – 4pm</w:t>
      </w:r>
    </w:p>
    <w:p w:rsidR="00C54AF5" w:rsidRPr="0009678D" w:rsidRDefault="00C54AF5" w:rsidP="00C54AF5">
      <w:pPr>
        <w:jc w:val="center"/>
        <w:rPr>
          <w:sz w:val="16"/>
          <w:szCs w:val="16"/>
        </w:rPr>
      </w:pPr>
    </w:p>
    <w:p w:rsidR="00C54AF5" w:rsidRDefault="00C54AF5" w:rsidP="00C54AF5">
      <w:pPr>
        <w:jc w:val="center"/>
        <w:rPr>
          <w:sz w:val="28"/>
          <w:szCs w:val="28"/>
        </w:rPr>
      </w:pPr>
      <w:r>
        <w:rPr>
          <w:sz w:val="28"/>
          <w:szCs w:val="28"/>
        </w:rPr>
        <w:t xml:space="preserve">Venue: </w:t>
      </w:r>
      <w:r w:rsidRPr="00AA4AF4">
        <w:rPr>
          <w:sz w:val="28"/>
          <w:szCs w:val="28"/>
        </w:rPr>
        <w:t>WE</w:t>
      </w:r>
      <w:r>
        <w:rPr>
          <w:sz w:val="28"/>
          <w:szCs w:val="28"/>
        </w:rPr>
        <w:t>A Cymru</w:t>
      </w:r>
      <w:proofErr w:type="gramStart"/>
      <w:r>
        <w:rPr>
          <w:sz w:val="28"/>
          <w:szCs w:val="28"/>
        </w:rPr>
        <w:t xml:space="preserve">, </w:t>
      </w:r>
      <w:r w:rsidRPr="00AA4AF4">
        <w:rPr>
          <w:sz w:val="28"/>
          <w:szCs w:val="28"/>
        </w:rPr>
        <w:t xml:space="preserve"> The</w:t>
      </w:r>
      <w:proofErr w:type="gramEnd"/>
      <w:r w:rsidRPr="00AA4AF4">
        <w:rPr>
          <w:sz w:val="28"/>
          <w:szCs w:val="28"/>
        </w:rPr>
        <w:t xml:space="preserve"> Innovation Centre</w:t>
      </w:r>
      <w:r>
        <w:rPr>
          <w:sz w:val="28"/>
          <w:szCs w:val="28"/>
        </w:rPr>
        <w:t xml:space="preserve">, </w:t>
      </w:r>
      <w:r w:rsidRPr="00AA4AF4">
        <w:rPr>
          <w:sz w:val="28"/>
          <w:szCs w:val="28"/>
        </w:rPr>
        <w:t>Festival Drive</w:t>
      </w:r>
      <w:r>
        <w:rPr>
          <w:sz w:val="28"/>
          <w:szCs w:val="28"/>
        </w:rPr>
        <w:t>,</w:t>
      </w:r>
    </w:p>
    <w:p w:rsidR="00C54AF5" w:rsidRPr="00AA4AF4" w:rsidRDefault="00C54AF5" w:rsidP="00C54AF5">
      <w:pPr>
        <w:jc w:val="center"/>
        <w:rPr>
          <w:sz w:val="28"/>
          <w:szCs w:val="28"/>
        </w:rPr>
      </w:pPr>
      <w:r w:rsidRPr="00AA4AF4">
        <w:rPr>
          <w:sz w:val="28"/>
          <w:szCs w:val="28"/>
        </w:rPr>
        <w:t>Ebbw Vale NP23 8XA</w:t>
      </w:r>
    </w:p>
    <w:p w:rsidR="00C54AF5" w:rsidRPr="001616B3" w:rsidRDefault="00C54AF5" w:rsidP="00C54AF5">
      <w:pPr>
        <w:jc w:val="center"/>
        <w:rPr>
          <w:sz w:val="28"/>
          <w:szCs w:val="28"/>
        </w:rPr>
      </w:pPr>
      <w:r>
        <w:rPr>
          <w:sz w:val="28"/>
          <w:szCs w:val="28"/>
        </w:rPr>
        <w:t>Day &amp; times:   Wednesday 8</w:t>
      </w:r>
      <w:r w:rsidRPr="00AA4AF4">
        <w:rPr>
          <w:sz w:val="28"/>
          <w:szCs w:val="28"/>
          <w:vertAlign w:val="superscript"/>
        </w:rPr>
        <w:t>th</w:t>
      </w:r>
      <w:r>
        <w:rPr>
          <w:sz w:val="28"/>
          <w:szCs w:val="28"/>
        </w:rPr>
        <w:t xml:space="preserve"> July </w:t>
      </w:r>
      <w:proofErr w:type="gramStart"/>
      <w:r w:rsidRPr="00AA4AF4">
        <w:rPr>
          <w:sz w:val="28"/>
          <w:szCs w:val="28"/>
        </w:rPr>
        <w:t>2015  9.30am</w:t>
      </w:r>
      <w:proofErr w:type="gramEnd"/>
      <w:r w:rsidRPr="00AA4AF4">
        <w:rPr>
          <w:sz w:val="28"/>
          <w:szCs w:val="28"/>
        </w:rPr>
        <w:t xml:space="preserve"> – 4pm</w:t>
      </w:r>
    </w:p>
    <w:p w:rsidR="00C54AF5" w:rsidRPr="001616B3" w:rsidRDefault="00C54AF5" w:rsidP="00C54AF5">
      <w:pPr>
        <w:jc w:val="center"/>
        <w:rPr>
          <w:sz w:val="26"/>
          <w:szCs w:val="26"/>
        </w:rPr>
      </w:pPr>
      <w:r w:rsidRPr="001616B3">
        <w:rPr>
          <w:sz w:val="26"/>
          <w:szCs w:val="26"/>
        </w:rPr>
        <w:t>The course will look at:</w:t>
      </w:r>
    </w:p>
    <w:p w:rsidR="00C54AF5" w:rsidRPr="001616B3" w:rsidRDefault="00C54AF5" w:rsidP="00C54AF5">
      <w:pPr>
        <w:pStyle w:val="ListParagraph"/>
        <w:numPr>
          <w:ilvl w:val="0"/>
          <w:numId w:val="18"/>
        </w:numPr>
        <w:jc w:val="center"/>
        <w:rPr>
          <w:rFonts w:eastAsia="Times New Roman" w:cs="Arial"/>
          <w:sz w:val="26"/>
          <w:szCs w:val="26"/>
        </w:rPr>
      </w:pPr>
      <w:r w:rsidRPr="001616B3">
        <w:rPr>
          <w:rFonts w:eastAsia="Times New Roman" w:cs="Arial"/>
          <w:sz w:val="26"/>
          <w:szCs w:val="26"/>
        </w:rPr>
        <w:t>Definitions of stress</w:t>
      </w:r>
      <w:r>
        <w:rPr>
          <w:rFonts w:eastAsia="Times New Roman" w:cs="Arial"/>
          <w:sz w:val="26"/>
          <w:szCs w:val="26"/>
        </w:rPr>
        <w:t xml:space="preserve">     </w:t>
      </w:r>
      <w:r w:rsidRPr="001616B3">
        <w:rPr>
          <w:rFonts w:eastAsia="Times New Roman" w:cs="Arial"/>
          <w:b/>
          <w:sz w:val="26"/>
          <w:szCs w:val="26"/>
        </w:rPr>
        <w:t>*</w:t>
      </w:r>
      <w:r>
        <w:rPr>
          <w:rFonts w:eastAsia="Times New Roman" w:cs="Arial"/>
          <w:sz w:val="26"/>
          <w:szCs w:val="26"/>
        </w:rPr>
        <w:t xml:space="preserve"> </w:t>
      </w:r>
      <w:r w:rsidRPr="001616B3">
        <w:rPr>
          <w:rFonts w:eastAsia="Times New Roman" w:cs="Arial"/>
          <w:sz w:val="26"/>
          <w:szCs w:val="26"/>
        </w:rPr>
        <w:t>Positive and negative stress</w:t>
      </w:r>
    </w:p>
    <w:p w:rsidR="00C54AF5" w:rsidRPr="001616B3" w:rsidRDefault="00C54AF5" w:rsidP="00C54AF5">
      <w:pPr>
        <w:pStyle w:val="ListParagraph"/>
        <w:numPr>
          <w:ilvl w:val="0"/>
          <w:numId w:val="18"/>
        </w:numPr>
        <w:jc w:val="center"/>
        <w:rPr>
          <w:rFonts w:eastAsia="Times New Roman" w:cs="Arial"/>
          <w:sz w:val="26"/>
          <w:szCs w:val="26"/>
        </w:rPr>
      </w:pPr>
      <w:r w:rsidRPr="001616B3">
        <w:rPr>
          <w:rFonts w:eastAsia="Times New Roman" w:cs="Arial"/>
          <w:sz w:val="26"/>
          <w:szCs w:val="26"/>
        </w:rPr>
        <w:t>Symptoms: cognitive, physiological, behavioural and emotional</w:t>
      </w:r>
    </w:p>
    <w:p w:rsidR="00C54AF5" w:rsidRPr="00E97936" w:rsidRDefault="00C54AF5" w:rsidP="00C54AF5">
      <w:pPr>
        <w:pStyle w:val="ListParagraph"/>
        <w:numPr>
          <w:ilvl w:val="0"/>
          <w:numId w:val="18"/>
        </w:numPr>
        <w:jc w:val="center"/>
        <w:rPr>
          <w:rFonts w:eastAsia="Times New Roman" w:cs="Arial"/>
          <w:sz w:val="26"/>
          <w:szCs w:val="26"/>
        </w:rPr>
      </w:pPr>
      <w:r w:rsidRPr="001616B3">
        <w:rPr>
          <w:rFonts w:eastAsia="Times New Roman" w:cs="Arial"/>
          <w:sz w:val="26"/>
          <w:szCs w:val="26"/>
        </w:rPr>
        <w:t>Issues of control and balance</w:t>
      </w:r>
      <w:r>
        <w:rPr>
          <w:rFonts w:eastAsia="Times New Roman" w:cs="Arial"/>
          <w:sz w:val="26"/>
          <w:szCs w:val="26"/>
        </w:rPr>
        <w:t xml:space="preserve">       </w:t>
      </w:r>
      <w:r w:rsidRPr="001616B3">
        <w:rPr>
          <w:rFonts w:eastAsia="Times New Roman" w:cs="Arial"/>
          <w:b/>
          <w:sz w:val="26"/>
          <w:szCs w:val="26"/>
        </w:rPr>
        <w:t>*</w:t>
      </w:r>
      <w:r>
        <w:rPr>
          <w:rFonts w:eastAsia="Times New Roman" w:cs="Arial"/>
          <w:sz w:val="26"/>
          <w:szCs w:val="26"/>
        </w:rPr>
        <w:t xml:space="preserve"> </w:t>
      </w:r>
      <w:r w:rsidRPr="001616B3">
        <w:rPr>
          <w:rFonts w:eastAsia="Times New Roman" w:cs="Arial"/>
          <w:sz w:val="26"/>
          <w:szCs w:val="26"/>
        </w:rPr>
        <w:t>Recognising stress in others</w:t>
      </w:r>
    </w:p>
    <w:p w:rsidR="00C54AF5" w:rsidRPr="001616B3" w:rsidRDefault="00C54AF5" w:rsidP="00C54AF5">
      <w:pPr>
        <w:pStyle w:val="ListParagraph"/>
        <w:numPr>
          <w:ilvl w:val="0"/>
          <w:numId w:val="18"/>
        </w:numPr>
        <w:jc w:val="center"/>
        <w:rPr>
          <w:rFonts w:eastAsia="Times New Roman" w:cs="Arial"/>
          <w:sz w:val="26"/>
          <w:szCs w:val="26"/>
        </w:rPr>
      </w:pPr>
      <w:r w:rsidRPr="001616B3">
        <w:rPr>
          <w:rFonts w:eastAsia="Times New Roman" w:cs="Arial"/>
          <w:sz w:val="26"/>
          <w:szCs w:val="26"/>
        </w:rPr>
        <w:t>Getting perspective on your life</w:t>
      </w:r>
      <w:r>
        <w:rPr>
          <w:rFonts w:eastAsia="Times New Roman" w:cs="Arial"/>
          <w:sz w:val="26"/>
          <w:szCs w:val="26"/>
        </w:rPr>
        <w:t xml:space="preserve">      </w:t>
      </w:r>
      <w:r w:rsidRPr="001616B3">
        <w:rPr>
          <w:rFonts w:eastAsia="Times New Roman" w:cs="Arial"/>
          <w:b/>
          <w:sz w:val="26"/>
          <w:szCs w:val="26"/>
        </w:rPr>
        <w:t>*</w:t>
      </w:r>
      <w:r>
        <w:rPr>
          <w:rFonts w:eastAsia="Times New Roman" w:cs="Arial"/>
          <w:sz w:val="26"/>
          <w:szCs w:val="26"/>
        </w:rPr>
        <w:t xml:space="preserve"> </w:t>
      </w:r>
      <w:r w:rsidRPr="001616B3">
        <w:rPr>
          <w:rFonts w:eastAsia="Times New Roman" w:cs="Arial"/>
          <w:sz w:val="26"/>
          <w:szCs w:val="26"/>
        </w:rPr>
        <w:t>Building relaxation into your day</w:t>
      </w:r>
    </w:p>
    <w:p w:rsidR="00C54AF5" w:rsidRPr="001616B3" w:rsidRDefault="00C54AF5" w:rsidP="00C54AF5">
      <w:pPr>
        <w:pStyle w:val="ListParagraph"/>
        <w:numPr>
          <w:ilvl w:val="0"/>
          <w:numId w:val="18"/>
        </w:numPr>
        <w:jc w:val="center"/>
        <w:rPr>
          <w:rFonts w:eastAsia="Times New Roman" w:cs="Arial"/>
          <w:sz w:val="26"/>
          <w:szCs w:val="26"/>
        </w:rPr>
      </w:pPr>
      <w:r>
        <w:rPr>
          <w:rFonts w:eastAsia="Times New Roman" w:cs="Arial"/>
          <w:sz w:val="26"/>
          <w:szCs w:val="26"/>
        </w:rPr>
        <w:t>Looking at Mindfulness Techniques</w:t>
      </w:r>
    </w:p>
    <w:p w:rsidR="00C54AF5" w:rsidRDefault="00C54AF5" w:rsidP="00C54AF5">
      <w:pPr>
        <w:jc w:val="center"/>
        <w:rPr>
          <w:rFonts w:eastAsia="Times New Roman" w:cs="Arial"/>
          <w:sz w:val="26"/>
          <w:szCs w:val="26"/>
        </w:rPr>
      </w:pPr>
    </w:p>
    <w:p w:rsidR="00C54AF5" w:rsidRPr="001616B3" w:rsidRDefault="00C54AF5" w:rsidP="00C54AF5">
      <w:pPr>
        <w:jc w:val="center"/>
        <w:rPr>
          <w:sz w:val="28"/>
          <w:szCs w:val="28"/>
        </w:rPr>
      </w:pPr>
      <w:r>
        <w:rPr>
          <w:sz w:val="28"/>
          <w:szCs w:val="28"/>
        </w:rPr>
        <w:t xml:space="preserve">To enrol please contact:  </w:t>
      </w:r>
      <w:r>
        <w:rPr>
          <w:color w:val="0000FF"/>
          <w:sz w:val="28"/>
          <w:szCs w:val="28"/>
          <w:u w:val="single"/>
        </w:rPr>
        <w:t>rowena.hooper@weacymru.org.uk</w:t>
      </w:r>
      <w:proofErr w:type="gramStart"/>
      <w:r w:rsidRPr="001616B3">
        <w:rPr>
          <w:sz w:val="28"/>
          <w:szCs w:val="28"/>
        </w:rPr>
        <w:t> </w:t>
      </w:r>
      <w:r>
        <w:rPr>
          <w:sz w:val="28"/>
          <w:szCs w:val="28"/>
        </w:rPr>
        <w:t xml:space="preserve"> </w:t>
      </w:r>
      <w:proofErr w:type="spellStart"/>
      <w:r w:rsidRPr="006619B8">
        <w:rPr>
          <w:i/>
          <w:sz w:val="28"/>
          <w:szCs w:val="28"/>
        </w:rPr>
        <w:t>tel</w:t>
      </w:r>
      <w:proofErr w:type="spellEnd"/>
      <w:proofErr w:type="gramEnd"/>
      <w:r>
        <w:rPr>
          <w:sz w:val="28"/>
          <w:szCs w:val="28"/>
        </w:rPr>
        <w:t>: 02920 235277</w:t>
      </w:r>
    </w:p>
    <w:p w:rsidR="00C54AF5" w:rsidRDefault="00C54AF5" w:rsidP="00C54AF5">
      <w:pPr>
        <w:jc w:val="center"/>
        <w:rPr>
          <w:sz w:val="28"/>
          <w:szCs w:val="28"/>
        </w:rPr>
      </w:pPr>
      <w:r>
        <w:rPr>
          <w:sz w:val="28"/>
          <w:szCs w:val="28"/>
        </w:rPr>
        <w:t>Course fees: £30 per person</w:t>
      </w:r>
      <w:proofErr w:type="gramStart"/>
      <w:r>
        <w:rPr>
          <w:sz w:val="28"/>
          <w:szCs w:val="28"/>
        </w:rPr>
        <w:t>  Teas</w:t>
      </w:r>
      <w:proofErr w:type="gramEnd"/>
      <w:r>
        <w:rPr>
          <w:sz w:val="28"/>
          <w:szCs w:val="28"/>
        </w:rPr>
        <w:t>/</w:t>
      </w:r>
      <w:r w:rsidRPr="001616B3">
        <w:rPr>
          <w:sz w:val="28"/>
          <w:szCs w:val="28"/>
        </w:rPr>
        <w:t xml:space="preserve">coffees </w:t>
      </w:r>
      <w:r>
        <w:rPr>
          <w:sz w:val="28"/>
          <w:szCs w:val="28"/>
        </w:rPr>
        <w:t>available (sorry no lunch provided)</w:t>
      </w:r>
    </w:p>
    <w:p w:rsidR="00C54AF5" w:rsidRDefault="00C54AF5" w:rsidP="00C54AF5">
      <w:pPr>
        <w:jc w:val="center"/>
        <w:rPr>
          <w:rFonts w:eastAsia="Times New Roman"/>
        </w:rPr>
      </w:pPr>
      <w:r w:rsidRPr="00262247">
        <w:rPr>
          <w:rFonts w:eastAsia="Times New Roman"/>
        </w:rPr>
        <w:t>If your workplace is covered by a WULF project you may be eligible for help with course fees</w:t>
      </w:r>
      <w:r>
        <w:rPr>
          <w:rFonts w:eastAsia="Times New Roman"/>
        </w:rPr>
        <w:t>.</w:t>
      </w:r>
    </w:p>
    <w:p w:rsidR="00C54AF5" w:rsidRPr="001616B3" w:rsidRDefault="00C54AF5" w:rsidP="00C54AF5">
      <w:pPr>
        <w:jc w:val="center"/>
        <w:rPr>
          <w:sz w:val="28"/>
          <w:szCs w:val="28"/>
        </w:rPr>
      </w:pPr>
      <w:r>
        <w:rPr>
          <w:rFonts w:eastAsia="Times New Roman"/>
        </w:rPr>
        <w:t>Please note all PCS reps must seek approval from Jayne Smith in the PCS regional office BEFORE applying to attend any courses.</w:t>
      </w:r>
    </w:p>
    <w:p w:rsidR="00C54AF5" w:rsidRDefault="00C54AF5" w:rsidP="009F20D2"/>
    <w:p w:rsidR="00C54AF5" w:rsidRDefault="00C54AF5" w:rsidP="009F20D2"/>
    <w:p w:rsidR="00C54AF5" w:rsidRDefault="00C54AF5" w:rsidP="009F20D2"/>
    <w:p w:rsidR="0055010E" w:rsidRPr="00C54AF5" w:rsidRDefault="0055010E" w:rsidP="0055010E">
      <w:pPr>
        <w:shd w:val="clear" w:color="auto" w:fill="C00000"/>
        <w:ind w:left="720"/>
        <w:jc w:val="center"/>
        <w:rPr>
          <w:rFonts w:asciiTheme="minorHAnsi" w:hAnsiTheme="minorHAnsi"/>
          <w:b/>
          <w:color w:val="FFFFFF" w:themeColor="background1"/>
          <w:sz w:val="36"/>
          <w:szCs w:val="36"/>
        </w:rPr>
      </w:pPr>
      <w:r w:rsidRPr="00C54AF5">
        <w:rPr>
          <w:rFonts w:asciiTheme="minorHAnsi" w:hAnsiTheme="minorHAnsi"/>
          <w:b/>
          <w:color w:val="FFFFFF" w:themeColor="background1"/>
          <w:sz w:val="36"/>
          <w:szCs w:val="36"/>
        </w:rPr>
        <w:t>Cross Party Group on Faith:</w:t>
      </w:r>
    </w:p>
    <w:p w:rsidR="0055010E" w:rsidRPr="00C54AF5" w:rsidRDefault="0055010E" w:rsidP="0055010E">
      <w:pPr>
        <w:shd w:val="clear" w:color="auto" w:fill="C00000"/>
        <w:ind w:left="720"/>
        <w:jc w:val="center"/>
        <w:rPr>
          <w:rFonts w:asciiTheme="minorHAnsi" w:hAnsiTheme="minorHAnsi"/>
          <w:b/>
          <w:color w:val="FFFFFF" w:themeColor="background1"/>
          <w:sz w:val="36"/>
          <w:szCs w:val="36"/>
        </w:rPr>
      </w:pPr>
      <w:r w:rsidRPr="00C54AF5">
        <w:rPr>
          <w:rFonts w:asciiTheme="minorHAnsi" w:hAnsiTheme="minorHAnsi"/>
          <w:b/>
          <w:color w:val="FFFFFF" w:themeColor="background1"/>
          <w:sz w:val="36"/>
          <w:szCs w:val="36"/>
        </w:rPr>
        <w:t xml:space="preserve"> 'God and sex - Faith communities tackling pornography'</w:t>
      </w:r>
    </w:p>
    <w:p w:rsidR="0055010E" w:rsidRDefault="0055010E" w:rsidP="0055010E">
      <w:pPr>
        <w:ind w:left="720"/>
        <w:jc w:val="center"/>
        <w:rPr>
          <w:rFonts w:ascii="Times New Roman" w:hAnsi="Times New Roman"/>
          <w:color w:val="081F94"/>
          <w:sz w:val="52"/>
          <w:szCs w:val="52"/>
        </w:rPr>
      </w:pPr>
    </w:p>
    <w:p w:rsidR="0055010E" w:rsidRDefault="0055010E" w:rsidP="0055010E">
      <w:pPr>
        <w:ind w:left="720"/>
        <w:jc w:val="center"/>
        <w:rPr>
          <w:rFonts w:ascii="Times New Roman" w:hAnsi="Times New Roman"/>
          <w:color w:val="081F94"/>
          <w:sz w:val="52"/>
          <w:szCs w:val="52"/>
        </w:rPr>
      </w:pPr>
    </w:p>
    <w:p w:rsidR="0055010E" w:rsidRPr="0055010E" w:rsidRDefault="0055010E" w:rsidP="0055010E">
      <w:pPr>
        <w:ind w:left="720"/>
        <w:jc w:val="center"/>
        <w:rPr>
          <w:rFonts w:ascii="Times New Roman" w:hAnsi="Times New Roman"/>
          <w:color w:val="1F497D"/>
          <w:sz w:val="52"/>
          <w:szCs w:val="52"/>
        </w:rPr>
      </w:pPr>
      <w:r w:rsidRPr="0055010E">
        <w:rPr>
          <w:rFonts w:ascii="Times New Roman" w:hAnsi="Times New Roman"/>
          <w:color w:val="081F94"/>
          <w:sz w:val="52"/>
          <w:szCs w:val="52"/>
        </w:rPr>
        <w:t>Cross</w:t>
      </w:r>
      <w:r w:rsidRPr="0055010E">
        <w:rPr>
          <w:rFonts w:ascii="Times New Roman" w:hAnsi="Times New Roman"/>
          <w:sz w:val="52"/>
          <w:szCs w:val="52"/>
        </w:rPr>
        <w:t xml:space="preserve"> </w:t>
      </w:r>
      <w:r w:rsidRPr="0055010E">
        <w:rPr>
          <w:rFonts w:ascii="Times New Roman" w:hAnsi="Times New Roman"/>
          <w:color w:val="FF0000"/>
          <w:sz w:val="52"/>
          <w:szCs w:val="52"/>
        </w:rPr>
        <w:t xml:space="preserve">Party </w:t>
      </w:r>
      <w:r w:rsidRPr="0055010E">
        <w:rPr>
          <w:rFonts w:ascii="Times New Roman" w:hAnsi="Times New Roman"/>
          <w:color w:val="339966"/>
          <w:sz w:val="52"/>
          <w:szCs w:val="52"/>
        </w:rPr>
        <w:t>Group</w:t>
      </w:r>
      <w:r w:rsidRPr="0055010E">
        <w:rPr>
          <w:rFonts w:ascii="Times New Roman" w:hAnsi="Times New Roman"/>
          <w:sz w:val="52"/>
          <w:szCs w:val="52"/>
        </w:rPr>
        <w:t xml:space="preserve"> on </w:t>
      </w:r>
      <w:r w:rsidRPr="0055010E">
        <w:rPr>
          <w:rFonts w:ascii="Times New Roman" w:hAnsi="Times New Roman"/>
          <w:color w:val="FFCC00"/>
          <w:sz w:val="52"/>
          <w:szCs w:val="52"/>
        </w:rPr>
        <w:t>Faith</w:t>
      </w:r>
    </w:p>
    <w:p w:rsidR="0055010E" w:rsidRPr="0055010E" w:rsidRDefault="0055010E" w:rsidP="0055010E">
      <w:pPr>
        <w:jc w:val="center"/>
        <w:rPr>
          <w:rFonts w:cs="Arial"/>
          <w:b/>
          <w:bCs/>
          <w:i/>
          <w:iCs/>
          <w:color w:val="1F497D"/>
          <w:sz w:val="52"/>
          <w:szCs w:val="52"/>
        </w:rPr>
      </w:pPr>
    </w:p>
    <w:p w:rsidR="0055010E" w:rsidRDefault="0055010E" w:rsidP="0055010E">
      <w:pPr>
        <w:jc w:val="center"/>
        <w:rPr>
          <w:b/>
          <w:bCs/>
          <w:i/>
          <w:iCs/>
          <w:sz w:val="48"/>
          <w:szCs w:val="48"/>
        </w:rPr>
      </w:pPr>
      <w:r>
        <w:rPr>
          <w:b/>
          <w:bCs/>
          <w:i/>
          <w:iCs/>
          <w:sz w:val="48"/>
          <w:szCs w:val="48"/>
        </w:rPr>
        <w:t>God and sex – faith communities tackling pornography</w:t>
      </w:r>
    </w:p>
    <w:p w:rsidR="0055010E" w:rsidRDefault="0055010E" w:rsidP="0055010E">
      <w:pPr>
        <w:jc w:val="center"/>
        <w:rPr>
          <w:rFonts w:ascii="Arial" w:hAnsi="Arial"/>
          <w:b/>
          <w:bCs/>
          <w:i/>
          <w:iCs/>
          <w:sz w:val="48"/>
          <w:szCs w:val="48"/>
        </w:rPr>
      </w:pPr>
    </w:p>
    <w:p w:rsidR="0055010E" w:rsidRDefault="0055010E" w:rsidP="0055010E">
      <w:pPr>
        <w:rPr>
          <w:color w:val="0000FF"/>
          <w:sz w:val="20"/>
          <w:szCs w:val="20"/>
        </w:rPr>
      </w:pPr>
    </w:p>
    <w:p w:rsidR="0055010E" w:rsidRDefault="0055010E" w:rsidP="0055010E">
      <w:pPr>
        <w:jc w:val="center"/>
        <w:rPr>
          <w:i/>
          <w:iCs/>
          <w:sz w:val="28"/>
          <w:szCs w:val="28"/>
        </w:rPr>
      </w:pPr>
      <w:r>
        <w:rPr>
          <w:i/>
          <w:iCs/>
          <w:sz w:val="28"/>
          <w:szCs w:val="28"/>
        </w:rPr>
        <w:t xml:space="preserve">Guest speakers: </w:t>
      </w:r>
      <w:proofErr w:type="spellStart"/>
      <w:r>
        <w:rPr>
          <w:i/>
          <w:iCs/>
          <w:sz w:val="28"/>
          <w:szCs w:val="28"/>
        </w:rPr>
        <w:t>Shereen</w:t>
      </w:r>
      <w:proofErr w:type="spellEnd"/>
      <w:r>
        <w:rPr>
          <w:i/>
          <w:iCs/>
          <w:sz w:val="28"/>
          <w:szCs w:val="28"/>
        </w:rPr>
        <w:t xml:space="preserve"> Aziz-Williams, </w:t>
      </w:r>
      <w:proofErr w:type="gramStart"/>
      <w:r>
        <w:rPr>
          <w:i/>
          <w:iCs/>
          <w:sz w:val="28"/>
          <w:szCs w:val="28"/>
        </w:rPr>
        <w:t>The</w:t>
      </w:r>
      <w:proofErr w:type="gramEnd"/>
      <w:r>
        <w:rPr>
          <w:i/>
          <w:iCs/>
          <w:sz w:val="28"/>
          <w:szCs w:val="28"/>
        </w:rPr>
        <w:t xml:space="preserve"> Henna Foundation and Karin Cooke, The Naked Truth Project and Porn Scars</w:t>
      </w:r>
    </w:p>
    <w:p w:rsidR="0055010E" w:rsidRDefault="0055010E" w:rsidP="0055010E">
      <w:pPr>
        <w:jc w:val="center"/>
        <w:rPr>
          <w:i/>
          <w:iCs/>
          <w:sz w:val="28"/>
          <w:szCs w:val="28"/>
        </w:rPr>
      </w:pPr>
      <w:r>
        <w:rPr>
          <w:i/>
          <w:iCs/>
          <w:sz w:val="28"/>
          <w:szCs w:val="28"/>
        </w:rPr>
        <w:t>Chair: Darren Millar AM</w:t>
      </w:r>
    </w:p>
    <w:p w:rsidR="0055010E" w:rsidRDefault="0055010E" w:rsidP="0055010E">
      <w:pPr>
        <w:jc w:val="center"/>
        <w:rPr>
          <w:i/>
          <w:iCs/>
          <w:sz w:val="28"/>
          <w:szCs w:val="28"/>
        </w:rPr>
      </w:pPr>
    </w:p>
    <w:p w:rsidR="0055010E" w:rsidRDefault="0055010E" w:rsidP="0055010E">
      <w:pPr>
        <w:jc w:val="center"/>
      </w:pPr>
    </w:p>
    <w:p w:rsidR="0055010E" w:rsidRDefault="0055010E" w:rsidP="0055010E">
      <w:pPr>
        <w:jc w:val="center"/>
        <w:rPr>
          <w:rFonts w:ascii="Times New Roman" w:hAnsi="Times New Roman"/>
          <w:sz w:val="44"/>
          <w:szCs w:val="44"/>
        </w:rPr>
      </w:pPr>
      <w:r>
        <w:rPr>
          <w:rFonts w:ascii="Times New Roman" w:hAnsi="Times New Roman"/>
          <w:sz w:val="44"/>
          <w:szCs w:val="44"/>
        </w:rPr>
        <w:t xml:space="preserve">Wednesday 8 July 2015 </w:t>
      </w:r>
    </w:p>
    <w:p w:rsidR="0055010E" w:rsidRDefault="0055010E" w:rsidP="0055010E">
      <w:pPr>
        <w:jc w:val="center"/>
        <w:rPr>
          <w:rFonts w:ascii="Times New Roman" w:hAnsi="Times New Roman"/>
          <w:sz w:val="44"/>
          <w:szCs w:val="44"/>
        </w:rPr>
      </w:pPr>
    </w:p>
    <w:p w:rsidR="0055010E" w:rsidRDefault="0055010E" w:rsidP="0055010E">
      <w:pPr>
        <w:jc w:val="center"/>
        <w:rPr>
          <w:rFonts w:ascii="Times New Roman" w:hAnsi="Times New Roman"/>
          <w:sz w:val="44"/>
          <w:szCs w:val="44"/>
        </w:rPr>
      </w:pPr>
      <w:r>
        <w:rPr>
          <w:rFonts w:ascii="Times New Roman" w:hAnsi="Times New Roman"/>
          <w:sz w:val="44"/>
          <w:szCs w:val="44"/>
        </w:rPr>
        <w:t>12:00 – 13:15</w:t>
      </w:r>
    </w:p>
    <w:p w:rsidR="0055010E" w:rsidRDefault="0055010E" w:rsidP="0055010E">
      <w:pPr>
        <w:jc w:val="center"/>
        <w:rPr>
          <w:rFonts w:ascii="Times New Roman" w:hAnsi="Times New Roman"/>
          <w:sz w:val="44"/>
          <w:szCs w:val="44"/>
        </w:rPr>
      </w:pPr>
    </w:p>
    <w:p w:rsidR="0055010E" w:rsidRDefault="0055010E" w:rsidP="0055010E">
      <w:pPr>
        <w:jc w:val="center"/>
        <w:rPr>
          <w:rFonts w:ascii="Times New Roman" w:hAnsi="Times New Roman"/>
          <w:sz w:val="44"/>
          <w:szCs w:val="44"/>
        </w:rPr>
      </w:pPr>
      <w:r>
        <w:rPr>
          <w:rFonts w:ascii="Times New Roman" w:hAnsi="Times New Roman"/>
          <w:sz w:val="44"/>
          <w:szCs w:val="44"/>
        </w:rPr>
        <w:t xml:space="preserve">Media Briefing Room, </w:t>
      </w:r>
      <w:proofErr w:type="spellStart"/>
      <w:r>
        <w:rPr>
          <w:rFonts w:ascii="Times New Roman" w:hAnsi="Times New Roman"/>
          <w:sz w:val="44"/>
          <w:szCs w:val="44"/>
        </w:rPr>
        <w:t>Senedd</w:t>
      </w:r>
      <w:proofErr w:type="spellEnd"/>
      <w:r>
        <w:rPr>
          <w:rFonts w:ascii="Times New Roman" w:hAnsi="Times New Roman"/>
          <w:sz w:val="44"/>
          <w:szCs w:val="44"/>
        </w:rPr>
        <w:t xml:space="preserve"> Building</w:t>
      </w:r>
    </w:p>
    <w:p w:rsidR="0055010E" w:rsidRDefault="0055010E" w:rsidP="0055010E">
      <w:pPr>
        <w:jc w:val="center"/>
        <w:rPr>
          <w:rFonts w:ascii="Times New Roman" w:hAnsi="Times New Roman"/>
          <w:sz w:val="44"/>
          <w:szCs w:val="44"/>
        </w:rPr>
      </w:pPr>
    </w:p>
    <w:p w:rsidR="0055010E" w:rsidRDefault="0055010E" w:rsidP="0055010E">
      <w:pPr>
        <w:rPr>
          <w:rFonts w:ascii="Arial" w:hAnsi="Arial" w:cs="Arial"/>
          <w:i/>
          <w:iCs/>
          <w:sz w:val="28"/>
          <w:szCs w:val="28"/>
        </w:rPr>
      </w:pPr>
    </w:p>
    <w:p w:rsidR="0055010E" w:rsidRPr="0055010E" w:rsidRDefault="0055010E" w:rsidP="0055010E">
      <w:pPr>
        <w:jc w:val="center"/>
        <w:rPr>
          <w:i/>
          <w:iCs/>
          <w:sz w:val="28"/>
          <w:szCs w:val="28"/>
        </w:rPr>
      </w:pPr>
      <w:r w:rsidRPr="0055010E">
        <w:rPr>
          <w:i/>
          <w:iCs/>
          <w:sz w:val="28"/>
          <w:szCs w:val="28"/>
        </w:rPr>
        <w:t xml:space="preserve">To reserve a seat, email Jim Stewart on </w:t>
      </w:r>
      <w:hyperlink r:id="rId40" w:tooltip="mailto:j.stewart@eauk.org" w:history="1">
        <w:r w:rsidRPr="0055010E">
          <w:rPr>
            <w:rStyle w:val="Hyperlink"/>
            <w:i/>
            <w:iCs/>
            <w:sz w:val="28"/>
            <w:szCs w:val="28"/>
          </w:rPr>
          <w:t>j.stewart@eauk.org</w:t>
        </w:r>
      </w:hyperlink>
    </w:p>
    <w:p w:rsidR="0055010E" w:rsidRPr="0055010E" w:rsidRDefault="0055010E" w:rsidP="0055010E">
      <w:pPr>
        <w:jc w:val="center"/>
        <w:rPr>
          <w:i/>
          <w:iCs/>
          <w:color w:val="1F497D"/>
          <w:sz w:val="28"/>
          <w:szCs w:val="28"/>
        </w:rPr>
      </w:pPr>
      <w:r w:rsidRPr="0055010E">
        <w:rPr>
          <w:i/>
          <w:iCs/>
          <w:color w:val="1F497D"/>
          <w:sz w:val="28"/>
          <w:szCs w:val="28"/>
        </w:rPr>
        <w:t xml:space="preserve">            </w:t>
      </w:r>
    </w:p>
    <w:p w:rsidR="0055010E" w:rsidRPr="0055010E" w:rsidRDefault="0055010E" w:rsidP="0055010E">
      <w:pPr>
        <w:jc w:val="center"/>
        <w:rPr>
          <w:sz w:val="28"/>
          <w:szCs w:val="28"/>
        </w:rPr>
      </w:pPr>
      <w:r w:rsidRPr="0055010E">
        <w:rPr>
          <w:sz w:val="28"/>
          <w:szCs w:val="28"/>
        </w:rPr>
        <w:t>Sent on behalf of Darren Millar AM, Chair of the Cross Party Group on Faith</w:t>
      </w:r>
    </w:p>
    <w:p w:rsidR="0055010E" w:rsidRDefault="0055010E" w:rsidP="0055010E">
      <w:pPr>
        <w:jc w:val="center"/>
        <w:rPr>
          <w:color w:val="1F497D"/>
        </w:rPr>
      </w:pPr>
    </w:p>
    <w:p w:rsidR="0055010E" w:rsidRDefault="0055010E" w:rsidP="0055010E">
      <w:pPr>
        <w:rPr>
          <w:color w:val="1F497D"/>
        </w:rPr>
      </w:pPr>
    </w:p>
    <w:p w:rsidR="005A32B4" w:rsidRDefault="005A32B4" w:rsidP="0055010E">
      <w:pPr>
        <w:rPr>
          <w:color w:val="1F497D"/>
        </w:rPr>
      </w:pPr>
    </w:p>
    <w:p w:rsidR="005A32B4" w:rsidRDefault="005A32B4" w:rsidP="0055010E">
      <w:pPr>
        <w:rPr>
          <w:color w:val="1F497D"/>
        </w:rPr>
      </w:pPr>
    </w:p>
    <w:p w:rsidR="00C54AF5" w:rsidRDefault="00C54AF5" w:rsidP="0055010E">
      <w:pPr>
        <w:rPr>
          <w:color w:val="1F497D"/>
        </w:rPr>
      </w:pPr>
    </w:p>
    <w:p w:rsidR="005A32B4" w:rsidRDefault="005A32B4" w:rsidP="0055010E">
      <w:pPr>
        <w:rPr>
          <w:color w:val="1F497D"/>
        </w:rPr>
      </w:pPr>
    </w:p>
    <w:p w:rsidR="005A32B4" w:rsidRDefault="005A32B4" w:rsidP="0055010E">
      <w:pPr>
        <w:rPr>
          <w:color w:val="1F497D"/>
        </w:rPr>
      </w:pPr>
    </w:p>
    <w:p w:rsidR="00C54AF5" w:rsidRDefault="00C54AF5" w:rsidP="00C54AF5">
      <w:pPr>
        <w:shd w:val="clear" w:color="auto" w:fill="C00000"/>
        <w:rPr>
          <w:rFonts w:asciiTheme="minorHAnsi" w:hAnsiTheme="minorHAnsi" w:cs="Arial"/>
          <w:b/>
          <w:sz w:val="36"/>
          <w:szCs w:val="36"/>
        </w:rPr>
      </w:pPr>
      <w:r>
        <w:rPr>
          <w:rFonts w:asciiTheme="minorHAnsi" w:hAnsiTheme="minorHAnsi" w:cs="Arial"/>
          <w:b/>
          <w:sz w:val="36"/>
          <w:szCs w:val="36"/>
        </w:rPr>
        <w:t>EHRC – Is Wales Fairer?</w:t>
      </w:r>
    </w:p>
    <w:p w:rsidR="0075408A" w:rsidRPr="00C54AF5" w:rsidRDefault="0075408A" w:rsidP="00C54AF5">
      <w:pPr>
        <w:shd w:val="clear" w:color="auto" w:fill="C00000"/>
        <w:rPr>
          <w:rFonts w:asciiTheme="minorHAnsi" w:hAnsiTheme="minorHAnsi" w:cs="Arial"/>
          <w:b/>
          <w:sz w:val="36"/>
          <w:szCs w:val="36"/>
        </w:rPr>
      </w:pPr>
    </w:p>
    <w:p w:rsidR="002C7114" w:rsidRDefault="002C7114" w:rsidP="005A32B4">
      <w:pPr>
        <w:rPr>
          <w:rFonts w:ascii="Arial" w:hAnsi="Arial" w:cs="Arial"/>
          <w:color w:val="000000"/>
          <w:sz w:val="24"/>
          <w:szCs w:val="24"/>
        </w:rPr>
      </w:pPr>
    </w:p>
    <w:p w:rsidR="0001022D" w:rsidRDefault="0001022D" w:rsidP="0001022D">
      <w:pPr>
        <w:jc w:val="center"/>
      </w:pPr>
      <w:r>
        <w:rPr>
          <w:b/>
          <w:bCs/>
          <w:color w:val="002060"/>
        </w:rPr>
        <w:t>                                                                                                                                                                                                    </w:t>
      </w:r>
      <w:r>
        <w:rPr>
          <w:b/>
          <w:bCs/>
          <w:noProof/>
          <w:color w:val="002060"/>
        </w:rPr>
        <w:drawing>
          <wp:inline distT="0" distB="0" distL="0" distR="0">
            <wp:extent cx="3281045" cy="511175"/>
            <wp:effectExtent l="19050" t="0" r="0" b="0"/>
            <wp:docPr id="14" name="Picture 0" descr="EHRC Wales logo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HRC Wales logo no background.png"/>
                    <pic:cNvPicPr>
                      <a:picLocks noChangeAspect="1" noChangeArrowheads="1"/>
                    </pic:cNvPicPr>
                  </pic:nvPicPr>
                  <pic:blipFill>
                    <a:blip r:embed="rId41" r:link="rId42" cstate="print"/>
                    <a:srcRect/>
                    <a:stretch>
                      <a:fillRect/>
                    </a:stretch>
                  </pic:blipFill>
                  <pic:spPr bwMode="auto">
                    <a:xfrm>
                      <a:off x="0" y="0"/>
                      <a:ext cx="3281045" cy="511175"/>
                    </a:xfrm>
                    <a:prstGeom prst="rect">
                      <a:avLst/>
                    </a:prstGeom>
                    <a:noFill/>
                    <a:ln w="9525">
                      <a:noFill/>
                      <a:miter lim="800000"/>
                      <a:headEnd/>
                      <a:tailEnd/>
                    </a:ln>
                  </pic:spPr>
                </pic:pic>
              </a:graphicData>
            </a:graphic>
          </wp:inline>
        </w:drawing>
      </w:r>
    </w:p>
    <w:p w:rsidR="0001022D" w:rsidRDefault="0001022D" w:rsidP="0001022D">
      <w:pPr>
        <w:jc w:val="center"/>
      </w:pPr>
      <w:r>
        <w:rPr>
          <w:b/>
          <w:bCs/>
          <w:color w:val="002060"/>
        </w:rPr>
        <w:t> </w:t>
      </w:r>
    </w:p>
    <w:p w:rsidR="0001022D" w:rsidRDefault="0001022D" w:rsidP="0001022D">
      <w:pPr>
        <w:jc w:val="center"/>
      </w:pPr>
      <w:r>
        <w:rPr>
          <w:rFonts w:ascii="Arial" w:hAnsi="Arial" w:cs="Arial"/>
          <w:b/>
          <w:bCs/>
          <w:color w:val="000000"/>
          <w:sz w:val="36"/>
          <w:szCs w:val="36"/>
        </w:rPr>
        <w:t>Is Wales Fairer?</w:t>
      </w:r>
    </w:p>
    <w:p w:rsidR="0001022D" w:rsidRDefault="0001022D" w:rsidP="0001022D">
      <w:pPr>
        <w:jc w:val="center"/>
      </w:pPr>
      <w:r>
        <w:rPr>
          <w:rFonts w:ascii="Arial" w:hAnsi="Arial" w:cs="Arial"/>
          <w:b/>
          <w:bCs/>
          <w:color w:val="002060"/>
          <w:sz w:val="28"/>
          <w:szCs w:val="28"/>
        </w:rPr>
        <w:t> </w:t>
      </w:r>
    </w:p>
    <w:p w:rsidR="0001022D" w:rsidRDefault="0001022D" w:rsidP="0001022D">
      <w:pPr>
        <w:jc w:val="center"/>
      </w:pPr>
      <w:r>
        <w:rPr>
          <w:rFonts w:ascii="Arial" w:hAnsi="Arial" w:cs="Arial"/>
          <w:b/>
          <w:bCs/>
          <w:color w:val="002060"/>
          <w:sz w:val="32"/>
          <w:szCs w:val="32"/>
        </w:rPr>
        <w:t>8th July 2015</w:t>
      </w:r>
    </w:p>
    <w:p w:rsidR="0001022D" w:rsidRDefault="0001022D" w:rsidP="0001022D">
      <w:pPr>
        <w:jc w:val="center"/>
      </w:pPr>
      <w:r>
        <w:rPr>
          <w:rFonts w:ascii="Arial" w:hAnsi="Arial" w:cs="Arial"/>
          <w:b/>
          <w:bCs/>
          <w:color w:val="002060"/>
          <w:sz w:val="32"/>
          <w:szCs w:val="32"/>
        </w:rPr>
        <w:t>10.00am - 3.30pm</w:t>
      </w:r>
    </w:p>
    <w:p w:rsidR="0001022D" w:rsidRDefault="0001022D" w:rsidP="0001022D">
      <w:pPr>
        <w:jc w:val="center"/>
      </w:pPr>
      <w:r>
        <w:rPr>
          <w:rFonts w:ascii="Arial" w:hAnsi="Arial" w:cs="Arial"/>
          <w:b/>
          <w:bCs/>
          <w:color w:val="002060"/>
          <w:sz w:val="32"/>
          <w:szCs w:val="32"/>
        </w:rPr>
        <w:t xml:space="preserve">University of South Wales, </w:t>
      </w:r>
    </w:p>
    <w:p w:rsidR="0001022D" w:rsidRDefault="0001022D" w:rsidP="0001022D">
      <w:pPr>
        <w:jc w:val="center"/>
      </w:pPr>
      <w:r>
        <w:rPr>
          <w:rFonts w:ascii="Arial" w:hAnsi="Arial" w:cs="Arial"/>
          <w:b/>
          <w:bCs/>
          <w:color w:val="002060"/>
          <w:sz w:val="32"/>
          <w:szCs w:val="32"/>
        </w:rPr>
        <w:t xml:space="preserve">Conference </w:t>
      </w:r>
      <w:r>
        <w:rPr>
          <w:rFonts w:ascii="Arial" w:hAnsi="Arial" w:cs="Arial"/>
          <w:b/>
          <w:bCs/>
          <w:color w:val="1F497D"/>
          <w:sz w:val="32"/>
          <w:szCs w:val="32"/>
        </w:rPr>
        <w:t>C</w:t>
      </w:r>
      <w:r>
        <w:rPr>
          <w:rFonts w:ascii="Arial" w:hAnsi="Arial" w:cs="Arial"/>
          <w:b/>
          <w:bCs/>
          <w:color w:val="002060"/>
          <w:sz w:val="32"/>
          <w:szCs w:val="32"/>
        </w:rPr>
        <w:t>entre,</w:t>
      </w:r>
    </w:p>
    <w:p w:rsidR="0001022D" w:rsidRDefault="0001022D" w:rsidP="0001022D">
      <w:pPr>
        <w:jc w:val="center"/>
      </w:pPr>
      <w:proofErr w:type="spellStart"/>
      <w:r>
        <w:rPr>
          <w:rFonts w:ascii="Arial" w:hAnsi="Arial" w:cs="Arial"/>
          <w:b/>
          <w:bCs/>
          <w:color w:val="002060"/>
          <w:sz w:val="32"/>
          <w:szCs w:val="32"/>
        </w:rPr>
        <w:t>Treforest</w:t>
      </w:r>
      <w:proofErr w:type="spellEnd"/>
    </w:p>
    <w:p w:rsidR="0001022D" w:rsidRDefault="0001022D" w:rsidP="0001022D">
      <w:pPr>
        <w:jc w:val="center"/>
      </w:pPr>
      <w:r>
        <w:rPr>
          <w:rFonts w:ascii="Arial" w:hAnsi="Arial" w:cs="Arial"/>
          <w:b/>
          <w:bCs/>
          <w:color w:val="002060"/>
          <w:sz w:val="28"/>
          <w:szCs w:val="28"/>
        </w:rPr>
        <w:t> </w:t>
      </w:r>
    </w:p>
    <w:p w:rsidR="0001022D" w:rsidRDefault="0001022D" w:rsidP="0001022D">
      <w:r>
        <w:rPr>
          <w:rFonts w:ascii="Arial" w:hAnsi="Arial" w:cs="Arial"/>
          <w:b/>
          <w:bCs/>
          <w:sz w:val="28"/>
          <w:szCs w:val="28"/>
        </w:rPr>
        <w:t>The Equality and Human Rights Commission in Wales would like to invite you to attend a conference to share the early findings of 'Is Wales Fairer?'</w:t>
      </w:r>
    </w:p>
    <w:p w:rsidR="0001022D" w:rsidRDefault="0001022D" w:rsidP="0001022D">
      <w:r>
        <w:rPr>
          <w:rFonts w:ascii="Arial" w:hAnsi="Arial" w:cs="Arial"/>
          <w:b/>
          <w:bCs/>
          <w:sz w:val="28"/>
          <w:szCs w:val="28"/>
        </w:rPr>
        <w:t> </w:t>
      </w:r>
    </w:p>
    <w:p w:rsidR="0001022D" w:rsidRDefault="0001022D" w:rsidP="0001022D">
      <w:r>
        <w:rPr>
          <w:rFonts w:ascii="Arial" w:hAnsi="Arial" w:cs="Arial"/>
          <w:color w:val="000000"/>
          <w:sz w:val="28"/>
          <w:szCs w:val="28"/>
        </w:rPr>
        <w:t xml:space="preserve">To book go </w:t>
      </w:r>
      <w:hyperlink r:id="rId43" w:history="1">
        <w:r>
          <w:rPr>
            <w:rStyle w:val="Hyperlink"/>
            <w:rFonts w:ascii="Arial" w:hAnsi="Arial" w:cs="Arial"/>
            <w:sz w:val="28"/>
            <w:szCs w:val="28"/>
          </w:rPr>
          <w:t>online</w:t>
        </w:r>
      </w:hyperlink>
    </w:p>
    <w:p w:rsidR="0001022D" w:rsidRDefault="0001022D" w:rsidP="0001022D">
      <w:r>
        <w:rPr>
          <w:rFonts w:ascii="Arial" w:hAnsi="Arial" w:cs="Arial"/>
          <w:b/>
          <w:bCs/>
          <w:color w:val="FF0000"/>
          <w:sz w:val="28"/>
          <w:szCs w:val="28"/>
        </w:rPr>
        <w:t> </w:t>
      </w:r>
    </w:p>
    <w:p w:rsidR="0001022D" w:rsidRDefault="0001022D" w:rsidP="0001022D">
      <w:r>
        <w:rPr>
          <w:rFonts w:ascii="Arial" w:hAnsi="Arial" w:cs="Arial"/>
          <w:sz w:val="28"/>
          <w:szCs w:val="28"/>
        </w:rPr>
        <w:t xml:space="preserve">'Is Wales Fairer?' is the follow up to our 2011 review, </w:t>
      </w:r>
      <w:hyperlink r:id="rId44" w:history="1">
        <w:r>
          <w:rPr>
            <w:rStyle w:val="Hyperlink"/>
            <w:rFonts w:ascii="Arial" w:hAnsi="Arial" w:cs="Arial"/>
            <w:sz w:val="28"/>
            <w:szCs w:val="28"/>
          </w:rPr>
          <w:t xml:space="preserve">'How </w:t>
        </w:r>
        <w:proofErr w:type="gramStart"/>
        <w:r>
          <w:rPr>
            <w:rStyle w:val="Hyperlink"/>
            <w:rFonts w:ascii="Arial" w:hAnsi="Arial" w:cs="Arial"/>
            <w:sz w:val="28"/>
            <w:szCs w:val="28"/>
          </w:rPr>
          <w:t>Fair</w:t>
        </w:r>
        <w:proofErr w:type="gramEnd"/>
        <w:r>
          <w:rPr>
            <w:rStyle w:val="Hyperlink"/>
            <w:rFonts w:ascii="Arial" w:hAnsi="Arial" w:cs="Arial"/>
            <w:sz w:val="28"/>
            <w:szCs w:val="28"/>
          </w:rPr>
          <w:t xml:space="preserve"> is Wales?'</w:t>
        </w:r>
      </w:hyperlink>
      <w:r>
        <w:rPr>
          <w:rFonts w:ascii="Arial" w:hAnsi="Arial" w:cs="Arial"/>
          <w:sz w:val="28"/>
          <w:szCs w:val="28"/>
        </w:rPr>
        <w:t xml:space="preserve"> </w:t>
      </w:r>
      <w:proofErr w:type="gramStart"/>
      <w:r>
        <w:rPr>
          <w:rFonts w:ascii="Arial" w:hAnsi="Arial" w:cs="Arial"/>
          <w:sz w:val="28"/>
          <w:szCs w:val="28"/>
        </w:rPr>
        <w:t>and</w:t>
      </w:r>
      <w:proofErr w:type="gramEnd"/>
      <w:r>
        <w:rPr>
          <w:rFonts w:ascii="Arial" w:hAnsi="Arial" w:cs="Arial"/>
          <w:sz w:val="28"/>
          <w:szCs w:val="28"/>
        </w:rPr>
        <w:t xml:space="preserve"> its companion </w:t>
      </w:r>
      <w:hyperlink r:id="rId45" w:history="1">
        <w:r>
          <w:rPr>
            <w:rStyle w:val="Hyperlink"/>
            <w:rFonts w:ascii="Arial" w:hAnsi="Arial" w:cs="Arial"/>
            <w:sz w:val="28"/>
            <w:szCs w:val="28"/>
          </w:rPr>
          <w:t>'Human Rights Review'</w:t>
        </w:r>
      </w:hyperlink>
      <w:r>
        <w:rPr>
          <w:rFonts w:ascii="Arial" w:hAnsi="Arial" w:cs="Arial"/>
          <w:sz w:val="28"/>
          <w:szCs w:val="28"/>
        </w:rPr>
        <w:t xml:space="preserve"> of 2012. </w:t>
      </w:r>
    </w:p>
    <w:p w:rsidR="0001022D" w:rsidRDefault="0001022D" w:rsidP="0001022D">
      <w:r>
        <w:rPr>
          <w:rFonts w:ascii="Arial" w:hAnsi="Arial" w:cs="Arial"/>
          <w:sz w:val="28"/>
          <w:szCs w:val="28"/>
        </w:rPr>
        <w:t> </w:t>
      </w:r>
    </w:p>
    <w:p w:rsidR="0001022D" w:rsidRDefault="0001022D" w:rsidP="0001022D">
      <w:r>
        <w:rPr>
          <w:rFonts w:ascii="Arial" w:hAnsi="Arial" w:cs="Arial"/>
          <w:sz w:val="28"/>
          <w:szCs w:val="28"/>
        </w:rPr>
        <w:t>'Is Wales Fairer?' will provide the first opportunity to measure progress in equality and human rights over the past five years. It will examine six areas</w:t>
      </w:r>
      <w:r>
        <w:rPr>
          <w:rFonts w:ascii="Arial" w:hAnsi="Arial" w:cs="Arial"/>
          <w:color w:val="000000"/>
          <w:sz w:val="28"/>
          <w:szCs w:val="28"/>
        </w:rPr>
        <w:t xml:space="preserve">: </w:t>
      </w:r>
      <w:r>
        <w:rPr>
          <w:rFonts w:ascii="ArialMT" w:hAnsi="ArialMT"/>
          <w:sz w:val="28"/>
          <w:szCs w:val="28"/>
        </w:rPr>
        <w:t>health; safety, security and right to life; home and family life; education and learning; work and income; and participation in society.</w:t>
      </w:r>
    </w:p>
    <w:p w:rsidR="0001022D" w:rsidRDefault="0001022D" w:rsidP="0001022D">
      <w:r>
        <w:rPr>
          <w:rFonts w:ascii="Arial" w:hAnsi="Arial" w:cs="Arial"/>
          <w:color w:val="1F497D"/>
          <w:sz w:val="28"/>
          <w:szCs w:val="28"/>
        </w:rPr>
        <w:t> </w:t>
      </w:r>
    </w:p>
    <w:p w:rsidR="0001022D" w:rsidRDefault="0001022D" w:rsidP="0001022D">
      <w:r>
        <w:rPr>
          <w:rFonts w:ascii="Arial" w:hAnsi="Arial" w:cs="Arial"/>
          <w:sz w:val="28"/>
          <w:szCs w:val="28"/>
        </w:rPr>
        <w:t>The conference will provide you with the opportunity to:</w:t>
      </w:r>
    </w:p>
    <w:p w:rsidR="0001022D" w:rsidRDefault="0001022D" w:rsidP="0001022D">
      <w:r>
        <w:rPr>
          <w:rFonts w:ascii="Arial" w:hAnsi="Arial" w:cs="Arial"/>
          <w:color w:val="1F497D"/>
          <w:sz w:val="28"/>
          <w:szCs w:val="28"/>
        </w:rPr>
        <w:t> </w:t>
      </w:r>
    </w:p>
    <w:p w:rsidR="0001022D" w:rsidRDefault="0001022D" w:rsidP="0001022D">
      <w:pPr>
        <w:pStyle w:val="ListParagraph"/>
        <w:numPr>
          <w:ilvl w:val="0"/>
          <w:numId w:val="37"/>
        </w:numPr>
        <w:ind w:left="714" w:hanging="357"/>
        <w:contextualSpacing w:val="0"/>
      </w:pPr>
      <w:r>
        <w:t xml:space="preserve">hear about the big equality and human rights challenges facing Wales </w:t>
      </w:r>
    </w:p>
    <w:p w:rsidR="0001022D" w:rsidRDefault="0001022D" w:rsidP="0001022D">
      <w:pPr>
        <w:pStyle w:val="ListParagraph"/>
        <w:numPr>
          <w:ilvl w:val="0"/>
          <w:numId w:val="37"/>
        </w:numPr>
        <w:ind w:left="714" w:hanging="357"/>
        <w:contextualSpacing w:val="0"/>
      </w:pPr>
      <w:r>
        <w:t>identify next steps in tackling the challenges</w:t>
      </w:r>
    </w:p>
    <w:p w:rsidR="0001022D" w:rsidRDefault="0001022D" w:rsidP="0001022D">
      <w:pPr>
        <w:pStyle w:val="ListParagraph"/>
        <w:numPr>
          <w:ilvl w:val="0"/>
          <w:numId w:val="37"/>
        </w:numPr>
        <w:ind w:left="714" w:hanging="357"/>
        <w:contextualSpacing w:val="0"/>
      </w:pPr>
      <w:r>
        <w:t>discuss how the challenges</w:t>
      </w:r>
      <w:r>
        <w:rPr>
          <w:color w:val="000000"/>
        </w:rPr>
        <w:t xml:space="preserve"> can help to identify the new strategic objectives of public bodies</w:t>
      </w:r>
      <w:r>
        <w:t xml:space="preserve"> </w:t>
      </w:r>
    </w:p>
    <w:p w:rsidR="0001022D" w:rsidRDefault="0001022D" w:rsidP="0001022D">
      <w:r>
        <w:rPr>
          <w:rFonts w:ascii="Arial" w:hAnsi="Arial" w:cs="Arial"/>
          <w:color w:val="1F497D"/>
          <w:sz w:val="28"/>
          <w:szCs w:val="28"/>
        </w:rPr>
        <w:t> </w:t>
      </w:r>
    </w:p>
    <w:p w:rsidR="0001022D" w:rsidRDefault="0001022D" w:rsidP="0001022D">
      <w:r>
        <w:rPr>
          <w:rFonts w:ascii="Arial" w:hAnsi="Arial" w:cs="Arial"/>
          <w:sz w:val="28"/>
          <w:szCs w:val="28"/>
        </w:rPr>
        <w:t xml:space="preserve">Attendance at the conference is free. </w:t>
      </w:r>
    </w:p>
    <w:p w:rsidR="0001022D" w:rsidRDefault="0001022D" w:rsidP="0001022D">
      <w:r>
        <w:rPr>
          <w:rFonts w:ascii="Arial" w:hAnsi="Arial" w:cs="Arial"/>
          <w:sz w:val="28"/>
          <w:szCs w:val="28"/>
        </w:rPr>
        <w:t> </w:t>
      </w:r>
    </w:p>
    <w:p w:rsidR="0001022D" w:rsidRDefault="0001022D" w:rsidP="0001022D">
      <w:pPr>
        <w:rPr>
          <w:rFonts w:ascii="Arial" w:hAnsi="Arial" w:cs="Arial"/>
          <w:sz w:val="28"/>
          <w:szCs w:val="28"/>
        </w:rPr>
      </w:pPr>
      <w:r>
        <w:rPr>
          <w:rFonts w:ascii="Arial" w:hAnsi="Arial" w:cs="Arial"/>
          <w:sz w:val="28"/>
          <w:szCs w:val="28"/>
        </w:rPr>
        <w:t>If you have any questions or would like to discuss the conference please contact the EHRC on 029 2044 7710</w:t>
      </w:r>
    </w:p>
    <w:p w:rsidR="0001022D" w:rsidRDefault="0001022D" w:rsidP="0001022D">
      <w:pPr>
        <w:rPr>
          <w:rFonts w:ascii="Arial" w:hAnsi="Arial" w:cs="Arial"/>
          <w:sz w:val="28"/>
          <w:szCs w:val="28"/>
        </w:rPr>
      </w:pPr>
    </w:p>
    <w:p w:rsidR="00D01ECC" w:rsidRPr="00C54AF5" w:rsidRDefault="00C54AF5" w:rsidP="00C54AF5">
      <w:pPr>
        <w:shd w:val="clear" w:color="auto" w:fill="C00000"/>
        <w:rPr>
          <w:rFonts w:asciiTheme="minorHAnsi" w:hAnsiTheme="minorHAnsi" w:cs="Arial"/>
          <w:b/>
          <w:sz w:val="36"/>
          <w:szCs w:val="36"/>
        </w:rPr>
      </w:pPr>
      <w:proofErr w:type="spellStart"/>
      <w:r>
        <w:rPr>
          <w:rFonts w:asciiTheme="minorHAnsi" w:hAnsiTheme="minorHAnsi" w:cs="Arial"/>
          <w:b/>
          <w:sz w:val="36"/>
          <w:szCs w:val="36"/>
        </w:rPr>
        <w:t>Chwarae</w:t>
      </w:r>
      <w:proofErr w:type="spellEnd"/>
      <w:r>
        <w:rPr>
          <w:rFonts w:asciiTheme="minorHAnsi" w:hAnsiTheme="minorHAnsi" w:cs="Arial"/>
          <w:b/>
          <w:sz w:val="36"/>
          <w:szCs w:val="36"/>
        </w:rPr>
        <w:t xml:space="preserve"> </w:t>
      </w:r>
      <w:proofErr w:type="spellStart"/>
      <w:proofErr w:type="gramStart"/>
      <w:r>
        <w:rPr>
          <w:rFonts w:asciiTheme="minorHAnsi" w:hAnsiTheme="minorHAnsi" w:cs="Arial"/>
          <w:b/>
          <w:sz w:val="36"/>
          <w:szCs w:val="36"/>
        </w:rPr>
        <w:t>Teg</w:t>
      </w:r>
      <w:proofErr w:type="spellEnd"/>
      <w:r>
        <w:rPr>
          <w:rFonts w:asciiTheme="minorHAnsi" w:hAnsiTheme="minorHAnsi" w:cs="Arial"/>
          <w:b/>
          <w:sz w:val="36"/>
          <w:szCs w:val="36"/>
        </w:rPr>
        <w:t xml:space="preserve"> </w:t>
      </w:r>
      <w:r w:rsidRPr="00C54AF5">
        <w:rPr>
          <w:rFonts w:asciiTheme="minorHAnsi" w:hAnsiTheme="minorHAnsi" w:cs="Arial"/>
          <w:b/>
          <w:sz w:val="36"/>
          <w:szCs w:val="36"/>
        </w:rPr>
        <w:t xml:space="preserve"> –</w:t>
      </w:r>
      <w:proofErr w:type="gramEnd"/>
      <w:r w:rsidRPr="00C54AF5">
        <w:rPr>
          <w:rFonts w:asciiTheme="minorHAnsi" w:hAnsiTheme="minorHAnsi" w:cs="Arial"/>
          <w:b/>
          <w:sz w:val="36"/>
          <w:szCs w:val="36"/>
        </w:rPr>
        <w:t xml:space="preserve"> Vacancies</w:t>
      </w:r>
    </w:p>
    <w:p w:rsidR="00C54AF5" w:rsidRDefault="00C54AF5" w:rsidP="0001022D">
      <w:pPr>
        <w:rPr>
          <w:rFonts w:ascii="Arial" w:hAnsi="Arial" w:cs="Arial"/>
          <w:sz w:val="28"/>
          <w:szCs w:val="28"/>
        </w:rPr>
      </w:pPr>
    </w:p>
    <w:p w:rsidR="00C54AF5" w:rsidRDefault="00C54AF5" w:rsidP="0001022D">
      <w:pPr>
        <w:rPr>
          <w:rFonts w:ascii="Arial" w:hAnsi="Arial" w:cs="Arial"/>
          <w:sz w:val="28"/>
          <w:szCs w:val="28"/>
        </w:rPr>
      </w:pPr>
    </w:p>
    <w:tbl>
      <w:tblPr>
        <w:tblW w:w="8850" w:type="dxa"/>
        <w:jc w:val="center"/>
        <w:tblCellMar>
          <w:left w:w="0" w:type="dxa"/>
          <w:right w:w="0" w:type="dxa"/>
        </w:tblCellMar>
        <w:tblLook w:val="04A0"/>
      </w:tblPr>
      <w:tblGrid>
        <w:gridCol w:w="8850"/>
      </w:tblGrid>
      <w:tr w:rsidR="009F20D2" w:rsidTr="009F20D2">
        <w:trPr>
          <w:jc w:val="center"/>
        </w:trPr>
        <w:tc>
          <w:tcPr>
            <w:tcW w:w="0" w:type="auto"/>
            <w:vAlign w:val="center"/>
            <w:hideMark/>
          </w:tcPr>
          <w:tbl>
            <w:tblPr>
              <w:tblW w:w="8850" w:type="dxa"/>
              <w:jc w:val="center"/>
              <w:shd w:val="clear" w:color="auto" w:fill="FFFFFF"/>
              <w:tblCellMar>
                <w:left w:w="0" w:type="dxa"/>
                <w:right w:w="0" w:type="dxa"/>
              </w:tblCellMar>
              <w:tblLook w:val="04A0"/>
            </w:tblPr>
            <w:tblGrid>
              <w:gridCol w:w="8850"/>
            </w:tblGrid>
            <w:tr w:rsidR="009F20D2">
              <w:trPr>
                <w:jc w:val="center"/>
              </w:trPr>
              <w:tc>
                <w:tcPr>
                  <w:tcW w:w="8850" w:type="dxa"/>
                  <w:shd w:val="clear" w:color="auto" w:fill="FFFFFF"/>
                  <w:vAlign w:val="center"/>
                  <w:hideMark/>
                </w:tcPr>
                <w:p w:rsidR="009F20D2" w:rsidRDefault="009F20D2" w:rsidP="009F20D2">
                  <w:pPr>
                    <w:jc w:val="center"/>
                    <w:rPr>
                      <w:rFonts w:eastAsia="Times New Roman"/>
                      <w:sz w:val="24"/>
                      <w:szCs w:val="24"/>
                    </w:rPr>
                  </w:pPr>
                  <w:r>
                    <w:rPr>
                      <w:rFonts w:eastAsia="Times New Roman"/>
                      <w:noProof/>
                    </w:rPr>
                    <w:drawing>
                      <wp:inline distT="0" distB="0" distL="0" distR="0">
                        <wp:extent cx="2226609" cy="426104"/>
                        <wp:effectExtent l="19050" t="0" r="2241" b="0"/>
                        <wp:docPr id="15" name="Picture 2" descr="AN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2 Logo"/>
                                <pic:cNvPicPr>
                                  <a:picLocks noChangeAspect="1" noChangeArrowheads="1"/>
                                </pic:cNvPicPr>
                              </pic:nvPicPr>
                              <pic:blipFill>
                                <a:blip r:embed="rId46" cstate="print"/>
                                <a:srcRect/>
                                <a:stretch>
                                  <a:fillRect/>
                                </a:stretch>
                              </pic:blipFill>
                              <pic:spPr bwMode="auto">
                                <a:xfrm>
                                  <a:off x="0" y="0"/>
                                  <a:ext cx="2229807" cy="426716"/>
                                </a:xfrm>
                                <a:prstGeom prst="rect">
                                  <a:avLst/>
                                </a:prstGeom>
                                <a:noFill/>
                                <a:ln w="9525">
                                  <a:noFill/>
                                  <a:miter lim="800000"/>
                                  <a:headEnd/>
                                  <a:tailEnd/>
                                </a:ln>
                              </pic:spPr>
                            </pic:pic>
                          </a:graphicData>
                        </a:graphic>
                      </wp:inline>
                    </w:drawing>
                  </w:r>
                </w:p>
              </w:tc>
            </w:tr>
          </w:tbl>
          <w:p w:rsidR="009F20D2" w:rsidRDefault="009F20D2">
            <w:pPr>
              <w:jc w:val="center"/>
              <w:rPr>
                <w:rFonts w:asciiTheme="minorHAnsi" w:eastAsiaTheme="minorEastAsia" w:hAnsiTheme="minorHAnsi" w:cstheme="minorBidi"/>
              </w:rPr>
            </w:pPr>
          </w:p>
        </w:tc>
      </w:tr>
      <w:tr w:rsidR="009F20D2" w:rsidTr="009F20D2">
        <w:trPr>
          <w:jc w:val="center"/>
        </w:trPr>
        <w:tc>
          <w:tcPr>
            <w:tcW w:w="0" w:type="auto"/>
            <w:vAlign w:val="center"/>
            <w:hideMark/>
          </w:tcPr>
          <w:tbl>
            <w:tblPr>
              <w:tblpPr w:vertAnchor="text"/>
              <w:tblW w:w="8850" w:type="dxa"/>
              <w:shd w:val="clear" w:color="auto" w:fill="FFFFFF"/>
              <w:tblCellMar>
                <w:left w:w="0" w:type="dxa"/>
                <w:right w:w="0" w:type="dxa"/>
              </w:tblCellMar>
              <w:tblLook w:val="04A0"/>
            </w:tblPr>
            <w:tblGrid>
              <w:gridCol w:w="8850"/>
            </w:tblGrid>
            <w:tr w:rsidR="009F20D2">
              <w:trPr>
                <w:cantSplit/>
              </w:trPr>
              <w:tc>
                <w:tcPr>
                  <w:tcW w:w="0" w:type="auto"/>
                  <w:shd w:val="clear" w:color="auto" w:fill="FFFFFF"/>
                  <w:tcMar>
                    <w:top w:w="375" w:type="dxa"/>
                    <w:left w:w="450" w:type="dxa"/>
                    <w:bottom w:w="300" w:type="dxa"/>
                    <w:right w:w="450" w:type="dxa"/>
                  </w:tcMar>
                </w:tcPr>
                <w:p w:rsidR="00C54AF5" w:rsidRDefault="00C54AF5"/>
                <w:tbl>
                  <w:tblPr>
                    <w:tblW w:w="5000" w:type="pct"/>
                    <w:jc w:val="center"/>
                    <w:tblLook w:val="04A0"/>
                  </w:tblPr>
                  <w:tblGrid>
                    <w:gridCol w:w="7950"/>
                  </w:tblGrid>
                  <w:tr w:rsidR="009F20D2" w:rsidRPr="00C54AF5" w:rsidTr="009F20D2">
                    <w:trPr>
                      <w:jc w:val="center"/>
                    </w:trPr>
                    <w:tc>
                      <w:tcPr>
                        <w:tcW w:w="7950" w:type="dxa"/>
                        <w:tcMar>
                          <w:top w:w="0" w:type="dxa"/>
                          <w:left w:w="0" w:type="dxa"/>
                          <w:bottom w:w="0" w:type="dxa"/>
                          <w:right w:w="0" w:type="dxa"/>
                        </w:tcMar>
                        <w:vAlign w:val="center"/>
                        <w:hideMark/>
                      </w:tcPr>
                      <w:p w:rsidR="009F20D2" w:rsidRPr="00D01ECC" w:rsidRDefault="009F20D2" w:rsidP="009F20D2">
                        <w:pPr>
                          <w:pStyle w:val="Heading2"/>
                          <w:spacing w:before="0" w:after="150"/>
                          <w:jc w:val="center"/>
                          <w:rPr>
                            <w:rFonts w:ascii="Arial Black" w:eastAsia="Times New Roman" w:hAnsi="Arial Black"/>
                            <w:color w:val="auto"/>
                            <w:sz w:val="28"/>
                            <w:szCs w:val="28"/>
                          </w:rPr>
                        </w:pPr>
                        <w:r w:rsidRPr="00D01ECC">
                          <w:rPr>
                            <w:rFonts w:ascii="Arial Black" w:eastAsia="Times New Roman" w:hAnsi="Arial Black"/>
                            <w:color w:val="auto"/>
                            <w:sz w:val="28"/>
                            <w:szCs w:val="28"/>
                          </w:rPr>
                          <w:t>People Development Partner</w:t>
                        </w:r>
                      </w:p>
                      <w:tbl>
                        <w:tblPr>
                          <w:tblpPr w:leftFromText="45" w:rightFromText="45" w:vertAnchor="text"/>
                          <w:tblW w:w="180" w:type="dxa"/>
                          <w:tblCellMar>
                            <w:left w:w="0" w:type="dxa"/>
                            <w:right w:w="0" w:type="dxa"/>
                          </w:tblCellMar>
                          <w:tblLook w:val="04A0"/>
                        </w:tblPr>
                        <w:tblGrid>
                          <w:gridCol w:w="180"/>
                        </w:tblGrid>
                        <w:tr w:rsidR="009F20D2" w:rsidRPr="00D01ECC">
                          <w:trPr>
                            <w:hidden/>
                          </w:trPr>
                          <w:tc>
                            <w:tcPr>
                              <w:tcW w:w="6" w:type="dxa"/>
                              <w:vAlign w:val="center"/>
                              <w:hideMark/>
                            </w:tcPr>
                            <w:p w:rsidR="009F20D2" w:rsidRPr="00D01ECC" w:rsidRDefault="009F20D2" w:rsidP="009F20D2">
                              <w:pPr>
                                <w:spacing w:line="288" w:lineRule="auto"/>
                                <w:jc w:val="center"/>
                                <w:rPr>
                                  <w:rFonts w:ascii="Helvetica" w:eastAsia="Times New Roman" w:hAnsi="Helvetica"/>
                                  <w:vanish/>
                                  <w:sz w:val="28"/>
                                  <w:szCs w:val="28"/>
                                </w:rPr>
                              </w:pPr>
                              <w:r w:rsidRPr="00D01ECC">
                                <w:rPr>
                                  <w:rFonts w:ascii="Helvetica" w:eastAsia="Times New Roman" w:hAnsi="Helvetica"/>
                                  <w:vanish/>
                                  <w:sz w:val="28"/>
                                  <w:szCs w:val="28"/>
                                </w:rPr>
                                <w:t>▪</w:t>
                              </w:r>
                            </w:p>
                          </w:tc>
                        </w:tr>
                      </w:tbl>
                      <w:p w:rsidR="009F20D2" w:rsidRPr="00D01ECC" w:rsidRDefault="009F20D2" w:rsidP="009F20D2">
                        <w:pPr>
                          <w:spacing w:line="288" w:lineRule="auto"/>
                          <w:jc w:val="center"/>
                          <w:rPr>
                            <w:rStyle w:val="mimi-ul1"/>
                            <w:rFonts w:ascii="Helvetica" w:eastAsia="Times New Roman" w:hAnsi="Helvetica"/>
                            <w:sz w:val="28"/>
                            <w:szCs w:val="28"/>
                          </w:rPr>
                        </w:pPr>
                        <w:r w:rsidRPr="00D01ECC">
                          <w:rPr>
                            <w:rStyle w:val="mimi-bullet"/>
                            <w:rFonts w:ascii="Helvetica" w:eastAsia="Times New Roman" w:hAnsi="Helvetica"/>
                            <w:sz w:val="28"/>
                            <w:szCs w:val="28"/>
                          </w:rPr>
                          <w:t xml:space="preserve">▪ </w:t>
                        </w:r>
                        <w:r w:rsidRPr="00D01ECC">
                          <w:rPr>
                            <w:rStyle w:val="mimi-ul1"/>
                            <w:rFonts w:ascii="Helvetica" w:eastAsia="Times New Roman" w:hAnsi="Helvetica"/>
                            <w:sz w:val="28"/>
                            <w:szCs w:val="28"/>
                          </w:rPr>
                          <w:t>Up to 13 posts available across Wales</w:t>
                        </w:r>
                      </w:p>
                      <w:tbl>
                        <w:tblPr>
                          <w:tblpPr w:leftFromText="45" w:rightFromText="45" w:vertAnchor="text"/>
                          <w:tblW w:w="180" w:type="dxa"/>
                          <w:tblCellMar>
                            <w:left w:w="0" w:type="dxa"/>
                            <w:right w:w="0" w:type="dxa"/>
                          </w:tblCellMar>
                          <w:tblLook w:val="04A0"/>
                        </w:tblPr>
                        <w:tblGrid>
                          <w:gridCol w:w="180"/>
                        </w:tblGrid>
                        <w:tr w:rsidR="009F20D2" w:rsidRPr="00D01ECC">
                          <w:trPr>
                            <w:hidden/>
                          </w:trPr>
                          <w:tc>
                            <w:tcPr>
                              <w:tcW w:w="6" w:type="dxa"/>
                              <w:vAlign w:val="center"/>
                              <w:hideMark/>
                            </w:tcPr>
                            <w:p w:rsidR="009F20D2" w:rsidRPr="00D01ECC" w:rsidRDefault="009F20D2" w:rsidP="009F20D2">
                              <w:pPr>
                                <w:spacing w:line="288" w:lineRule="auto"/>
                                <w:jc w:val="center"/>
                                <w:rPr>
                                  <w:rFonts w:ascii="Helvetica" w:eastAsia="Times New Roman" w:hAnsi="Helvetica"/>
                                  <w:vanish/>
                                  <w:sz w:val="28"/>
                                  <w:szCs w:val="28"/>
                                </w:rPr>
                              </w:pPr>
                              <w:r w:rsidRPr="00D01ECC">
                                <w:rPr>
                                  <w:rFonts w:ascii="Helvetica" w:eastAsia="Times New Roman" w:hAnsi="Helvetica"/>
                                  <w:vanish/>
                                  <w:sz w:val="28"/>
                                  <w:szCs w:val="28"/>
                                </w:rPr>
                                <w:t>▪</w:t>
                              </w:r>
                            </w:p>
                          </w:tc>
                        </w:tr>
                      </w:tbl>
                      <w:p w:rsidR="009F20D2" w:rsidRPr="00D01ECC" w:rsidRDefault="009F20D2" w:rsidP="009F20D2">
                        <w:pPr>
                          <w:spacing w:line="288" w:lineRule="auto"/>
                          <w:jc w:val="center"/>
                          <w:rPr>
                            <w:rStyle w:val="mimi-ul1"/>
                            <w:rFonts w:ascii="Helvetica" w:eastAsia="Times New Roman" w:hAnsi="Helvetica"/>
                            <w:sz w:val="28"/>
                            <w:szCs w:val="28"/>
                          </w:rPr>
                        </w:pPr>
                        <w:r w:rsidRPr="00D01ECC">
                          <w:rPr>
                            <w:rStyle w:val="mimi-bullet"/>
                            <w:rFonts w:ascii="Helvetica" w:eastAsia="Times New Roman" w:hAnsi="Helvetica"/>
                            <w:sz w:val="28"/>
                            <w:szCs w:val="28"/>
                          </w:rPr>
                          <w:t xml:space="preserve">▪ </w:t>
                        </w:r>
                        <w:r w:rsidRPr="00D01ECC">
                          <w:rPr>
                            <w:rStyle w:val="mimi-ul1"/>
                            <w:rFonts w:ascii="Helvetica" w:eastAsia="Times New Roman" w:hAnsi="Helvetica"/>
                            <w:sz w:val="28"/>
                            <w:szCs w:val="28"/>
                          </w:rPr>
                          <w:t xml:space="preserve">Flexible location; Cardiff, Llanelli, </w:t>
                        </w:r>
                        <w:proofErr w:type="spellStart"/>
                        <w:r w:rsidRPr="00D01ECC">
                          <w:rPr>
                            <w:rStyle w:val="mimi-ul1"/>
                            <w:rFonts w:ascii="Helvetica" w:eastAsia="Times New Roman" w:hAnsi="Helvetica"/>
                            <w:sz w:val="28"/>
                            <w:szCs w:val="28"/>
                          </w:rPr>
                          <w:t>Treforest</w:t>
                        </w:r>
                        <w:proofErr w:type="spellEnd"/>
                        <w:r w:rsidRPr="00D01ECC">
                          <w:rPr>
                            <w:rStyle w:val="mimi-ul1"/>
                            <w:rFonts w:ascii="Helvetica" w:eastAsia="Times New Roman" w:hAnsi="Helvetica"/>
                            <w:sz w:val="28"/>
                            <w:szCs w:val="28"/>
                          </w:rPr>
                          <w:t xml:space="preserve"> or </w:t>
                        </w:r>
                        <w:proofErr w:type="spellStart"/>
                        <w:r w:rsidRPr="00D01ECC">
                          <w:rPr>
                            <w:rStyle w:val="mimi-ul1"/>
                            <w:rFonts w:ascii="Helvetica" w:eastAsia="Times New Roman" w:hAnsi="Helvetica"/>
                            <w:sz w:val="28"/>
                            <w:szCs w:val="28"/>
                          </w:rPr>
                          <w:t>Colwyn</w:t>
                        </w:r>
                        <w:proofErr w:type="spellEnd"/>
                        <w:r w:rsidRPr="00D01ECC">
                          <w:rPr>
                            <w:rStyle w:val="mimi-ul1"/>
                            <w:rFonts w:ascii="Helvetica" w:eastAsia="Times New Roman" w:hAnsi="Helvetica"/>
                            <w:sz w:val="28"/>
                            <w:szCs w:val="28"/>
                          </w:rPr>
                          <w:t xml:space="preserve"> Bay with remote working available.</w:t>
                        </w:r>
                      </w:p>
                      <w:tbl>
                        <w:tblPr>
                          <w:tblpPr w:leftFromText="45" w:rightFromText="45" w:vertAnchor="text"/>
                          <w:tblW w:w="180" w:type="dxa"/>
                          <w:tblCellMar>
                            <w:left w:w="0" w:type="dxa"/>
                            <w:right w:w="0" w:type="dxa"/>
                          </w:tblCellMar>
                          <w:tblLook w:val="04A0"/>
                        </w:tblPr>
                        <w:tblGrid>
                          <w:gridCol w:w="180"/>
                        </w:tblGrid>
                        <w:tr w:rsidR="009F20D2" w:rsidRPr="00D01ECC">
                          <w:trPr>
                            <w:hidden/>
                          </w:trPr>
                          <w:tc>
                            <w:tcPr>
                              <w:tcW w:w="6" w:type="dxa"/>
                              <w:vAlign w:val="center"/>
                              <w:hideMark/>
                            </w:tcPr>
                            <w:p w:rsidR="009F20D2" w:rsidRPr="00D01ECC" w:rsidRDefault="009F20D2" w:rsidP="009F20D2">
                              <w:pPr>
                                <w:spacing w:line="288" w:lineRule="auto"/>
                                <w:jc w:val="center"/>
                                <w:rPr>
                                  <w:rFonts w:ascii="Helvetica" w:eastAsia="Times New Roman" w:hAnsi="Helvetica"/>
                                  <w:vanish/>
                                  <w:sz w:val="28"/>
                                  <w:szCs w:val="28"/>
                                </w:rPr>
                              </w:pPr>
                              <w:r w:rsidRPr="00D01ECC">
                                <w:rPr>
                                  <w:rFonts w:ascii="Helvetica" w:eastAsia="Times New Roman" w:hAnsi="Helvetica"/>
                                  <w:vanish/>
                                  <w:sz w:val="28"/>
                                  <w:szCs w:val="28"/>
                                </w:rPr>
                                <w:t>▪</w:t>
                              </w:r>
                            </w:p>
                          </w:tc>
                        </w:tr>
                      </w:tbl>
                      <w:p w:rsidR="009F20D2" w:rsidRPr="00D01ECC" w:rsidRDefault="009F20D2" w:rsidP="009F20D2">
                        <w:pPr>
                          <w:spacing w:line="288" w:lineRule="auto"/>
                          <w:jc w:val="center"/>
                          <w:rPr>
                            <w:rStyle w:val="mimi-ul1"/>
                            <w:rFonts w:ascii="Helvetica" w:eastAsia="Times New Roman" w:hAnsi="Helvetica"/>
                            <w:sz w:val="28"/>
                            <w:szCs w:val="28"/>
                          </w:rPr>
                        </w:pPr>
                        <w:r w:rsidRPr="00D01ECC">
                          <w:rPr>
                            <w:rStyle w:val="mimi-bullet"/>
                            <w:rFonts w:ascii="Helvetica" w:eastAsia="Times New Roman" w:hAnsi="Helvetica"/>
                            <w:sz w:val="28"/>
                            <w:szCs w:val="28"/>
                          </w:rPr>
                          <w:t xml:space="preserve">▪ </w:t>
                        </w:r>
                        <w:r w:rsidRPr="00D01ECC">
                          <w:rPr>
                            <w:rStyle w:val="mimi-ul1"/>
                            <w:rFonts w:ascii="Helvetica" w:eastAsia="Times New Roman" w:hAnsi="Helvetica"/>
                            <w:sz w:val="28"/>
                            <w:szCs w:val="28"/>
                          </w:rPr>
                          <w:t>We’re happy to consider part time and full time applications.</w:t>
                        </w:r>
                      </w:p>
                      <w:tbl>
                        <w:tblPr>
                          <w:tblpPr w:leftFromText="45" w:rightFromText="45" w:vertAnchor="text"/>
                          <w:tblW w:w="180" w:type="dxa"/>
                          <w:tblCellMar>
                            <w:left w:w="0" w:type="dxa"/>
                            <w:right w:w="0" w:type="dxa"/>
                          </w:tblCellMar>
                          <w:tblLook w:val="04A0"/>
                        </w:tblPr>
                        <w:tblGrid>
                          <w:gridCol w:w="180"/>
                        </w:tblGrid>
                        <w:tr w:rsidR="009F20D2" w:rsidRPr="00D01ECC">
                          <w:trPr>
                            <w:hidden/>
                          </w:trPr>
                          <w:tc>
                            <w:tcPr>
                              <w:tcW w:w="6" w:type="dxa"/>
                              <w:vAlign w:val="center"/>
                              <w:hideMark/>
                            </w:tcPr>
                            <w:p w:rsidR="009F20D2" w:rsidRPr="00D01ECC" w:rsidRDefault="009F20D2" w:rsidP="009F20D2">
                              <w:pPr>
                                <w:spacing w:line="288" w:lineRule="auto"/>
                                <w:jc w:val="center"/>
                                <w:rPr>
                                  <w:rFonts w:ascii="Helvetica" w:eastAsia="Times New Roman" w:hAnsi="Helvetica"/>
                                  <w:vanish/>
                                  <w:sz w:val="28"/>
                                  <w:szCs w:val="28"/>
                                </w:rPr>
                              </w:pPr>
                              <w:r w:rsidRPr="00D01ECC">
                                <w:rPr>
                                  <w:rFonts w:ascii="Helvetica" w:eastAsia="Times New Roman" w:hAnsi="Helvetica"/>
                                  <w:vanish/>
                                  <w:sz w:val="28"/>
                                  <w:szCs w:val="28"/>
                                </w:rPr>
                                <w:t>▪</w:t>
                              </w:r>
                            </w:p>
                          </w:tc>
                        </w:tr>
                      </w:tbl>
                      <w:p w:rsidR="009F20D2" w:rsidRPr="00D01ECC" w:rsidRDefault="009F20D2" w:rsidP="009F20D2">
                        <w:pPr>
                          <w:spacing w:after="240" w:line="312" w:lineRule="auto"/>
                          <w:jc w:val="center"/>
                          <w:rPr>
                            <w:sz w:val="28"/>
                            <w:szCs w:val="28"/>
                          </w:rPr>
                        </w:pPr>
                        <w:r w:rsidRPr="00D01ECC">
                          <w:rPr>
                            <w:rStyle w:val="mimi-bullet"/>
                            <w:rFonts w:ascii="Helvetica" w:eastAsia="Times New Roman" w:hAnsi="Helvetica"/>
                            <w:sz w:val="28"/>
                            <w:szCs w:val="28"/>
                          </w:rPr>
                          <w:t xml:space="preserve">▪ </w:t>
                        </w:r>
                        <w:r w:rsidRPr="00D01ECC">
                          <w:rPr>
                            <w:rStyle w:val="mimi-ul1"/>
                            <w:rFonts w:ascii="Helvetica" w:eastAsia="Times New Roman" w:hAnsi="Helvetica"/>
                            <w:sz w:val="28"/>
                            <w:szCs w:val="28"/>
                          </w:rPr>
                          <w:t>We’re offering an annual salary of £28,462 per annum pro rata.</w:t>
                        </w:r>
                      </w:p>
                    </w:tc>
                  </w:tr>
                  <w:tr w:rsidR="009F20D2" w:rsidRPr="00C54AF5" w:rsidTr="009F20D2">
                    <w:trPr>
                      <w:jc w:val="center"/>
                    </w:trPr>
                    <w:tc>
                      <w:tcPr>
                        <w:tcW w:w="7950" w:type="dxa"/>
                        <w:tcMar>
                          <w:top w:w="0" w:type="dxa"/>
                          <w:left w:w="0" w:type="dxa"/>
                          <w:bottom w:w="0" w:type="dxa"/>
                          <w:right w:w="0" w:type="dxa"/>
                        </w:tcMar>
                        <w:vAlign w:val="center"/>
                        <w:hideMark/>
                      </w:tcPr>
                      <w:p w:rsidR="009F20D2" w:rsidRPr="00D01ECC" w:rsidRDefault="009F20D2" w:rsidP="009F20D2">
                        <w:pPr>
                          <w:pStyle w:val="NormalWeb"/>
                          <w:spacing w:before="0" w:beforeAutospacing="0" w:after="312" w:afterAutospacing="0"/>
                          <w:jc w:val="center"/>
                          <w:textAlignment w:val="baseline"/>
                          <w:rPr>
                            <w:rFonts w:ascii="Helvetica" w:hAnsi="Helvetica"/>
                            <w:sz w:val="28"/>
                            <w:szCs w:val="28"/>
                          </w:rPr>
                        </w:pPr>
                        <w:r w:rsidRPr="00D01ECC">
                          <w:rPr>
                            <w:rFonts w:ascii="Helvetica" w:hAnsi="Helvetica"/>
                            <w:sz w:val="28"/>
                            <w:szCs w:val="28"/>
                          </w:rPr>
                          <w:t xml:space="preserve">As a People Development Partner, you’ll be part of </w:t>
                        </w:r>
                        <w:proofErr w:type="gramStart"/>
                        <w:r w:rsidRPr="00D01ECC">
                          <w:rPr>
                            <w:rFonts w:ascii="Helvetica" w:hAnsi="Helvetica"/>
                            <w:sz w:val="28"/>
                            <w:szCs w:val="28"/>
                          </w:rPr>
                          <w:t>a of</w:t>
                        </w:r>
                        <w:proofErr w:type="gramEnd"/>
                        <w:r w:rsidRPr="00D01ECC">
                          <w:rPr>
                            <w:rFonts w:ascii="Helvetica" w:hAnsi="Helvetica"/>
                            <w:sz w:val="28"/>
                            <w:szCs w:val="28"/>
                          </w:rPr>
                          <w:t xml:space="preserve"> a dynamic team delivering a career development programme for over 2,500 women across Wales in the next 3 years. In our book…that’s pretty exciting stuff!</w:t>
                        </w:r>
                      </w:p>
                      <w:p w:rsidR="009F20D2" w:rsidRPr="00D01ECC" w:rsidRDefault="009F20D2" w:rsidP="009F20D2">
                        <w:pPr>
                          <w:pStyle w:val="NormalWeb"/>
                          <w:spacing w:before="0" w:beforeAutospacing="0" w:after="312" w:afterAutospacing="0"/>
                          <w:jc w:val="center"/>
                          <w:textAlignment w:val="baseline"/>
                          <w:rPr>
                            <w:rFonts w:ascii="Helvetica" w:hAnsi="Helvetica"/>
                            <w:sz w:val="28"/>
                            <w:szCs w:val="28"/>
                          </w:rPr>
                        </w:pPr>
                        <w:r w:rsidRPr="00D01ECC">
                          <w:rPr>
                            <w:rFonts w:ascii="Helvetica" w:hAnsi="Helvetica"/>
                            <w:sz w:val="28"/>
                            <w:szCs w:val="28"/>
                          </w:rPr>
                          <w:t xml:space="preserve">You’ll take our women on a full career development journey, identifying career goals, </w:t>
                        </w:r>
                        <w:proofErr w:type="gramStart"/>
                        <w:r w:rsidRPr="00D01ECC">
                          <w:rPr>
                            <w:rFonts w:ascii="Helvetica" w:hAnsi="Helvetica"/>
                            <w:sz w:val="28"/>
                            <w:szCs w:val="28"/>
                          </w:rPr>
                          <w:t>delivering</w:t>
                        </w:r>
                        <w:proofErr w:type="gramEnd"/>
                        <w:r w:rsidRPr="00D01ECC">
                          <w:rPr>
                            <w:rFonts w:ascii="Helvetica" w:hAnsi="Helvetica"/>
                            <w:sz w:val="28"/>
                            <w:szCs w:val="28"/>
                          </w:rPr>
                          <w:t xml:space="preserve"> ILM accredited leadership &amp; management programmes at levels 2 and 3, together with learning modules and events to support women to achieve and prosper.</w:t>
                        </w:r>
                      </w:p>
                      <w:p w:rsidR="009F20D2" w:rsidRPr="00D01ECC" w:rsidRDefault="009F20D2" w:rsidP="00D01ECC">
                        <w:pPr>
                          <w:pStyle w:val="Heading2"/>
                          <w:spacing w:before="0" w:after="150"/>
                          <w:jc w:val="center"/>
                          <w:rPr>
                            <w:rFonts w:ascii="Arial Black" w:eastAsia="Times New Roman" w:hAnsi="Arial Black"/>
                            <w:color w:val="auto"/>
                            <w:sz w:val="28"/>
                            <w:szCs w:val="28"/>
                          </w:rPr>
                        </w:pPr>
                        <w:r w:rsidRPr="00D01ECC">
                          <w:rPr>
                            <w:rFonts w:ascii="Arial Black" w:eastAsia="Times New Roman" w:hAnsi="Arial Black"/>
                            <w:color w:val="auto"/>
                            <w:sz w:val="28"/>
                            <w:szCs w:val="28"/>
                          </w:rPr>
                          <w:t xml:space="preserve">Please visit </w:t>
                        </w:r>
                        <w:r w:rsidR="00D01ECC">
                          <w:rPr>
                            <w:rFonts w:ascii="Arial Black" w:eastAsia="Times New Roman" w:hAnsi="Arial Black"/>
                            <w:color w:val="auto"/>
                            <w:sz w:val="28"/>
                            <w:szCs w:val="28"/>
                          </w:rPr>
                          <w:t>the</w:t>
                        </w:r>
                        <w:r w:rsidRPr="00D01ECC">
                          <w:rPr>
                            <w:rFonts w:ascii="Arial Black" w:eastAsia="Times New Roman" w:hAnsi="Arial Black"/>
                            <w:color w:val="auto"/>
                            <w:sz w:val="28"/>
                            <w:szCs w:val="28"/>
                          </w:rPr>
                          <w:t xml:space="preserve"> </w:t>
                        </w:r>
                        <w:hyperlink r:id="rId47" w:tgtFrame="_blank" w:history="1">
                          <w:r w:rsidRPr="00D01ECC">
                            <w:rPr>
                              <w:rStyle w:val="Hyperlink"/>
                              <w:rFonts w:ascii="Arial Black" w:eastAsia="Times New Roman" w:hAnsi="Arial Black"/>
                              <w:color w:val="auto"/>
                              <w:sz w:val="28"/>
                              <w:szCs w:val="28"/>
                            </w:rPr>
                            <w:t>website</w:t>
                          </w:r>
                        </w:hyperlink>
                        <w:r w:rsidRPr="00D01ECC">
                          <w:rPr>
                            <w:rFonts w:ascii="Arial Black" w:eastAsia="Times New Roman" w:hAnsi="Arial Black"/>
                            <w:color w:val="auto"/>
                            <w:sz w:val="28"/>
                            <w:szCs w:val="28"/>
                          </w:rPr>
                          <w:t xml:space="preserve"> for more details.</w:t>
                        </w:r>
                      </w:p>
                    </w:tc>
                  </w:tr>
                </w:tbl>
                <w:p w:rsidR="009F20D2" w:rsidRPr="00C54AF5" w:rsidRDefault="009F20D2" w:rsidP="009F20D2">
                  <w:pPr>
                    <w:jc w:val="center"/>
                    <w:rPr>
                      <w:rFonts w:ascii="Times New Roman" w:eastAsia="Times New Roman" w:hAnsi="Times New Roman"/>
                      <w:vanish/>
                      <w:sz w:val="28"/>
                      <w:szCs w:val="28"/>
                    </w:rPr>
                  </w:pPr>
                </w:p>
                <w:p w:rsidR="009F20D2" w:rsidRDefault="009F20D2"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D01ECC" w:rsidRDefault="00D01ECC"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Default="00C54AF5" w:rsidP="009F20D2">
                  <w:pPr>
                    <w:jc w:val="center"/>
                    <w:rPr>
                      <w:rFonts w:ascii="Times New Roman" w:eastAsia="Times New Roman" w:hAnsi="Times New Roman"/>
                      <w:sz w:val="20"/>
                      <w:szCs w:val="20"/>
                    </w:rPr>
                  </w:pPr>
                </w:p>
                <w:p w:rsidR="00C54AF5" w:rsidRPr="009F20D2" w:rsidRDefault="00C54AF5" w:rsidP="009F20D2">
                  <w:pPr>
                    <w:jc w:val="center"/>
                    <w:rPr>
                      <w:rFonts w:ascii="Times New Roman" w:eastAsia="Times New Roman" w:hAnsi="Times New Roman"/>
                      <w:sz w:val="20"/>
                      <w:szCs w:val="20"/>
                    </w:rPr>
                  </w:pPr>
                </w:p>
                <w:tbl>
                  <w:tblPr>
                    <w:tblW w:w="5000" w:type="pct"/>
                    <w:tblLook w:val="04A0"/>
                  </w:tblPr>
                  <w:tblGrid>
                    <w:gridCol w:w="7950"/>
                  </w:tblGrid>
                  <w:tr w:rsidR="009F20D2" w:rsidRPr="009F20D2">
                    <w:trPr>
                      <w:trHeight w:val="15"/>
                    </w:trPr>
                    <w:tc>
                      <w:tcPr>
                        <w:tcW w:w="7950" w:type="dxa"/>
                        <w:tcMar>
                          <w:top w:w="0" w:type="dxa"/>
                          <w:left w:w="0" w:type="dxa"/>
                          <w:bottom w:w="0" w:type="dxa"/>
                          <w:right w:w="0" w:type="dxa"/>
                        </w:tcMar>
                        <w:vAlign w:val="center"/>
                        <w:hideMark/>
                      </w:tcPr>
                      <w:p w:rsidR="009F20D2" w:rsidRPr="009F20D2" w:rsidRDefault="009F20D2" w:rsidP="009F20D2">
                        <w:pPr>
                          <w:spacing w:line="0" w:lineRule="auto"/>
                          <w:jc w:val="center"/>
                          <w:rPr>
                            <w:rFonts w:eastAsia="Times New Roman"/>
                            <w:sz w:val="20"/>
                            <w:szCs w:val="20"/>
                          </w:rPr>
                        </w:pPr>
                        <w:r w:rsidRPr="009F20D2">
                          <w:rPr>
                            <w:rFonts w:eastAsia="Times New Roman"/>
                            <w:noProof/>
                            <w:sz w:val="20"/>
                            <w:szCs w:val="20"/>
                          </w:rPr>
                          <w:drawing>
                            <wp:inline distT="0" distB="0" distL="0" distR="0">
                              <wp:extent cx="5042535" cy="13335"/>
                              <wp:effectExtent l="0" t="0" r="0" b="0"/>
                              <wp:docPr id="10" name="Picture 10" descr="1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px"/>
                                      <pic:cNvPicPr>
                                        <a:picLocks noChangeAspect="1" noChangeArrowheads="1"/>
                                      </pic:cNvPicPr>
                                    </pic:nvPicPr>
                                    <pic:blipFill>
                                      <a:blip r:embed="rId48"/>
                                      <a:srcRect/>
                                      <a:stretch>
                                        <a:fillRect/>
                                      </a:stretch>
                                    </pic:blipFill>
                                    <pic:spPr bwMode="auto">
                                      <a:xfrm>
                                        <a:off x="0" y="0"/>
                                        <a:ext cx="5042535" cy="13335"/>
                                      </a:xfrm>
                                      <a:prstGeom prst="rect">
                                        <a:avLst/>
                                      </a:prstGeom>
                                      <a:noFill/>
                                      <a:ln w="9525">
                                        <a:noFill/>
                                        <a:miter lim="800000"/>
                                        <a:headEnd/>
                                        <a:tailEnd/>
                                      </a:ln>
                                    </pic:spPr>
                                  </pic:pic>
                                </a:graphicData>
                              </a:graphic>
                            </wp:inline>
                          </w:drawing>
                        </w:r>
                      </w:p>
                    </w:tc>
                  </w:tr>
                </w:tbl>
                <w:p w:rsidR="009F20D2" w:rsidRPr="009F20D2" w:rsidRDefault="009F20D2" w:rsidP="009F20D2">
                  <w:pPr>
                    <w:jc w:val="center"/>
                    <w:rPr>
                      <w:rFonts w:asciiTheme="minorHAnsi" w:eastAsiaTheme="minorEastAsia" w:hAnsiTheme="minorHAnsi" w:cstheme="minorBidi"/>
                      <w:sz w:val="20"/>
                      <w:szCs w:val="20"/>
                    </w:rPr>
                  </w:pPr>
                </w:p>
              </w:tc>
            </w:tr>
          </w:tbl>
          <w:p w:rsidR="009F20D2" w:rsidRDefault="009F20D2">
            <w:pPr>
              <w:rPr>
                <w:rFonts w:asciiTheme="minorHAnsi" w:eastAsiaTheme="minorEastAsia" w:hAnsiTheme="minorHAnsi" w:cstheme="minorBidi"/>
              </w:rPr>
            </w:pPr>
          </w:p>
        </w:tc>
      </w:tr>
    </w:tbl>
    <w:p w:rsidR="00C54AF5" w:rsidRPr="00C54AF5" w:rsidRDefault="00C54AF5" w:rsidP="00C54AF5">
      <w:pPr>
        <w:shd w:val="clear" w:color="auto" w:fill="C00000"/>
        <w:rPr>
          <w:rFonts w:asciiTheme="minorHAnsi" w:hAnsiTheme="minorHAnsi" w:cs="Arial"/>
          <w:b/>
          <w:sz w:val="36"/>
          <w:szCs w:val="36"/>
        </w:rPr>
      </w:pPr>
      <w:r w:rsidRPr="00C54AF5">
        <w:rPr>
          <w:rFonts w:asciiTheme="minorHAnsi" w:hAnsiTheme="minorHAnsi" w:cs="Arial"/>
          <w:b/>
          <w:sz w:val="36"/>
          <w:szCs w:val="36"/>
        </w:rPr>
        <w:t xml:space="preserve">Welsh </w:t>
      </w:r>
      <w:proofErr w:type="spellStart"/>
      <w:r w:rsidRPr="00C54AF5">
        <w:rPr>
          <w:rFonts w:asciiTheme="minorHAnsi" w:hAnsiTheme="minorHAnsi" w:cs="Arial"/>
          <w:b/>
          <w:sz w:val="36"/>
          <w:szCs w:val="36"/>
        </w:rPr>
        <w:t>Womens</w:t>
      </w:r>
      <w:proofErr w:type="spellEnd"/>
      <w:r w:rsidRPr="00C54AF5">
        <w:rPr>
          <w:rFonts w:asciiTheme="minorHAnsi" w:hAnsiTheme="minorHAnsi" w:cs="Arial"/>
          <w:b/>
          <w:sz w:val="36"/>
          <w:szCs w:val="36"/>
        </w:rPr>
        <w:t xml:space="preserve"> Aid – Vacancies</w:t>
      </w:r>
    </w:p>
    <w:p w:rsidR="00C54AF5" w:rsidRDefault="00C54AF5" w:rsidP="0001022D">
      <w:pPr>
        <w:rPr>
          <w:rFonts w:ascii="Arial" w:hAnsi="Arial" w:cs="Arial"/>
          <w:sz w:val="28"/>
          <w:szCs w:val="28"/>
        </w:rPr>
      </w:pPr>
    </w:p>
    <w:p w:rsidR="00C54AF5" w:rsidRDefault="00C54AF5" w:rsidP="00D01ECC">
      <w:pPr>
        <w:rPr>
          <w:sz w:val="28"/>
          <w:szCs w:val="28"/>
        </w:rPr>
      </w:pPr>
      <w:r w:rsidRPr="00C54AF5">
        <w:rPr>
          <w:sz w:val="28"/>
          <w:szCs w:val="28"/>
        </w:rPr>
        <w:t xml:space="preserve">1 x Data Analyst (fixed term up to 12 months maternity cover for Rhiannon </w:t>
      </w:r>
      <w:proofErr w:type="spellStart"/>
      <w:r w:rsidRPr="00C54AF5">
        <w:rPr>
          <w:sz w:val="28"/>
          <w:szCs w:val="28"/>
        </w:rPr>
        <w:t>Maniatt</w:t>
      </w:r>
      <w:proofErr w:type="spellEnd"/>
      <w:r w:rsidRPr="00C54AF5">
        <w:rPr>
          <w:sz w:val="28"/>
          <w:szCs w:val="28"/>
        </w:rPr>
        <w:t>)</w:t>
      </w:r>
    </w:p>
    <w:p w:rsidR="00C54AF5" w:rsidRPr="00C54AF5" w:rsidRDefault="00C54AF5" w:rsidP="00D01ECC">
      <w:pPr>
        <w:rPr>
          <w:sz w:val="28"/>
          <w:szCs w:val="28"/>
        </w:rPr>
      </w:pPr>
    </w:p>
    <w:p w:rsidR="00C54AF5" w:rsidRDefault="00C54AF5" w:rsidP="00D01ECC">
      <w:pPr>
        <w:rPr>
          <w:sz w:val="28"/>
          <w:szCs w:val="28"/>
        </w:rPr>
      </w:pPr>
      <w:r w:rsidRPr="00C54AF5">
        <w:rPr>
          <w:sz w:val="28"/>
          <w:szCs w:val="28"/>
        </w:rPr>
        <w:t>1 x Policy &amp; Campaigns Officer (to replace Becky Jones)</w:t>
      </w:r>
    </w:p>
    <w:p w:rsidR="00C54AF5" w:rsidRPr="00C54AF5" w:rsidRDefault="00C54AF5" w:rsidP="00D01ECC">
      <w:pPr>
        <w:rPr>
          <w:sz w:val="28"/>
          <w:szCs w:val="28"/>
        </w:rPr>
      </w:pPr>
    </w:p>
    <w:p w:rsidR="00C54AF5" w:rsidRPr="00C54AF5" w:rsidRDefault="00C54AF5" w:rsidP="00D01ECC">
      <w:pPr>
        <w:rPr>
          <w:sz w:val="28"/>
          <w:szCs w:val="28"/>
        </w:rPr>
      </w:pPr>
      <w:r w:rsidRPr="00C54AF5">
        <w:rPr>
          <w:sz w:val="28"/>
          <w:szCs w:val="28"/>
        </w:rPr>
        <w:t>1 x Services Development Office</w:t>
      </w:r>
      <w:r w:rsidRPr="00C54AF5">
        <w:rPr>
          <w:color w:val="000000"/>
          <w:sz w:val="28"/>
          <w:szCs w:val="28"/>
        </w:rPr>
        <w:t>r</w:t>
      </w:r>
      <w:r w:rsidRPr="00C54AF5">
        <w:rPr>
          <w:sz w:val="28"/>
          <w:szCs w:val="28"/>
        </w:rPr>
        <w:t xml:space="preserve"> (new post)</w:t>
      </w:r>
    </w:p>
    <w:p w:rsidR="00C54AF5" w:rsidRPr="00C54AF5" w:rsidRDefault="00C54AF5" w:rsidP="00D01ECC">
      <w:pPr>
        <w:rPr>
          <w:sz w:val="28"/>
          <w:szCs w:val="28"/>
        </w:rPr>
      </w:pPr>
    </w:p>
    <w:p w:rsidR="00C54AF5" w:rsidRPr="00C54AF5" w:rsidRDefault="00C54AF5" w:rsidP="00D01ECC">
      <w:pPr>
        <w:rPr>
          <w:sz w:val="28"/>
          <w:szCs w:val="28"/>
        </w:rPr>
      </w:pPr>
      <w:r w:rsidRPr="00C54AF5">
        <w:rPr>
          <w:sz w:val="28"/>
          <w:szCs w:val="28"/>
        </w:rPr>
        <w:t xml:space="preserve">Please visit our website for further details: </w:t>
      </w:r>
      <w:hyperlink r:id="rId49" w:history="1">
        <w:r w:rsidRPr="00C54AF5">
          <w:rPr>
            <w:rStyle w:val="Hyperlink"/>
            <w:sz w:val="28"/>
            <w:szCs w:val="28"/>
          </w:rPr>
          <w:t>www.welshwomensaid.org.uk/joinus</w:t>
        </w:r>
      </w:hyperlink>
    </w:p>
    <w:p w:rsidR="00C54AF5" w:rsidRDefault="00C54AF5" w:rsidP="00C54AF5"/>
    <w:p w:rsidR="00C54AF5" w:rsidRDefault="00C54AF5" w:rsidP="00C54AF5"/>
    <w:p w:rsidR="00C54AF5" w:rsidRDefault="00C54AF5" w:rsidP="00C54AF5"/>
    <w:p w:rsidR="00C54AF5" w:rsidRDefault="00C54AF5" w:rsidP="00C54AF5"/>
    <w:p w:rsidR="00C54AF5" w:rsidRPr="00C54AF5" w:rsidRDefault="00C54AF5" w:rsidP="00C54AF5">
      <w:pPr>
        <w:shd w:val="clear" w:color="auto" w:fill="C00000"/>
        <w:rPr>
          <w:rFonts w:asciiTheme="minorHAnsi" w:hAnsiTheme="minorHAnsi" w:cs="Arial"/>
          <w:b/>
          <w:sz w:val="36"/>
          <w:szCs w:val="36"/>
        </w:rPr>
      </w:pPr>
      <w:r w:rsidRPr="00C54AF5">
        <w:rPr>
          <w:rFonts w:asciiTheme="minorHAnsi" w:hAnsiTheme="minorHAnsi" w:cs="Arial"/>
          <w:b/>
          <w:sz w:val="36"/>
          <w:szCs w:val="36"/>
        </w:rPr>
        <w:t>W</w:t>
      </w:r>
      <w:r>
        <w:rPr>
          <w:rFonts w:asciiTheme="minorHAnsi" w:hAnsiTheme="minorHAnsi" w:cs="Arial"/>
          <w:b/>
          <w:sz w:val="36"/>
          <w:szCs w:val="36"/>
        </w:rPr>
        <w:t xml:space="preserve">ales Cooperative </w:t>
      </w:r>
      <w:r w:rsidRPr="00C54AF5">
        <w:rPr>
          <w:rFonts w:asciiTheme="minorHAnsi" w:hAnsiTheme="minorHAnsi" w:cs="Arial"/>
          <w:b/>
          <w:sz w:val="36"/>
          <w:szCs w:val="36"/>
        </w:rPr>
        <w:t>– Vacancies</w:t>
      </w:r>
    </w:p>
    <w:p w:rsidR="00C54AF5" w:rsidRDefault="00C54AF5" w:rsidP="00C54AF5"/>
    <w:p w:rsidR="00C54AF5" w:rsidRPr="00C54AF5" w:rsidRDefault="00C54AF5" w:rsidP="00C54AF5">
      <w:pPr>
        <w:rPr>
          <w:sz w:val="28"/>
          <w:szCs w:val="28"/>
        </w:rPr>
      </w:pPr>
    </w:p>
    <w:p w:rsidR="00C54AF5" w:rsidRPr="00C54AF5" w:rsidRDefault="00C54AF5" w:rsidP="00C54AF5">
      <w:pPr>
        <w:rPr>
          <w:sz w:val="28"/>
          <w:szCs w:val="28"/>
        </w:rPr>
      </w:pPr>
      <w:r w:rsidRPr="00C54AF5">
        <w:rPr>
          <w:sz w:val="28"/>
          <w:szCs w:val="28"/>
        </w:rPr>
        <w:t xml:space="preserve">Wales Cooperative </w:t>
      </w:r>
      <w:proofErr w:type="gramStart"/>
      <w:r w:rsidRPr="00C54AF5">
        <w:rPr>
          <w:sz w:val="28"/>
          <w:szCs w:val="28"/>
        </w:rPr>
        <w:t>are</w:t>
      </w:r>
      <w:proofErr w:type="gramEnd"/>
      <w:r w:rsidRPr="00C54AF5">
        <w:rPr>
          <w:sz w:val="28"/>
          <w:szCs w:val="28"/>
        </w:rPr>
        <w:t xml:space="preserve"> looking for a Web Development Officer to join the Centre in their Caerphilly office.</w:t>
      </w:r>
    </w:p>
    <w:p w:rsidR="00C54AF5" w:rsidRPr="00C54AF5" w:rsidRDefault="00C54AF5" w:rsidP="00C54AF5">
      <w:pPr>
        <w:rPr>
          <w:sz w:val="28"/>
          <w:szCs w:val="28"/>
        </w:rPr>
      </w:pPr>
      <w:r w:rsidRPr="00C54AF5">
        <w:rPr>
          <w:sz w:val="28"/>
          <w:szCs w:val="28"/>
        </w:rPr>
        <w:t> </w:t>
      </w:r>
    </w:p>
    <w:p w:rsidR="00C54AF5" w:rsidRPr="00C54AF5" w:rsidRDefault="004A1925" w:rsidP="00C54AF5">
      <w:pPr>
        <w:rPr>
          <w:sz w:val="28"/>
          <w:szCs w:val="28"/>
        </w:rPr>
      </w:pPr>
      <w:hyperlink r:id="rId50" w:history="1">
        <w:r w:rsidR="00C54AF5" w:rsidRPr="00C54AF5">
          <w:rPr>
            <w:rStyle w:val="Hyperlink"/>
            <w:sz w:val="28"/>
            <w:szCs w:val="28"/>
          </w:rPr>
          <w:t>http://www.walescooperative.org/current-vacancies/</w:t>
        </w:r>
      </w:hyperlink>
    </w:p>
    <w:p w:rsidR="00C54AF5" w:rsidRPr="00C54AF5" w:rsidRDefault="00C54AF5" w:rsidP="00C54AF5">
      <w:pPr>
        <w:rPr>
          <w:sz w:val="28"/>
          <w:szCs w:val="28"/>
        </w:rPr>
      </w:pPr>
      <w:r w:rsidRPr="00C54AF5">
        <w:rPr>
          <w:sz w:val="28"/>
          <w:szCs w:val="28"/>
        </w:rPr>
        <w:t> </w:t>
      </w:r>
    </w:p>
    <w:p w:rsidR="00C54AF5" w:rsidRPr="00C54AF5" w:rsidRDefault="00C54AF5" w:rsidP="00C54AF5">
      <w:pPr>
        <w:rPr>
          <w:sz w:val="28"/>
          <w:szCs w:val="28"/>
        </w:rPr>
      </w:pPr>
      <w:r w:rsidRPr="00C54AF5">
        <w:rPr>
          <w:sz w:val="28"/>
          <w:szCs w:val="28"/>
        </w:rPr>
        <w:t xml:space="preserve">They will be advertising a number of vacancies over the next few weeks so job seekers are advertised to keep an eye on </w:t>
      </w:r>
      <w:r>
        <w:rPr>
          <w:sz w:val="28"/>
          <w:szCs w:val="28"/>
        </w:rPr>
        <w:t>their</w:t>
      </w:r>
      <w:r w:rsidRPr="00C54AF5">
        <w:rPr>
          <w:sz w:val="28"/>
          <w:szCs w:val="28"/>
        </w:rPr>
        <w:t xml:space="preserve"> website.</w:t>
      </w:r>
    </w:p>
    <w:p w:rsidR="00C54AF5" w:rsidRDefault="00C54AF5" w:rsidP="00C54AF5">
      <w:r>
        <w:t> </w:t>
      </w:r>
    </w:p>
    <w:p w:rsidR="00C54AF5" w:rsidRDefault="00C54AF5" w:rsidP="00C54AF5"/>
    <w:p w:rsidR="00C54AF5" w:rsidRDefault="00C54AF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BD7105" w:rsidRDefault="00BD7105" w:rsidP="0001022D">
      <w:pPr>
        <w:rPr>
          <w:rFonts w:ascii="Arial" w:hAnsi="Arial" w:cs="Arial"/>
          <w:sz w:val="28"/>
          <w:szCs w:val="28"/>
        </w:rPr>
      </w:pPr>
    </w:p>
    <w:p w:rsidR="00C54AF5" w:rsidRDefault="00C54AF5" w:rsidP="0001022D">
      <w:pPr>
        <w:rPr>
          <w:rFonts w:ascii="Arial" w:hAnsi="Arial" w:cs="Arial"/>
          <w:sz w:val="28"/>
          <w:szCs w:val="28"/>
        </w:rPr>
      </w:pPr>
    </w:p>
    <w:p w:rsidR="00BD7105" w:rsidRPr="00BD7105" w:rsidRDefault="00BD7105" w:rsidP="00BD7105">
      <w:pPr>
        <w:shd w:val="clear" w:color="auto" w:fill="C00000"/>
        <w:rPr>
          <w:rFonts w:asciiTheme="minorHAnsi" w:hAnsiTheme="minorHAnsi" w:cs="Arial"/>
          <w:b/>
          <w:sz w:val="36"/>
          <w:szCs w:val="36"/>
        </w:rPr>
      </w:pPr>
      <w:r w:rsidRPr="00BD7105">
        <w:rPr>
          <w:rFonts w:asciiTheme="minorHAnsi" w:hAnsiTheme="minorHAnsi" w:cs="Arial"/>
          <w:b/>
          <w:sz w:val="36"/>
          <w:szCs w:val="36"/>
        </w:rPr>
        <w:t>In the news</w:t>
      </w:r>
    </w:p>
    <w:p w:rsidR="00BD7105" w:rsidRDefault="00BD7105" w:rsidP="0001022D">
      <w:pPr>
        <w:rPr>
          <w:rFonts w:ascii="Arial" w:hAnsi="Arial" w:cs="Arial"/>
          <w:sz w:val="28"/>
          <w:szCs w:val="28"/>
        </w:rPr>
      </w:pPr>
    </w:p>
    <w:p w:rsidR="00BD7105" w:rsidRDefault="00BD7105" w:rsidP="00BD7105">
      <w:pPr>
        <w:rPr>
          <w:b/>
          <w:bCs/>
          <w:caps/>
          <w:sz w:val="36"/>
          <w:szCs w:val="36"/>
        </w:rPr>
      </w:pPr>
      <w:r>
        <w:rPr>
          <w:b/>
          <w:bCs/>
          <w:caps/>
          <w:sz w:val="36"/>
          <w:szCs w:val="36"/>
        </w:rPr>
        <w:t>£6m to help older people live independently in their home</w:t>
      </w:r>
    </w:p>
    <w:p w:rsidR="00BD7105" w:rsidRDefault="00BD7105" w:rsidP="00BD7105">
      <w:pPr>
        <w:rPr>
          <w:b/>
          <w:bCs/>
          <w:sz w:val="24"/>
          <w:szCs w:val="24"/>
        </w:rPr>
      </w:pPr>
      <w:r>
        <w:rPr>
          <w:b/>
          <w:bCs/>
          <w:sz w:val="24"/>
          <w:szCs w:val="24"/>
        </w:rPr>
        <w:t>A £6 million investment to help older people in Wales live independently in their own home, has been announced by Welsh Labour’s Minister for Communities and Tackling Poverty, Lesley Griffiths.</w:t>
      </w:r>
    </w:p>
    <w:p w:rsidR="00BD7105" w:rsidRDefault="00BD7105" w:rsidP="00BD7105">
      <w:pPr>
        <w:rPr>
          <w:b/>
          <w:bCs/>
          <w:sz w:val="24"/>
          <w:szCs w:val="24"/>
        </w:rPr>
      </w:pPr>
    </w:p>
    <w:p w:rsidR="00BD7105" w:rsidRDefault="00BD7105" w:rsidP="00BD7105">
      <w:pPr>
        <w:rPr>
          <w:sz w:val="24"/>
          <w:szCs w:val="24"/>
        </w:rPr>
      </w:pPr>
      <w:r>
        <w:rPr>
          <w:sz w:val="24"/>
          <w:szCs w:val="24"/>
        </w:rPr>
        <w:t>The continued funding from the Welsh Labour Government will support the essential work of the Care and Repair service, which provides adaptations, such as ramps, handrails, and safety alarms, to enable older people to live safely in their own homes. Care and Repair and the Rapid Response Adaptations Programme help transform the lives of more than 40,000 older people across Wales every year.</w:t>
      </w:r>
    </w:p>
    <w:p w:rsidR="00BD7105" w:rsidRDefault="00BD7105" w:rsidP="00BD7105">
      <w:pPr>
        <w:rPr>
          <w:sz w:val="24"/>
          <w:szCs w:val="24"/>
        </w:rPr>
      </w:pPr>
    </w:p>
    <w:p w:rsidR="00BD7105" w:rsidRDefault="00BD7105" w:rsidP="00BD7105">
      <w:pPr>
        <w:rPr>
          <w:sz w:val="24"/>
          <w:szCs w:val="24"/>
        </w:rPr>
      </w:pPr>
      <w:r>
        <w:rPr>
          <w:sz w:val="24"/>
          <w:szCs w:val="24"/>
        </w:rPr>
        <w:t>£2 million of the funding is for the Rapid Response Adaptations Programme, which provides minor adaptations to help prevent many people from having to be admitted to hospital and enable those who are in hospital to be discharged earlier, helping alleviate pressure on the NHS. Estimates show every pound invested in the programme creates a significant £7.50 saving for our health and social services.</w:t>
      </w:r>
    </w:p>
    <w:p w:rsidR="00BD7105" w:rsidRDefault="00BD7105" w:rsidP="00BD7105">
      <w:pPr>
        <w:rPr>
          <w:sz w:val="24"/>
          <w:szCs w:val="24"/>
        </w:rPr>
      </w:pPr>
    </w:p>
    <w:p w:rsidR="00BD7105" w:rsidRDefault="00BD7105" w:rsidP="00BD7105">
      <w:pPr>
        <w:rPr>
          <w:sz w:val="24"/>
          <w:szCs w:val="24"/>
        </w:rPr>
      </w:pPr>
      <w:r>
        <w:rPr>
          <w:sz w:val="24"/>
          <w:szCs w:val="24"/>
        </w:rPr>
        <w:t>Of the £6,037,000 funding announced today £5, 468,000 will go to Care and Repair Agencies to enable them to carry out vital home-improvement works, with £569,000 awarded to Care and Repair Cymru, which co-ordinates and supports the local agencies.</w:t>
      </w:r>
    </w:p>
    <w:p w:rsidR="00BD7105" w:rsidRDefault="00BD7105" w:rsidP="00BD7105">
      <w:pPr>
        <w:rPr>
          <w:b/>
          <w:bCs/>
          <w:sz w:val="36"/>
          <w:szCs w:val="36"/>
        </w:rPr>
      </w:pPr>
      <w:r>
        <w:rPr>
          <w:b/>
          <w:bCs/>
          <w:sz w:val="36"/>
          <w:szCs w:val="36"/>
        </w:rPr>
        <w:t>-----------------------------------------------------------------------------</w:t>
      </w:r>
    </w:p>
    <w:p w:rsidR="00BD7105" w:rsidRDefault="00BD7105" w:rsidP="00BD7105">
      <w:pPr>
        <w:rPr>
          <w:b/>
          <w:bCs/>
          <w:caps/>
          <w:sz w:val="36"/>
          <w:szCs w:val="36"/>
        </w:rPr>
      </w:pPr>
    </w:p>
    <w:p w:rsidR="00BD7105" w:rsidRDefault="00BD7105" w:rsidP="00BD7105">
      <w:pPr>
        <w:rPr>
          <w:b/>
          <w:bCs/>
          <w:caps/>
          <w:sz w:val="36"/>
          <w:szCs w:val="36"/>
        </w:rPr>
      </w:pPr>
      <w:r>
        <w:rPr>
          <w:b/>
          <w:bCs/>
          <w:caps/>
          <w:sz w:val="36"/>
          <w:szCs w:val="36"/>
        </w:rPr>
        <w:t>10,000 Safer Lives Project exceeds target</w:t>
      </w:r>
    </w:p>
    <w:p w:rsidR="00BD7105" w:rsidRDefault="00BD7105" w:rsidP="00BD7105">
      <w:pPr>
        <w:rPr>
          <w:b/>
          <w:bCs/>
          <w:sz w:val="24"/>
          <w:szCs w:val="24"/>
        </w:rPr>
      </w:pPr>
      <w:r>
        <w:rPr>
          <w:b/>
          <w:bCs/>
          <w:sz w:val="24"/>
          <w:szCs w:val="24"/>
        </w:rPr>
        <w:t>The pioneering 10,000 Safer Lives Project, which aims to improve the multi-agency response to victims of domestic abuse in Wales, has exceeded its target. </w:t>
      </w:r>
    </w:p>
    <w:p w:rsidR="00BD7105" w:rsidRDefault="00BD7105" w:rsidP="00BD7105">
      <w:pPr>
        <w:rPr>
          <w:b/>
          <w:bCs/>
          <w:sz w:val="24"/>
          <w:szCs w:val="24"/>
        </w:rPr>
      </w:pPr>
    </w:p>
    <w:p w:rsidR="00BD7105" w:rsidRDefault="00BD7105" w:rsidP="00BD7105">
      <w:pPr>
        <w:rPr>
          <w:sz w:val="24"/>
          <w:szCs w:val="24"/>
        </w:rPr>
      </w:pPr>
      <w:r>
        <w:rPr>
          <w:sz w:val="24"/>
          <w:szCs w:val="24"/>
        </w:rPr>
        <w:t>The latest figures for April 2015 show that more than 14,000 people feel safer, or are safer, as a result of work undertaken in Wales to tackle domestic abuse and sexual violence since October 2013.</w:t>
      </w:r>
    </w:p>
    <w:p w:rsidR="00BD7105" w:rsidRDefault="00BD7105" w:rsidP="00BD7105">
      <w:pPr>
        <w:rPr>
          <w:sz w:val="24"/>
          <w:szCs w:val="24"/>
        </w:rPr>
      </w:pPr>
    </w:p>
    <w:p w:rsidR="00BD7105" w:rsidRDefault="00BD7105" w:rsidP="00BD7105">
      <w:pPr>
        <w:rPr>
          <w:sz w:val="24"/>
          <w:szCs w:val="24"/>
        </w:rPr>
      </w:pPr>
      <w:r>
        <w:rPr>
          <w:sz w:val="24"/>
          <w:szCs w:val="24"/>
        </w:rPr>
        <w:t>The number of people who feel safer as a result of their work across Wales will be strengthened further as the Welsh Labour Government’s Violence against Women, Domestic Abuse and Sexual Violence (Wales) Act is implemented.</w:t>
      </w:r>
    </w:p>
    <w:p w:rsidR="00BD7105" w:rsidRDefault="00BD7105" w:rsidP="00BD7105">
      <w:pPr>
        <w:rPr>
          <w:sz w:val="24"/>
          <w:szCs w:val="24"/>
        </w:rPr>
      </w:pPr>
    </w:p>
    <w:p w:rsidR="00BD7105" w:rsidRDefault="00BD7105" w:rsidP="00BD7105">
      <w:pPr>
        <w:rPr>
          <w:sz w:val="24"/>
          <w:szCs w:val="24"/>
        </w:rPr>
      </w:pPr>
      <w:r>
        <w:rPr>
          <w:sz w:val="24"/>
          <w:szCs w:val="24"/>
        </w:rPr>
        <w:t>The Act, which received Royal Assent in April, is the first law of its kind in Europe. It will improve the public sector response in Wales to violence against women, domestic abuse and sexual violence, and build on our work on 10,000 Safer Lives.</w:t>
      </w:r>
    </w:p>
    <w:p w:rsidR="00BD7105" w:rsidRDefault="00BD7105" w:rsidP="00BD7105"/>
    <w:p w:rsidR="00BD7105" w:rsidRDefault="00BD7105" w:rsidP="00BD7105">
      <w:r>
        <w:rPr>
          <w:b/>
          <w:bCs/>
          <w:sz w:val="36"/>
          <w:szCs w:val="36"/>
        </w:rPr>
        <w:t>-----------------------------------------------------------------------------</w:t>
      </w:r>
    </w:p>
    <w:p w:rsidR="00BD7105" w:rsidRDefault="00BD7105" w:rsidP="00BD7105"/>
    <w:p w:rsidR="00BD7105" w:rsidRDefault="00BD7105" w:rsidP="00BD7105"/>
    <w:p w:rsidR="00BD7105" w:rsidRDefault="00BD7105" w:rsidP="00BD7105">
      <w:pPr>
        <w:rPr>
          <w:b/>
          <w:bCs/>
          <w:caps/>
          <w:sz w:val="36"/>
          <w:szCs w:val="36"/>
        </w:rPr>
      </w:pPr>
      <w:r>
        <w:rPr>
          <w:b/>
          <w:bCs/>
          <w:caps/>
          <w:sz w:val="36"/>
          <w:szCs w:val="36"/>
        </w:rPr>
        <w:t>Lymphoedema specialist for children and young people in Wales is first in UK</w:t>
      </w:r>
    </w:p>
    <w:p w:rsidR="00BD7105" w:rsidRDefault="00BD7105" w:rsidP="00BD7105">
      <w:pPr>
        <w:pStyle w:val="NoSpacing"/>
        <w:rPr>
          <w:b/>
          <w:bCs/>
          <w:sz w:val="24"/>
          <w:szCs w:val="24"/>
        </w:rPr>
      </w:pPr>
      <w:r>
        <w:rPr>
          <w:b/>
          <w:bCs/>
          <w:sz w:val="24"/>
          <w:szCs w:val="24"/>
        </w:rPr>
        <w:t xml:space="preserve">Services for children and young people with </w:t>
      </w:r>
      <w:proofErr w:type="spellStart"/>
      <w:r>
        <w:rPr>
          <w:b/>
          <w:bCs/>
          <w:sz w:val="24"/>
          <w:szCs w:val="24"/>
        </w:rPr>
        <w:t>lymphoedema</w:t>
      </w:r>
      <w:proofErr w:type="spellEnd"/>
      <w:r>
        <w:rPr>
          <w:b/>
          <w:bCs/>
          <w:sz w:val="24"/>
          <w:szCs w:val="24"/>
        </w:rPr>
        <w:t xml:space="preserve"> will be improved as a new dedicated national paediatric specialist post is created in the Welsh NHS, Welsh Labour’s Health and Social Services Minister Mark </w:t>
      </w:r>
      <w:proofErr w:type="spellStart"/>
      <w:r>
        <w:rPr>
          <w:b/>
          <w:bCs/>
          <w:sz w:val="24"/>
          <w:szCs w:val="24"/>
        </w:rPr>
        <w:t>Drakeford</w:t>
      </w:r>
      <w:proofErr w:type="spellEnd"/>
      <w:r>
        <w:rPr>
          <w:b/>
          <w:bCs/>
          <w:sz w:val="24"/>
          <w:szCs w:val="24"/>
        </w:rPr>
        <w:t xml:space="preserve"> has announced.</w:t>
      </w:r>
    </w:p>
    <w:p w:rsidR="00BD7105" w:rsidRDefault="00BD7105" w:rsidP="00BD7105">
      <w:pPr>
        <w:pStyle w:val="NoSpacing"/>
        <w:rPr>
          <w:sz w:val="24"/>
          <w:szCs w:val="24"/>
        </w:rPr>
      </w:pPr>
    </w:p>
    <w:p w:rsidR="00BD7105" w:rsidRDefault="00BD7105" w:rsidP="00BD7105">
      <w:pPr>
        <w:pStyle w:val="NoSpacing"/>
        <w:rPr>
          <w:sz w:val="24"/>
          <w:szCs w:val="24"/>
        </w:rPr>
      </w:pPr>
      <w:r>
        <w:rPr>
          <w:sz w:val="24"/>
          <w:szCs w:val="24"/>
        </w:rPr>
        <w:t xml:space="preserve">The post is the first of its kind in the UK and will help to ensure that more </w:t>
      </w:r>
      <w:proofErr w:type="spellStart"/>
      <w:r>
        <w:rPr>
          <w:sz w:val="24"/>
          <w:szCs w:val="24"/>
        </w:rPr>
        <w:t>lymphoedema</w:t>
      </w:r>
      <w:proofErr w:type="spellEnd"/>
      <w:r>
        <w:rPr>
          <w:sz w:val="24"/>
          <w:szCs w:val="24"/>
        </w:rPr>
        <w:t xml:space="preserve"> care for the 54 children with the debilitating condition in Wales will be provided closer to home in the future, instead of families facing long journeys to specialist centres in London and Liverpool.</w:t>
      </w:r>
    </w:p>
    <w:p w:rsidR="00BD7105" w:rsidRDefault="00BD7105" w:rsidP="00BD7105">
      <w:pPr>
        <w:pStyle w:val="NoSpacing"/>
        <w:rPr>
          <w:sz w:val="24"/>
          <w:szCs w:val="24"/>
        </w:rPr>
      </w:pPr>
    </w:p>
    <w:p w:rsidR="00BD7105" w:rsidRDefault="00BD7105" w:rsidP="00BD7105">
      <w:pPr>
        <w:pStyle w:val="NoSpacing"/>
        <w:rPr>
          <w:sz w:val="24"/>
          <w:szCs w:val="24"/>
        </w:rPr>
      </w:pPr>
      <w:r>
        <w:rPr>
          <w:sz w:val="24"/>
          <w:szCs w:val="24"/>
        </w:rPr>
        <w:t xml:space="preserve">In Wales there is currently no </w:t>
      </w:r>
      <w:proofErr w:type="spellStart"/>
      <w:r>
        <w:rPr>
          <w:sz w:val="24"/>
          <w:szCs w:val="24"/>
        </w:rPr>
        <w:t>lymphoedema</w:t>
      </w:r>
      <w:proofErr w:type="spellEnd"/>
      <w:r>
        <w:rPr>
          <w:sz w:val="24"/>
          <w:szCs w:val="24"/>
        </w:rPr>
        <w:t xml:space="preserve"> paediatric clinic. There are only a small number of specialist </w:t>
      </w:r>
      <w:proofErr w:type="spellStart"/>
      <w:r>
        <w:rPr>
          <w:sz w:val="24"/>
          <w:szCs w:val="24"/>
        </w:rPr>
        <w:t>lymphoedema</w:t>
      </w:r>
      <w:proofErr w:type="spellEnd"/>
      <w:r>
        <w:rPr>
          <w:sz w:val="24"/>
          <w:szCs w:val="24"/>
        </w:rPr>
        <w:t xml:space="preserve"> centres in the UK which will accept paediatric referrals, including St George’s and Great Ormond Street Hospitals in London and the Royal Liverpool Hospital. Some parents in Wales refer their children direct to these hospitals and travel there at considerable cost – 90% of children with </w:t>
      </w:r>
      <w:proofErr w:type="spellStart"/>
      <w:r>
        <w:rPr>
          <w:sz w:val="24"/>
          <w:szCs w:val="24"/>
        </w:rPr>
        <w:t>lymphoedema</w:t>
      </w:r>
      <w:proofErr w:type="spellEnd"/>
      <w:r>
        <w:rPr>
          <w:sz w:val="24"/>
          <w:szCs w:val="24"/>
        </w:rPr>
        <w:t xml:space="preserve"> have previously attended appointments outside Wales.</w:t>
      </w:r>
    </w:p>
    <w:p w:rsidR="00BD7105" w:rsidRDefault="00BD7105" w:rsidP="00BD7105">
      <w:pPr>
        <w:pStyle w:val="NoSpacing"/>
        <w:rPr>
          <w:sz w:val="24"/>
          <w:szCs w:val="24"/>
        </w:rPr>
      </w:pPr>
    </w:p>
    <w:p w:rsidR="00BD7105" w:rsidRDefault="00BD7105" w:rsidP="00BD7105">
      <w:pPr>
        <w:pStyle w:val="NoSpacing"/>
        <w:rPr>
          <w:color w:val="333333"/>
          <w:sz w:val="24"/>
          <w:szCs w:val="24"/>
        </w:rPr>
      </w:pPr>
      <w:r>
        <w:rPr>
          <w:color w:val="333333"/>
          <w:sz w:val="24"/>
          <w:szCs w:val="24"/>
        </w:rPr>
        <w:t xml:space="preserve">Having a paediatric specialist post will help to enhance practitioners’ knowledge and awareness of the condition in Wales. A paediatric </w:t>
      </w:r>
      <w:proofErr w:type="spellStart"/>
      <w:r>
        <w:rPr>
          <w:color w:val="333333"/>
          <w:sz w:val="24"/>
          <w:szCs w:val="24"/>
        </w:rPr>
        <w:t>lymphoedema</w:t>
      </w:r>
      <w:proofErr w:type="spellEnd"/>
      <w:r>
        <w:rPr>
          <w:color w:val="333333"/>
          <w:sz w:val="24"/>
          <w:szCs w:val="24"/>
        </w:rPr>
        <w:t xml:space="preserve"> pathway will be developed and </w:t>
      </w:r>
      <w:proofErr w:type="spellStart"/>
      <w:r>
        <w:rPr>
          <w:color w:val="333333"/>
          <w:sz w:val="24"/>
          <w:szCs w:val="24"/>
        </w:rPr>
        <w:t>telehealth</w:t>
      </w:r>
      <w:proofErr w:type="spellEnd"/>
      <w:r>
        <w:rPr>
          <w:color w:val="333333"/>
          <w:sz w:val="24"/>
          <w:szCs w:val="24"/>
        </w:rPr>
        <w:t xml:space="preserve"> services will link families to specialists.</w:t>
      </w:r>
    </w:p>
    <w:p w:rsidR="00BD7105" w:rsidRDefault="00BD7105" w:rsidP="00BD7105">
      <w:pPr>
        <w:pStyle w:val="NoSpacing"/>
        <w:rPr>
          <w:color w:val="333333"/>
          <w:sz w:val="24"/>
          <w:szCs w:val="24"/>
        </w:rPr>
      </w:pPr>
    </w:p>
    <w:p w:rsidR="00BD7105" w:rsidRDefault="00BD7105" w:rsidP="00BD7105">
      <w:pPr>
        <w:pStyle w:val="NoSpacing"/>
        <w:rPr>
          <w:color w:val="333333"/>
          <w:sz w:val="24"/>
          <w:szCs w:val="24"/>
        </w:rPr>
      </w:pPr>
      <w:r>
        <w:rPr>
          <w:color w:val="333333"/>
          <w:sz w:val="24"/>
          <w:szCs w:val="24"/>
        </w:rPr>
        <w:t xml:space="preserve">The </w:t>
      </w:r>
      <w:proofErr w:type="spellStart"/>
      <w:r>
        <w:rPr>
          <w:color w:val="333333"/>
          <w:sz w:val="24"/>
          <w:szCs w:val="24"/>
        </w:rPr>
        <w:t>Tenovus</w:t>
      </w:r>
      <w:proofErr w:type="spellEnd"/>
      <w:r>
        <w:rPr>
          <w:color w:val="333333"/>
          <w:sz w:val="24"/>
          <w:szCs w:val="24"/>
        </w:rPr>
        <w:t xml:space="preserve"> mobile unit, which travels throughout Wales, will enable children and their families to have assessment and treatment for </w:t>
      </w:r>
      <w:proofErr w:type="spellStart"/>
      <w:r>
        <w:rPr>
          <w:color w:val="333333"/>
          <w:sz w:val="24"/>
          <w:szCs w:val="24"/>
        </w:rPr>
        <w:t>lymphoedema</w:t>
      </w:r>
      <w:proofErr w:type="spellEnd"/>
      <w:r>
        <w:rPr>
          <w:color w:val="333333"/>
          <w:sz w:val="24"/>
          <w:szCs w:val="24"/>
        </w:rPr>
        <w:t xml:space="preserve"> locally.</w:t>
      </w:r>
    </w:p>
    <w:p w:rsidR="00BD7105" w:rsidRDefault="00BD7105" w:rsidP="00BD7105"/>
    <w:p w:rsidR="00BD7105" w:rsidRDefault="00BD7105" w:rsidP="00BD7105">
      <w:pPr>
        <w:rPr>
          <w:b/>
          <w:bCs/>
          <w:sz w:val="36"/>
          <w:szCs w:val="36"/>
        </w:rPr>
      </w:pPr>
      <w:r>
        <w:rPr>
          <w:b/>
          <w:bCs/>
          <w:sz w:val="36"/>
          <w:szCs w:val="36"/>
        </w:rPr>
        <w:t>-----------------------------------------------------------------------------</w:t>
      </w:r>
    </w:p>
    <w:p w:rsidR="00BD7105" w:rsidRDefault="00BD7105" w:rsidP="00BD7105"/>
    <w:p w:rsidR="00BD7105" w:rsidRDefault="00BD7105" w:rsidP="00BD7105">
      <w:pPr>
        <w:rPr>
          <w:b/>
          <w:bCs/>
          <w:caps/>
          <w:sz w:val="36"/>
          <w:szCs w:val="36"/>
        </w:rPr>
      </w:pPr>
      <w:r>
        <w:rPr>
          <w:b/>
          <w:bCs/>
          <w:caps/>
          <w:sz w:val="36"/>
          <w:szCs w:val="36"/>
        </w:rPr>
        <w:t>Wales outperforms England and Northern Ireland in reduced CO2 emission from recycling</w:t>
      </w:r>
    </w:p>
    <w:p w:rsidR="00BD7105" w:rsidRDefault="00BD7105" w:rsidP="00BD7105">
      <w:pPr>
        <w:rPr>
          <w:b/>
          <w:bCs/>
          <w:sz w:val="24"/>
          <w:szCs w:val="24"/>
        </w:rPr>
      </w:pPr>
      <w:r>
        <w:rPr>
          <w:b/>
          <w:bCs/>
          <w:sz w:val="24"/>
          <w:szCs w:val="24"/>
        </w:rPr>
        <w:t xml:space="preserve">Welsh </w:t>
      </w:r>
      <w:proofErr w:type="gramStart"/>
      <w:r>
        <w:rPr>
          <w:b/>
          <w:bCs/>
          <w:sz w:val="24"/>
          <w:szCs w:val="24"/>
        </w:rPr>
        <w:t>Labour’s  Minister</w:t>
      </w:r>
      <w:proofErr w:type="gramEnd"/>
      <w:r>
        <w:rPr>
          <w:b/>
          <w:bCs/>
          <w:sz w:val="24"/>
          <w:szCs w:val="24"/>
        </w:rPr>
        <w:t xml:space="preserve"> for Natural Resources Carl </w:t>
      </w:r>
      <w:proofErr w:type="spellStart"/>
      <w:r>
        <w:rPr>
          <w:b/>
          <w:bCs/>
          <w:sz w:val="24"/>
          <w:szCs w:val="24"/>
        </w:rPr>
        <w:t>Sargeant</w:t>
      </w:r>
      <w:proofErr w:type="spellEnd"/>
      <w:r>
        <w:rPr>
          <w:b/>
          <w:bCs/>
          <w:sz w:val="24"/>
          <w:szCs w:val="24"/>
        </w:rPr>
        <w:t xml:space="preserve"> has hailed figures showing that Wales is the leading UK nation in recycling emissions saved per person.</w:t>
      </w:r>
    </w:p>
    <w:p w:rsidR="00BD7105" w:rsidRDefault="00BD7105" w:rsidP="00BD7105">
      <w:pPr>
        <w:rPr>
          <w:sz w:val="24"/>
          <w:szCs w:val="24"/>
        </w:rPr>
      </w:pPr>
    </w:p>
    <w:p w:rsidR="00BD7105" w:rsidRDefault="00BD7105" w:rsidP="00BD7105">
      <w:pPr>
        <w:rPr>
          <w:sz w:val="24"/>
          <w:szCs w:val="24"/>
        </w:rPr>
      </w:pPr>
      <w:r>
        <w:rPr>
          <w:sz w:val="24"/>
          <w:szCs w:val="24"/>
        </w:rPr>
        <w:t xml:space="preserve">The figures, taken from the Recycling Carbon Index Report, show Wales as the clear leader, with 84 kg CO2 </w:t>
      </w:r>
      <w:proofErr w:type="spellStart"/>
      <w:r>
        <w:rPr>
          <w:sz w:val="24"/>
          <w:szCs w:val="24"/>
        </w:rPr>
        <w:t>eq</w:t>
      </w:r>
      <w:proofErr w:type="spellEnd"/>
      <w:r>
        <w:rPr>
          <w:sz w:val="24"/>
          <w:szCs w:val="24"/>
        </w:rPr>
        <w:t xml:space="preserve"> saved per person in 2013/14, compared to 67 and 65 in England and Northern Ireland respectively.</w:t>
      </w:r>
    </w:p>
    <w:p w:rsidR="00BD7105" w:rsidRDefault="00BD7105" w:rsidP="00BD7105">
      <w:pPr>
        <w:rPr>
          <w:sz w:val="24"/>
          <w:szCs w:val="24"/>
        </w:rPr>
      </w:pPr>
    </w:p>
    <w:p w:rsidR="00BD7105" w:rsidRDefault="00BD7105" w:rsidP="00BD7105">
      <w:pPr>
        <w:rPr>
          <w:sz w:val="24"/>
          <w:szCs w:val="24"/>
        </w:rPr>
      </w:pPr>
      <w:r>
        <w:rPr>
          <w:sz w:val="24"/>
          <w:szCs w:val="24"/>
        </w:rPr>
        <w:t>The Local Authority Recycling Carbon Index measures the environmental performance of councils' recycling services. When products are recycled it avoids the need to extract and process new raw material, reducing carbon emissions. The size of the reduction depends on the material recycled. The Carbon Index uses the amount of each material that a council collects to calculate how much carbon is saved.</w:t>
      </w:r>
    </w:p>
    <w:p w:rsidR="00BD7105" w:rsidRDefault="00BD7105" w:rsidP="00BD7105">
      <w:pPr>
        <w:rPr>
          <w:sz w:val="24"/>
          <w:szCs w:val="24"/>
        </w:rPr>
      </w:pPr>
    </w:p>
    <w:p w:rsidR="00BD7105" w:rsidRDefault="00BD7105" w:rsidP="0001022D">
      <w:pPr>
        <w:rPr>
          <w:rFonts w:ascii="Arial" w:hAnsi="Arial" w:cs="Arial"/>
          <w:sz w:val="28"/>
          <w:szCs w:val="28"/>
        </w:rPr>
      </w:pPr>
      <w:r>
        <w:rPr>
          <w:sz w:val="24"/>
          <w:szCs w:val="24"/>
        </w:rPr>
        <w:t xml:space="preserve">The figures show that Wales </w:t>
      </w:r>
      <w:r>
        <w:rPr>
          <w:color w:val="333333"/>
          <w:sz w:val="24"/>
          <w:szCs w:val="24"/>
        </w:rPr>
        <w:t>saved over 25% more CO2 than both England and Northern Ireland last year, which reflects the higher recycling rates achieved here in Wales and reinforces that Wales is recycling more of the right materials in the right ways.</w:t>
      </w:r>
    </w:p>
    <w:sectPr w:rsidR="00BD7105" w:rsidSect="00057208">
      <w:footerReference w:type="default" r:id="rId5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698" w:rsidRDefault="00961698" w:rsidP="001B1FBB">
      <w:r>
        <w:separator/>
      </w:r>
    </w:p>
  </w:endnote>
  <w:endnote w:type="continuationSeparator" w:id="0">
    <w:p w:rsidR="00961698" w:rsidRDefault="00961698" w:rsidP="001B1F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utiger 45">
    <w:panose1 w:val="000B0500000000000000"/>
    <w:charset w:val="00"/>
    <w:family w:val="swiss"/>
    <w:notTrueType/>
    <w:pitch w:val="variable"/>
    <w:sig w:usb0="00000003" w:usb1="00000000" w:usb2="00000000" w:usb3="00000000" w:csb0="00000001" w:csb1="00000000"/>
  </w:font>
  <w:font w:name="Frutiger 55">
    <w:panose1 w:val="000B0500000000000000"/>
    <w:charset w:val="00"/>
    <w:family w:val="swiss"/>
    <w:notTrueType/>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Cynulliad Serif Lt">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Myriad Pro">
    <w:altName w:val="Times New Roman"/>
    <w:charset w:val="00"/>
    <w:family w:val="auto"/>
    <w:pitch w:val="default"/>
    <w:sig w:usb0="00000000" w:usb1="00000000" w:usb2="00000000" w:usb3="00000000" w:csb0="00000000" w:csb1="00000000"/>
  </w:font>
  <w:font w:name="ArialMT">
    <w:altName w:val="Times New Roman"/>
    <w:charset w:val="00"/>
    <w:family w:val="auto"/>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90241"/>
      <w:docPartObj>
        <w:docPartGallery w:val="Page Numbers (Bottom of Page)"/>
        <w:docPartUnique/>
      </w:docPartObj>
    </w:sdtPr>
    <w:sdtContent>
      <w:p w:rsidR="00961698" w:rsidRDefault="00961698">
        <w:pPr>
          <w:pStyle w:val="Footer"/>
          <w:jc w:val="right"/>
        </w:pPr>
        <w:fldSimple w:instr=" PAGE   \* MERGEFORMAT ">
          <w:r w:rsidR="00D01ECC">
            <w:rPr>
              <w:noProof/>
            </w:rPr>
            <w:t>19</w:t>
          </w:r>
        </w:fldSimple>
      </w:p>
    </w:sdtContent>
  </w:sdt>
  <w:p w:rsidR="00961698" w:rsidRDefault="009616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698" w:rsidRDefault="00961698" w:rsidP="001B1FBB">
      <w:r>
        <w:separator/>
      </w:r>
    </w:p>
  </w:footnote>
  <w:footnote w:type="continuationSeparator" w:id="0">
    <w:p w:rsidR="00961698" w:rsidRDefault="00961698" w:rsidP="001B1FB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bullet" style="width:11.65pt;height:9.55pt;visibility:visible;mso-wrap-style:square" o:bullet="t">
        <v:imagedata r:id="rId1" o:title="bullet"/>
      </v:shape>
    </w:pict>
  </w:numPicBullet>
  <w:abstractNum w:abstractNumId="0">
    <w:nsid w:val="01C63B86"/>
    <w:multiLevelType w:val="multilevel"/>
    <w:tmpl w:val="871E2A0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start w:val="1"/>
      <w:numFmt w:val="bullet"/>
      <w:lvlText w:val=""/>
      <w:lvlJc w:val="left"/>
      <w:pPr>
        <w:tabs>
          <w:tab w:val="num" w:pos="2520"/>
        </w:tabs>
        <w:ind w:left="2520" w:hanging="360"/>
      </w:pPr>
      <w:rPr>
        <w:rFonts w:ascii="Symbol" w:hAnsi="Symbol" w:hint="default"/>
        <w:sz w:val="20"/>
      </w:rPr>
    </w:lvl>
    <w:lvl w:ilvl="3">
      <w:start w:val="1"/>
      <w:numFmt w:val="bullet"/>
      <w:lvlText w:val=""/>
      <w:lvlJc w:val="left"/>
      <w:pPr>
        <w:tabs>
          <w:tab w:val="num" w:pos="3240"/>
        </w:tabs>
        <w:ind w:left="3240" w:hanging="360"/>
      </w:pPr>
      <w:rPr>
        <w:rFonts w:ascii="Symbol" w:hAnsi="Symbol" w:hint="default"/>
        <w:sz w:val="20"/>
      </w:rPr>
    </w:lvl>
    <w:lvl w:ilvl="4">
      <w:start w:val="1"/>
      <w:numFmt w:val="bullet"/>
      <w:lvlText w:val=""/>
      <w:lvlJc w:val="left"/>
      <w:pPr>
        <w:tabs>
          <w:tab w:val="num" w:pos="3960"/>
        </w:tabs>
        <w:ind w:left="3960" w:hanging="360"/>
      </w:pPr>
      <w:rPr>
        <w:rFonts w:ascii="Symbol" w:hAnsi="Symbol" w:hint="default"/>
        <w:sz w:val="20"/>
      </w:rPr>
    </w:lvl>
    <w:lvl w:ilvl="5">
      <w:start w:val="1"/>
      <w:numFmt w:val="bullet"/>
      <w:lvlText w:val=""/>
      <w:lvlJc w:val="left"/>
      <w:pPr>
        <w:tabs>
          <w:tab w:val="num" w:pos="4680"/>
        </w:tabs>
        <w:ind w:left="4680" w:hanging="360"/>
      </w:pPr>
      <w:rPr>
        <w:rFonts w:ascii="Symbol" w:hAnsi="Symbol" w:hint="default"/>
        <w:sz w:val="20"/>
      </w:rPr>
    </w:lvl>
    <w:lvl w:ilvl="6">
      <w:start w:val="1"/>
      <w:numFmt w:val="bullet"/>
      <w:lvlText w:val=""/>
      <w:lvlJc w:val="left"/>
      <w:pPr>
        <w:tabs>
          <w:tab w:val="num" w:pos="5400"/>
        </w:tabs>
        <w:ind w:left="5400" w:hanging="360"/>
      </w:pPr>
      <w:rPr>
        <w:rFonts w:ascii="Symbol" w:hAnsi="Symbol" w:hint="default"/>
        <w:sz w:val="20"/>
      </w:rPr>
    </w:lvl>
    <w:lvl w:ilvl="7">
      <w:start w:val="1"/>
      <w:numFmt w:val="bullet"/>
      <w:lvlText w:val=""/>
      <w:lvlJc w:val="left"/>
      <w:pPr>
        <w:tabs>
          <w:tab w:val="num" w:pos="6120"/>
        </w:tabs>
        <w:ind w:left="6120" w:hanging="360"/>
      </w:pPr>
      <w:rPr>
        <w:rFonts w:ascii="Symbol" w:hAnsi="Symbol" w:hint="default"/>
        <w:sz w:val="20"/>
      </w:rPr>
    </w:lvl>
    <w:lvl w:ilvl="8">
      <w:start w:val="1"/>
      <w:numFmt w:val="bullet"/>
      <w:lvlText w:val=""/>
      <w:lvlJc w:val="left"/>
      <w:pPr>
        <w:tabs>
          <w:tab w:val="num" w:pos="6840"/>
        </w:tabs>
        <w:ind w:left="6840" w:hanging="360"/>
      </w:pPr>
      <w:rPr>
        <w:rFonts w:ascii="Symbol" w:hAnsi="Symbol" w:hint="default"/>
        <w:sz w:val="20"/>
      </w:rPr>
    </w:lvl>
  </w:abstractNum>
  <w:abstractNum w:abstractNumId="1">
    <w:nsid w:val="027869B0"/>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6A69B9"/>
    <w:multiLevelType w:val="hybridMultilevel"/>
    <w:tmpl w:val="4752A5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1A53143F"/>
    <w:multiLevelType w:val="multilevel"/>
    <w:tmpl w:val="E2964E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1767F4"/>
    <w:multiLevelType w:val="hybridMultilevel"/>
    <w:tmpl w:val="8C54D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C1B6258"/>
    <w:multiLevelType w:val="hybridMultilevel"/>
    <w:tmpl w:val="2E30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7D1052"/>
    <w:multiLevelType w:val="multilevel"/>
    <w:tmpl w:val="835A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92803"/>
    <w:multiLevelType w:val="hybridMultilevel"/>
    <w:tmpl w:val="5F9A0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7A476EA"/>
    <w:multiLevelType w:val="multilevel"/>
    <w:tmpl w:val="8220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32003F"/>
    <w:multiLevelType w:val="multilevel"/>
    <w:tmpl w:val="2DC06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8A4C96"/>
    <w:multiLevelType w:val="multilevel"/>
    <w:tmpl w:val="CFE0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E74674C"/>
    <w:multiLevelType w:val="multilevel"/>
    <w:tmpl w:val="1634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7841FB"/>
    <w:multiLevelType w:val="multilevel"/>
    <w:tmpl w:val="16169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7F484C"/>
    <w:multiLevelType w:val="hybridMultilevel"/>
    <w:tmpl w:val="AB36A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72C5B44"/>
    <w:multiLevelType w:val="hybridMultilevel"/>
    <w:tmpl w:val="C8AAC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D314975"/>
    <w:multiLevelType w:val="hybridMultilevel"/>
    <w:tmpl w:val="9A1EDE1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3FC65D93"/>
    <w:multiLevelType w:val="multilevel"/>
    <w:tmpl w:val="3BAC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6E0D05"/>
    <w:multiLevelType w:val="hybridMultilevel"/>
    <w:tmpl w:val="7C4AC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05283"/>
    <w:multiLevelType w:val="multilevel"/>
    <w:tmpl w:val="4AB8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8F5A83"/>
    <w:multiLevelType w:val="hybridMultilevel"/>
    <w:tmpl w:val="48B46D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48662228"/>
    <w:multiLevelType w:val="multilevel"/>
    <w:tmpl w:val="1DEC6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0B3BAC"/>
    <w:multiLevelType w:val="multilevel"/>
    <w:tmpl w:val="CFC0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F91F55"/>
    <w:multiLevelType w:val="multilevel"/>
    <w:tmpl w:val="67882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EC111DA"/>
    <w:multiLevelType w:val="multilevel"/>
    <w:tmpl w:val="F274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152C4"/>
    <w:multiLevelType w:val="multilevel"/>
    <w:tmpl w:val="CC1E3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685345"/>
    <w:multiLevelType w:val="multilevel"/>
    <w:tmpl w:val="78D6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0C3772"/>
    <w:multiLevelType w:val="hybridMultilevel"/>
    <w:tmpl w:val="827AE458"/>
    <w:lvl w:ilvl="0" w:tplc="A7887A7E">
      <w:start w:val="1"/>
      <w:numFmt w:val="bullet"/>
      <w:lvlText w:val=""/>
      <w:lvlPicBulletId w:val="0"/>
      <w:lvlJc w:val="left"/>
      <w:pPr>
        <w:tabs>
          <w:tab w:val="num" w:pos="720"/>
        </w:tabs>
        <w:ind w:left="720" w:hanging="360"/>
      </w:pPr>
      <w:rPr>
        <w:rFonts w:ascii="Symbol" w:hAnsi="Symbol" w:hint="default"/>
      </w:rPr>
    </w:lvl>
    <w:lvl w:ilvl="1" w:tplc="9E4C3580" w:tentative="1">
      <w:start w:val="1"/>
      <w:numFmt w:val="bullet"/>
      <w:lvlText w:val=""/>
      <w:lvlJc w:val="left"/>
      <w:pPr>
        <w:tabs>
          <w:tab w:val="num" w:pos="1440"/>
        </w:tabs>
        <w:ind w:left="1440" w:hanging="360"/>
      </w:pPr>
      <w:rPr>
        <w:rFonts w:ascii="Symbol" w:hAnsi="Symbol" w:hint="default"/>
      </w:rPr>
    </w:lvl>
    <w:lvl w:ilvl="2" w:tplc="C06441A2" w:tentative="1">
      <w:start w:val="1"/>
      <w:numFmt w:val="bullet"/>
      <w:lvlText w:val=""/>
      <w:lvlJc w:val="left"/>
      <w:pPr>
        <w:tabs>
          <w:tab w:val="num" w:pos="2160"/>
        </w:tabs>
        <w:ind w:left="2160" w:hanging="360"/>
      </w:pPr>
      <w:rPr>
        <w:rFonts w:ascii="Symbol" w:hAnsi="Symbol" w:hint="default"/>
      </w:rPr>
    </w:lvl>
    <w:lvl w:ilvl="3" w:tplc="41B40C06" w:tentative="1">
      <w:start w:val="1"/>
      <w:numFmt w:val="bullet"/>
      <w:lvlText w:val=""/>
      <w:lvlJc w:val="left"/>
      <w:pPr>
        <w:tabs>
          <w:tab w:val="num" w:pos="2880"/>
        </w:tabs>
        <w:ind w:left="2880" w:hanging="360"/>
      </w:pPr>
      <w:rPr>
        <w:rFonts w:ascii="Symbol" w:hAnsi="Symbol" w:hint="default"/>
      </w:rPr>
    </w:lvl>
    <w:lvl w:ilvl="4" w:tplc="87323110" w:tentative="1">
      <w:start w:val="1"/>
      <w:numFmt w:val="bullet"/>
      <w:lvlText w:val=""/>
      <w:lvlJc w:val="left"/>
      <w:pPr>
        <w:tabs>
          <w:tab w:val="num" w:pos="3600"/>
        </w:tabs>
        <w:ind w:left="3600" w:hanging="360"/>
      </w:pPr>
      <w:rPr>
        <w:rFonts w:ascii="Symbol" w:hAnsi="Symbol" w:hint="default"/>
      </w:rPr>
    </w:lvl>
    <w:lvl w:ilvl="5" w:tplc="A2AAE722" w:tentative="1">
      <w:start w:val="1"/>
      <w:numFmt w:val="bullet"/>
      <w:lvlText w:val=""/>
      <w:lvlJc w:val="left"/>
      <w:pPr>
        <w:tabs>
          <w:tab w:val="num" w:pos="4320"/>
        </w:tabs>
        <w:ind w:left="4320" w:hanging="360"/>
      </w:pPr>
      <w:rPr>
        <w:rFonts w:ascii="Symbol" w:hAnsi="Symbol" w:hint="default"/>
      </w:rPr>
    </w:lvl>
    <w:lvl w:ilvl="6" w:tplc="9FA63212" w:tentative="1">
      <w:start w:val="1"/>
      <w:numFmt w:val="bullet"/>
      <w:lvlText w:val=""/>
      <w:lvlJc w:val="left"/>
      <w:pPr>
        <w:tabs>
          <w:tab w:val="num" w:pos="5040"/>
        </w:tabs>
        <w:ind w:left="5040" w:hanging="360"/>
      </w:pPr>
      <w:rPr>
        <w:rFonts w:ascii="Symbol" w:hAnsi="Symbol" w:hint="default"/>
      </w:rPr>
    </w:lvl>
    <w:lvl w:ilvl="7" w:tplc="5F4AFB88" w:tentative="1">
      <w:start w:val="1"/>
      <w:numFmt w:val="bullet"/>
      <w:lvlText w:val=""/>
      <w:lvlJc w:val="left"/>
      <w:pPr>
        <w:tabs>
          <w:tab w:val="num" w:pos="5760"/>
        </w:tabs>
        <w:ind w:left="5760" w:hanging="360"/>
      </w:pPr>
      <w:rPr>
        <w:rFonts w:ascii="Symbol" w:hAnsi="Symbol" w:hint="default"/>
      </w:rPr>
    </w:lvl>
    <w:lvl w:ilvl="8" w:tplc="3AF8C25E" w:tentative="1">
      <w:start w:val="1"/>
      <w:numFmt w:val="bullet"/>
      <w:lvlText w:val=""/>
      <w:lvlJc w:val="left"/>
      <w:pPr>
        <w:tabs>
          <w:tab w:val="num" w:pos="6480"/>
        </w:tabs>
        <w:ind w:left="6480" w:hanging="360"/>
      </w:pPr>
      <w:rPr>
        <w:rFonts w:ascii="Symbol" w:hAnsi="Symbol" w:hint="default"/>
      </w:rPr>
    </w:lvl>
  </w:abstractNum>
  <w:abstractNum w:abstractNumId="27">
    <w:nsid w:val="5EC4596B"/>
    <w:multiLevelType w:val="multilevel"/>
    <w:tmpl w:val="60D8C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B9A352D"/>
    <w:multiLevelType w:val="hybridMultilevel"/>
    <w:tmpl w:val="9A0A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482C57"/>
    <w:multiLevelType w:val="multilevel"/>
    <w:tmpl w:val="A70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DEA01DE"/>
    <w:multiLevelType w:val="hybridMultilevel"/>
    <w:tmpl w:val="789C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491094"/>
    <w:multiLevelType w:val="multilevel"/>
    <w:tmpl w:val="87647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1274DD"/>
    <w:multiLevelType w:val="multilevel"/>
    <w:tmpl w:val="0C766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317F1E"/>
    <w:multiLevelType w:val="hybridMultilevel"/>
    <w:tmpl w:val="7004E7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5068B3"/>
    <w:multiLevelType w:val="multilevel"/>
    <w:tmpl w:val="AD5062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D0F0CBA"/>
    <w:multiLevelType w:val="multilevel"/>
    <w:tmpl w:val="A9B6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5"/>
  </w:num>
  <w:num w:numId="5">
    <w:abstractNumId w:val="16"/>
  </w:num>
  <w:num w:numId="6">
    <w:abstractNumId w:val="19"/>
  </w:num>
  <w:num w:numId="7">
    <w:abstractNumId w:val="17"/>
  </w:num>
  <w:num w:numId="8">
    <w:abstractNumId w:val="26"/>
  </w:num>
  <w:num w:numId="9">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8"/>
  </w:num>
  <w:num w:numId="11">
    <w:abstractNumId w:val="14"/>
  </w:num>
  <w:num w:numId="12">
    <w:abstractNumId w:val="0"/>
  </w:num>
  <w:num w:numId="13">
    <w:abstractNumId w:val="10"/>
  </w:num>
  <w:num w:numId="14">
    <w:abstractNumId w:val="29"/>
  </w:num>
  <w:num w:numId="15">
    <w:abstractNumId w:val="18"/>
  </w:num>
  <w:num w:numId="16">
    <w:abstractNumId w:val="5"/>
  </w:num>
  <w:num w:numId="1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4"/>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5"/>
  </w:num>
  <w:num w:numId="25">
    <w:abstractNumId w:val="9"/>
  </w:num>
  <w:num w:numId="26">
    <w:abstractNumId w:val="21"/>
  </w:num>
  <w:num w:numId="27">
    <w:abstractNumId w:val="20"/>
  </w:num>
  <w:num w:numId="28">
    <w:abstractNumId w:val="8"/>
  </w:num>
  <w:num w:numId="29">
    <w:abstractNumId w:val="23"/>
  </w:num>
  <w:num w:numId="30">
    <w:abstractNumId w:val="12"/>
  </w:num>
  <w:num w:numId="31">
    <w:abstractNumId w:val="24"/>
  </w:num>
  <w:num w:numId="32">
    <w:abstractNumId w:val="31"/>
  </w:num>
  <w:num w:numId="33">
    <w:abstractNumId w:val="4"/>
  </w:num>
  <w:num w:numId="34">
    <w:abstractNumId w:val="13"/>
  </w:num>
  <w:num w:numId="35">
    <w:abstractNumId w:val="7"/>
  </w:num>
  <w:num w:numId="36">
    <w:abstractNumId w:val="19"/>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E86348"/>
    <w:rsid w:val="00000287"/>
    <w:rsid w:val="00006BAF"/>
    <w:rsid w:val="0001022D"/>
    <w:rsid w:val="000223AB"/>
    <w:rsid w:val="00022CB0"/>
    <w:rsid w:val="00025285"/>
    <w:rsid w:val="00030067"/>
    <w:rsid w:val="000301A4"/>
    <w:rsid w:val="000347F4"/>
    <w:rsid w:val="000405B2"/>
    <w:rsid w:val="0004727E"/>
    <w:rsid w:val="00057208"/>
    <w:rsid w:val="00081613"/>
    <w:rsid w:val="00086D40"/>
    <w:rsid w:val="00093451"/>
    <w:rsid w:val="000A5928"/>
    <w:rsid w:val="000C4758"/>
    <w:rsid w:val="000F273D"/>
    <w:rsid w:val="000F399F"/>
    <w:rsid w:val="000F6456"/>
    <w:rsid w:val="000F785C"/>
    <w:rsid w:val="00102099"/>
    <w:rsid w:val="001052D7"/>
    <w:rsid w:val="00125A40"/>
    <w:rsid w:val="001262CA"/>
    <w:rsid w:val="00130346"/>
    <w:rsid w:val="00143DB6"/>
    <w:rsid w:val="0014579A"/>
    <w:rsid w:val="00147BB3"/>
    <w:rsid w:val="00163663"/>
    <w:rsid w:val="001728B1"/>
    <w:rsid w:val="0018340F"/>
    <w:rsid w:val="00195951"/>
    <w:rsid w:val="001A2505"/>
    <w:rsid w:val="001B1FBB"/>
    <w:rsid w:val="001C4611"/>
    <w:rsid w:val="001C655A"/>
    <w:rsid w:val="001D4307"/>
    <w:rsid w:val="001D702D"/>
    <w:rsid w:val="001F30FC"/>
    <w:rsid w:val="001F5304"/>
    <w:rsid w:val="00200D03"/>
    <w:rsid w:val="00205204"/>
    <w:rsid w:val="00206382"/>
    <w:rsid w:val="00221B2C"/>
    <w:rsid w:val="00224304"/>
    <w:rsid w:val="00275939"/>
    <w:rsid w:val="002842D3"/>
    <w:rsid w:val="002A48BC"/>
    <w:rsid w:val="002A567F"/>
    <w:rsid w:val="002C6AC7"/>
    <w:rsid w:val="002C7114"/>
    <w:rsid w:val="002E2C84"/>
    <w:rsid w:val="002F2FB6"/>
    <w:rsid w:val="00302C85"/>
    <w:rsid w:val="00312FC9"/>
    <w:rsid w:val="00313C25"/>
    <w:rsid w:val="0031719D"/>
    <w:rsid w:val="003250D1"/>
    <w:rsid w:val="00331EBD"/>
    <w:rsid w:val="00333066"/>
    <w:rsid w:val="00337119"/>
    <w:rsid w:val="003425ED"/>
    <w:rsid w:val="0034315A"/>
    <w:rsid w:val="00361115"/>
    <w:rsid w:val="00372EC4"/>
    <w:rsid w:val="00397118"/>
    <w:rsid w:val="003A648F"/>
    <w:rsid w:val="003B1618"/>
    <w:rsid w:val="003B3B23"/>
    <w:rsid w:val="003D5CF1"/>
    <w:rsid w:val="003E43FC"/>
    <w:rsid w:val="003F3DA7"/>
    <w:rsid w:val="0041589A"/>
    <w:rsid w:val="00425A6F"/>
    <w:rsid w:val="0044411B"/>
    <w:rsid w:val="00461C2B"/>
    <w:rsid w:val="0046536A"/>
    <w:rsid w:val="00466944"/>
    <w:rsid w:val="004948BA"/>
    <w:rsid w:val="004A1925"/>
    <w:rsid w:val="004C26B7"/>
    <w:rsid w:val="004D4AFC"/>
    <w:rsid w:val="004D7A7D"/>
    <w:rsid w:val="005031A9"/>
    <w:rsid w:val="0050394C"/>
    <w:rsid w:val="0053038A"/>
    <w:rsid w:val="00541E63"/>
    <w:rsid w:val="0054776C"/>
    <w:rsid w:val="0055010E"/>
    <w:rsid w:val="00573321"/>
    <w:rsid w:val="00583942"/>
    <w:rsid w:val="005A2350"/>
    <w:rsid w:val="005A32B4"/>
    <w:rsid w:val="005C6F24"/>
    <w:rsid w:val="005D4B5B"/>
    <w:rsid w:val="005F0FE6"/>
    <w:rsid w:val="006016A5"/>
    <w:rsid w:val="00602DB6"/>
    <w:rsid w:val="00604333"/>
    <w:rsid w:val="006161C4"/>
    <w:rsid w:val="0061717E"/>
    <w:rsid w:val="00621F49"/>
    <w:rsid w:val="0065087B"/>
    <w:rsid w:val="0065515E"/>
    <w:rsid w:val="006618B9"/>
    <w:rsid w:val="00662C8A"/>
    <w:rsid w:val="006712F4"/>
    <w:rsid w:val="006A12C3"/>
    <w:rsid w:val="006A248D"/>
    <w:rsid w:val="006A4F7B"/>
    <w:rsid w:val="006A671E"/>
    <w:rsid w:val="006B0876"/>
    <w:rsid w:val="006C5BD8"/>
    <w:rsid w:val="006E5DCA"/>
    <w:rsid w:val="006F0100"/>
    <w:rsid w:val="006F19B8"/>
    <w:rsid w:val="00703BBE"/>
    <w:rsid w:val="00706A29"/>
    <w:rsid w:val="00734407"/>
    <w:rsid w:val="007452F9"/>
    <w:rsid w:val="007524AF"/>
    <w:rsid w:val="00752FB5"/>
    <w:rsid w:val="0075408A"/>
    <w:rsid w:val="00766F25"/>
    <w:rsid w:val="00786435"/>
    <w:rsid w:val="00795C5E"/>
    <w:rsid w:val="007A51A3"/>
    <w:rsid w:val="008120D0"/>
    <w:rsid w:val="00821884"/>
    <w:rsid w:val="00894E16"/>
    <w:rsid w:val="008A09DB"/>
    <w:rsid w:val="008A3381"/>
    <w:rsid w:val="008B2EF0"/>
    <w:rsid w:val="008F0157"/>
    <w:rsid w:val="008F0F90"/>
    <w:rsid w:val="008F391A"/>
    <w:rsid w:val="008F412B"/>
    <w:rsid w:val="0093478A"/>
    <w:rsid w:val="00936FF0"/>
    <w:rsid w:val="009416B9"/>
    <w:rsid w:val="009448B2"/>
    <w:rsid w:val="0095260C"/>
    <w:rsid w:val="00956053"/>
    <w:rsid w:val="00961698"/>
    <w:rsid w:val="00963599"/>
    <w:rsid w:val="00965796"/>
    <w:rsid w:val="009A5B2D"/>
    <w:rsid w:val="009B697F"/>
    <w:rsid w:val="009B7B47"/>
    <w:rsid w:val="009F10C5"/>
    <w:rsid w:val="009F20D2"/>
    <w:rsid w:val="009F6F77"/>
    <w:rsid w:val="00A14D3E"/>
    <w:rsid w:val="00A25921"/>
    <w:rsid w:val="00A546F6"/>
    <w:rsid w:val="00AA7D3D"/>
    <w:rsid w:val="00AD172D"/>
    <w:rsid w:val="00AD510D"/>
    <w:rsid w:val="00AD689E"/>
    <w:rsid w:val="00AD68F8"/>
    <w:rsid w:val="00AE095D"/>
    <w:rsid w:val="00B05637"/>
    <w:rsid w:val="00B158AE"/>
    <w:rsid w:val="00B23FD9"/>
    <w:rsid w:val="00B33986"/>
    <w:rsid w:val="00B433D9"/>
    <w:rsid w:val="00B568C5"/>
    <w:rsid w:val="00B61782"/>
    <w:rsid w:val="00B77583"/>
    <w:rsid w:val="00B908E9"/>
    <w:rsid w:val="00BB5B77"/>
    <w:rsid w:val="00BC36F7"/>
    <w:rsid w:val="00BD7105"/>
    <w:rsid w:val="00BF2815"/>
    <w:rsid w:val="00BF49C5"/>
    <w:rsid w:val="00BF5219"/>
    <w:rsid w:val="00C2721E"/>
    <w:rsid w:val="00C40706"/>
    <w:rsid w:val="00C4293B"/>
    <w:rsid w:val="00C442DA"/>
    <w:rsid w:val="00C46A7B"/>
    <w:rsid w:val="00C54AF5"/>
    <w:rsid w:val="00C74713"/>
    <w:rsid w:val="00C77915"/>
    <w:rsid w:val="00C858B2"/>
    <w:rsid w:val="00CA5AB7"/>
    <w:rsid w:val="00CB474D"/>
    <w:rsid w:val="00CE47EB"/>
    <w:rsid w:val="00CF1C91"/>
    <w:rsid w:val="00D0102D"/>
    <w:rsid w:val="00D01ECC"/>
    <w:rsid w:val="00D0315F"/>
    <w:rsid w:val="00D366E6"/>
    <w:rsid w:val="00D73ADF"/>
    <w:rsid w:val="00D87BEC"/>
    <w:rsid w:val="00D90503"/>
    <w:rsid w:val="00DA6EB5"/>
    <w:rsid w:val="00DB4C11"/>
    <w:rsid w:val="00DD57D1"/>
    <w:rsid w:val="00DE50BF"/>
    <w:rsid w:val="00E12999"/>
    <w:rsid w:val="00E21375"/>
    <w:rsid w:val="00E22589"/>
    <w:rsid w:val="00E415D3"/>
    <w:rsid w:val="00E5116A"/>
    <w:rsid w:val="00E53773"/>
    <w:rsid w:val="00E70502"/>
    <w:rsid w:val="00E771E4"/>
    <w:rsid w:val="00E86348"/>
    <w:rsid w:val="00ED22C8"/>
    <w:rsid w:val="00EE49DC"/>
    <w:rsid w:val="00EF3370"/>
    <w:rsid w:val="00F01EB4"/>
    <w:rsid w:val="00F169D9"/>
    <w:rsid w:val="00F2039B"/>
    <w:rsid w:val="00F23791"/>
    <w:rsid w:val="00F34849"/>
    <w:rsid w:val="00F54934"/>
    <w:rsid w:val="00F61E29"/>
    <w:rsid w:val="00F6445B"/>
    <w:rsid w:val="00F77D72"/>
    <w:rsid w:val="00F9408D"/>
    <w:rsid w:val="00F957B8"/>
    <w:rsid w:val="00FF12E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348"/>
    <w:pPr>
      <w:spacing w:after="0" w:line="240" w:lineRule="auto"/>
    </w:pPr>
    <w:rPr>
      <w:rFonts w:ascii="Calibri" w:hAnsi="Calibri" w:cs="Times New Roman"/>
      <w:lang w:eastAsia="en-GB"/>
    </w:rPr>
  </w:style>
  <w:style w:type="paragraph" w:styleId="Heading1">
    <w:name w:val="heading 1"/>
    <w:basedOn w:val="Normal"/>
    <w:link w:val="Heading1Char"/>
    <w:uiPriority w:val="9"/>
    <w:qFormat/>
    <w:rsid w:val="00E86348"/>
    <w:pPr>
      <w:keepNext/>
      <w:spacing w:before="480" w:line="276" w:lineRule="auto"/>
      <w:outlineLvl w:val="0"/>
    </w:pPr>
    <w:rPr>
      <w:rFonts w:ascii="Cambria" w:hAnsi="Cambria"/>
      <w:b/>
      <w:bCs/>
      <w:color w:val="365F91"/>
      <w:kern w:val="36"/>
      <w:sz w:val="28"/>
      <w:szCs w:val="28"/>
    </w:rPr>
  </w:style>
  <w:style w:type="paragraph" w:styleId="Heading2">
    <w:name w:val="heading 2"/>
    <w:basedOn w:val="Normal"/>
    <w:next w:val="Normal"/>
    <w:link w:val="Heading2Char"/>
    <w:uiPriority w:val="9"/>
    <w:unhideWhenUsed/>
    <w:qFormat/>
    <w:rsid w:val="00AA7D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7D3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2D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348"/>
    <w:rPr>
      <w:rFonts w:ascii="Tahoma" w:hAnsi="Tahoma" w:cs="Tahoma"/>
      <w:sz w:val="16"/>
      <w:szCs w:val="16"/>
    </w:rPr>
  </w:style>
  <w:style w:type="character" w:customStyle="1" w:styleId="BalloonTextChar">
    <w:name w:val="Balloon Text Char"/>
    <w:basedOn w:val="DefaultParagraphFont"/>
    <w:link w:val="BalloonText"/>
    <w:uiPriority w:val="99"/>
    <w:semiHidden/>
    <w:rsid w:val="00E86348"/>
    <w:rPr>
      <w:rFonts w:ascii="Tahoma" w:hAnsi="Tahoma" w:cs="Tahoma"/>
      <w:sz w:val="16"/>
      <w:szCs w:val="16"/>
    </w:rPr>
  </w:style>
  <w:style w:type="character" w:styleId="Hyperlink">
    <w:name w:val="Hyperlink"/>
    <w:basedOn w:val="DefaultParagraphFont"/>
    <w:uiPriority w:val="99"/>
    <w:unhideWhenUsed/>
    <w:rsid w:val="00E86348"/>
    <w:rPr>
      <w:color w:val="0000FF"/>
      <w:u w:val="single"/>
    </w:rPr>
  </w:style>
  <w:style w:type="character" w:styleId="Strong">
    <w:name w:val="Strong"/>
    <w:basedOn w:val="DefaultParagraphFont"/>
    <w:uiPriority w:val="22"/>
    <w:qFormat/>
    <w:rsid w:val="00E86348"/>
    <w:rPr>
      <w:b/>
      <w:bCs/>
    </w:rPr>
  </w:style>
  <w:style w:type="character" w:customStyle="1" w:styleId="Heading1Char">
    <w:name w:val="Heading 1 Char"/>
    <w:basedOn w:val="DefaultParagraphFont"/>
    <w:link w:val="Heading1"/>
    <w:uiPriority w:val="9"/>
    <w:rsid w:val="00E86348"/>
    <w:rPr>
      <w:rFonts w:ascii="Cambria" w:hAnsi="Cambria" w:cs="Times New Roman"/>
      <w:b/>
      <w:bCs/>
      <w:color w:val="365F91"/>
      <w:kern w:val="36"/>
      <w:sz w:val="28"/>
      <w:szCs w:val="28"/>
      <w:lang w:eastAsia="en-GB"/>
    </w:rPr>
  </w:style>
  <w:style w:type="character" w:customStyle="1" w:styleId="js-display-url">
    <w:name w:val="js-display-url"/>
    <w:basedOn w:val="DefaultParagraphFont"/>
    <w:rsid w:val="00E86348"/>
  </w:style>
  <w:style w:type="paragraph" w:styleId="PlainText">
    <w:name w:val="Plain Text"/>
    <w:basedOn w:val="Normal"/>
    <w:link w:val="PlainTextChar"/>
    <w:uiPriority w:val="99"/>
    <w:unhideWhenUsed/>
    <w:rsid w:val="00E86348"/>
    <w:rPr>
      <w:rFonts w:ascii="Consolas" w:hAnsi="Consolas" w:cs="Consolas"/>
      <w:sz w:val="21"/>
      <w:szCs w:val="21"/>
    </w:rPr>
  </w:style>
  <w:style w:type="character" w:customStyle="1" w:styleId="PlainTextChar">
    <w:name w:val="Plain Text Char"/>
    <w:basedOn w:val="DefaultParagraphFont"/>
    <w:link w:val="PlainText"/>
    <w:uiPriority w:val="99"/>
    <w:rsid w:val="00E86348"/>
    <w:rPr>
      <w:rFonts w:ascii="Consolas" w:hAnsi="Consolas" w:cs="Consolas"/>
      <w:sz w:val="21"/>
      <w:szCs w:val="21"/>
      <w:lang w:eastAsia="en-GB"/>
    </w:rPr>
  </w:style>
  <w:style w:type="paragraph" w:styleId="NormalWeb">
    <w:name w:val="Normal (Web)"/>
    <w:basedOn w:val="Normal"/>
    <w:uiPriority w:val="99"/>
    <w:unhideWhenUsed/>
    <w:rsid w:val="00AA7D3D"/>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uiPriority w:val="9"/>
    <w:rsid w:val="00AA7D3D"/>
    <w:rPr>
      <w:rFonts w:asciiTheme="majorHAnsi" w:eastAsiaTheme="majorEastAsia" w:hAnsiTheme="majorHAnsi" w:cstheme="majorBidi"/>
      <w:b/>
      <w:bCs/>
      <w:color w:val="4F81BD" w:themeColor="accent1"/>
      <w:lang w:eastAsia="en-GB"/>
    </w:rPr>
  </w:style>
  <w:style w:type="character" w:customStyle="1" w:styleId="Heading2Char">
    <w:name w:val="Heading 2 Char"/>
    <w:basedOn w:val="DefaultParagraphFont"/>
    <w:link w:val="Heading2"/>
    <w:uiPriority w:val="9"/>
    <w:rsid w:val="00AA7D3D"/>
    <w:rPr>
      <w:rFonts w:asciiTheme="majorHAnsi" w:eastAsiaTheme="majorEastAsia" w:hAnsiTheme="majorHAnsi" w:cstheme="majorBidi"/>
      <w:b/>
      <w:bCs/>
      <w:color w:val="4F81BD" w:themeColor="accent1"/>
      <w:sz w:val="26"/>
      <w:szCs w:val="26"/>
      <w:lang w:eastAsia="en-GB"/>
    </w:rPr>
  </w:style>
  <w:style w:type="paragraph" w:customStyle="1" w:styleId="T7TextBodyHardReturn">
    <w:name w:val="T7TextBodyHardReturn"/>
    <w:basedOn w:val="Normal"/>
    <w:rsid w:val="00AA7D3D"/>
    <w:pPr>
      <w:snapToGrid w:val="0"/>
    </w:pPr>
    <w:rPr>
      <w:rFonts w:ascii="Frutiger 45" w:hAnsi="Frutiger 45"/>
      <w:sz w:val="8"/>
      <w:szCs w:val="8"/>
    </w:rPr>
  </w:style>
  <w:style w:type="paragraph" w:customStyle="1" w:styleId="T7TextBody">
    <w:name w:val="T7TextBody"/>
    <w:basedOn w:val="Normal"/>
    <w:rsid w:val="00AA7D3D"/>
    <w:pPr>
      <w:snapToGrid w:val="0"/>
      <w:spacing w:line="300" w:lineRule="exact"/>
    </w:pPr>
    <w:rPr>
      <w:rFonts w:ascii="Frutiger 45" w:hAnsi="Frutiger 45"/>
    </w:rPr>
  </w:style>
  <w:style w:type="paragraph" w:customStyle="1" w:styleId="T7MainTitle">
    <w:name w:val="T7MainTitle"/>
    <w:basedOn w:val="Normal"/>
    <w:rsid w:val="00AA7D3D"/>
    <w:pPr>
      <w:snapToGrid w:val="0"/>
      <w:spacing w:before="720" w:after="220"/>
    </w:pPr>
    <w:rPr>
      <w:rFonts w:ascii="Frutiger 55" w:eastAsia="Calibri" w:hAnsi="Frutiger 55"/>
      <w:b/>
      <w:bCs/>
      <w:sz w:val="36"/>
      <w:szCs w:val="36"/>
    </w:rPr>
  </w:style>
  <w:style w:type="paragraph" w:customStyle="1" w:styleId="T7Notes">
    <w:name w:val="T7Notes"/>
    <w:basedOn w:val="Normal"/>
    <w:rsid w:val="00AA7D3D"/>
    <w:pPr>
      <w:snapToGrid w:val="0"/>
      <w:spacing w:line="300" w:lineRule="exact"/>
    </w:pPr>
    <w:rPr>
      <w:rFonts w:ascii="Frutiger 45" w:eastAsia="Calibri" w:hAnsi="Frutiger 45"/>
      <w:sz w:val="19"/>
      <w:szCs w:val="19"/>
    </w:rPr>
  </w:style>
  <w:style w:type="paragraph" w:customStyle="1" w:styleId="Default">
    <w:name w:val="Default"/>
    <w:basedOn w:val="Normal"/>
    <w:rsid w:val="000223AB"/>
    <w:pPr>
      <w:autoSpaceDE w:val="0"/>
      <w:autoSpaceDN w:val="0"/>
    </w:pPr>
    <w:rPr>
      <w:rFonts w:ascii="Franklin Gothic Medium Cond" w:hAnsi="Franklin Gothic Medium Cond"/>
      <w:color w:val="000000"/>
      <w:sz w:val="24"/>
      <w:szCs w:val="24"/>
    </w:rPr>
  </w:style>
  <w:style w:type="character" w:customStyle="1" w:styleId="A2">
    <w:name w:val="A2"/>
    <w:basedOn w:val="DefaultParagraphFont"/>
    <w:uiPriority w:val="99"/>
    <w:rsid w:val="000223AB"/>
    <w:rPr>
      <w:rFonts w:ascii="Cynulliad Serif Lt" w:hAnsi="Cynulliad Serif Lt" w:hint="default"/>
      <w:color w:val="000000"/>
    </w:rPr>
  </w:style>
  <w:style w:type="paragraph" w:styleId="Header">
    <w:name w:val="header"/>
    <w:basedOn w:val="Normal"/>
    <w:link w:val="HeaderChar"/>
    <w:uiPriority w:val="99"/>
    <w:semiHidden/>
    <w:unhideWhenUsed/>
    <w:rsid w:val="001B1FBB"/>
    <w:pPr>
      <w:tabs>
        <w:tab w:val="center" w:pos="4513"/>
        <w:tab w:val="right" w:pos="9026"/>
      </w:tabs>
    </w:pPr>
  </w:style>
  <w:style w:type="character" w:customStyle="1" w:styleId="HeaderChar">
    <w:name w:val="Header Char"/>
    <w:basedOn w:val="DefaultParagraphFont"/>
    <w:link w:val="Header"/>
    <w:uiPriority w:val="99"/>
    <w:semiHidden/>
    <w:rsid w:val="001B1FBB"/>
    <w:rPr>
      <w:rFonts w:ascii="Calibri" w:hAnsi="Calibri" w:cs="Times New Roman"/>
      <w:lang w:eastAsia="en-GB"/>
    </w:rPr>
  </w:style>
  <w:style w:type="paragraph" w:styleId="Footer">
    <w:name w:val="footer"/>
    <w:basedOn w:val="Normal"/>
    <w:link w:val="FooterChar"/>
    <w:uiPriority w:val="99"/>
    <w:unhideWhenUsed/>
    <w:rsid w:val="001B1FBB"/>
    <w:pPr>
      <w:tabs>
        <w:tab w:val="center" w:pos="4513"/>
        <w:tab w:val="right" w:pos="9026"/>
      </w:tabs>
    </w:pPr>
  </w:style>
  <w:style w:type="character" w:customStyle="1" w:styleId="FooterChar">
    <w:name w:val="Footer Char"/>
    <w:basedOn w:val="DefaultParagraphFont"/>
    <w:link w:val="Footer"/>
    <w:uiPriority w:val="99"/>
    <w:rsid w:val="001B1FBB"/>
    <w:rPr>
      <w:rFonts w:ascii="Calibri" w:hAnsi="Calibri" w:cs="Times New Roman"/>
      <w:lang w:eastAsia="en-GB"/>
    </w:rPr>
  </w:style>
  <w:style w:type="table" w:styleId="TableGrid">
    <w:name w:val="Table Grid"/>
    <w:basedOn w:val="TableNormal"/>
    <w:uiPriority w:val="59"/>
    <w:rsid w:val="00E771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7524AF"/>
  </w:style>
  <w:style w:type="paragraph" w:customStyle="1" w:styleId="call">
    <w:name w:val="call"/>
    <w:basedOn w:val="Normal"/>
    <w:rsid w:val="007524AF"/>
    <w:pPr>
      <w:spacing w:before="100" w:beforeAutospacing="1" w:after="100" w:afterAutospacing="1"/>
    </w:pPr>
    <w:rPr>
      <w:rFonts w:ascii="Times New Roman" w:eastAsia="Times New Roman" w:hAnsi="Times New Roman"/>
      <w:sz w:val="24"/>
      <w:szCs w:val="24"/>
    </w:rPr>
  </w:style>
  <w:style w:type="character" w:customStyle="1" w:styleId="call1">
    <w:name w:val="call1"/>
    <w:basedOn w:val="DefaultParagraphFont"/>
    <w:rsid w:val="007524AF"/>
  </w:style>
  <w:style w:type="character" w:styleId="FollowedHyperlink">
    <w:name w:val="FollowedHyperlink"/>
    <w:basedOn w:val="DefaultParagraphFont"/>
    <w:uiPriority w:val="99"/>
    <w:semiHidden/>
    <w:unhideWhenUsed/>
    <w:rsid w:val="003B1618"/>
    <w:rPr>
      <w:color w:val="800080" w:themeColor="followedHyperlink"/>
      <w:u w:val="single"/>
    </w:rPr>
  </w:style>
  <w:style w:type="character" w:customStyle="1" w:styleId="Heading4Char">
    <w:name w:val="Heading 4 Char"/>
    <w:basedOn w:val="DefaultParagraphFont"/>
    <w:link w:val="Heading4"/>
    <w:uiPriority w:val="9"/>
    <w:semiHidden/>
    <w:rsid w:val="00C442DA"/>
    <w:rPr>
      <w:rFonts w:asciiTheme="majorHAnsi" w:eastAsiaTheme="majorEastAsia" w:hAnsiTheme="majorHAnsi" w:cstheme="majorBidi"/>
      <w:b/>
      <w:bCs/>
      <w:i/>
      <w:iCs/>
      <w:color w:val="4F81BD" w:themeColor="accent1"/>
      <w:lang w:eastAsia="en-GB"/>
    </w:rPr>
  </w:style>
  <w:style w:type="paragraph" w:styleId="ListParagraph">
    <w:name w:val="List Paragraph"/>
    <w:basedOn w:val="Normal"/>
    <w:uiPriority w:val="34"/>
    <w:qFormat/>
    <w:rsid w:val="00C442DA"/>
    <w:pPr>
      <w:ind w:left="720"/>
      <w:contextualSpacing/>
    </w:pPr>
  </w:style>
  <w:style w:type="character" w:styleId="Emphasis">
    <w:name w:val="Emphasis"/>
    <w:basedOn w:val="DefaultParagraphFont"/>
    <w:uiPriority w:val="20"/>
    <w:qFormat/>
    <w:rsid w:val="00F169D9"/>
    <w:rPr>
      <w:i/>
      <w:iCs/>
    </w:rPr>
  </w:style>
  <w:style w:type="character" w:customStyle="1" w:styleId="printhtml">
    <w:name w:val="print_html"/>
    <w:basedOn w:val="DefaultParagraphFont"/>
    <w:rsid w:val="00C46A7B"/>
  </w:style>
  <w:style w:type="character" w:customStyle="1" w:styleId="printmail">
    <w:name w:val="print_mail"/>
    <w:basedOn w:val="DefaultParagraphFont"/>
    <w:rsid w:val="00C46A7B"/>
  </w:style>
  <w:style w:type="paragraph" w:customStyle="1" w:styleId="blocktitle">
    <w:name w:val="block__title"/>
    <w:basedOn w:val="Normal"/>
    <w:rsid w:val="00C46A7B"/>
    <w:pPr>
      <w:spacing w:before="100" w:beforeAutospacing="1" w:after="100" w:afterAutospacing="1"/>
    </w:pPr>
    <w:rPr>
      <w:rFonts w:ascii="Times New Roman" w:eastAsia="Times New Roman" w:hAnsi="Times New Roman"/>
      <w:sz w:val="24"/>
      <w:szCs w:val="24"/>
    </w:rPr>
  </w:style>
  <w:style w:type="character" w:customStyle="1" w:styleId="in-widget">
    <w:name w:val="in-widget"/>
    <w:basedOn w:val="DefaultParagraphFont"/>
    <w:rsid w:val="00C46A7B"/>
  </w:style>
  <w:style w:type="character" w:customStyle="1" w:styleId="protocol">
    <w:name w:val="protocol"/>
    <w:basedOn w:val="DefaultParagraphFont"/>
    <w:rsid w:val="0044411B"/>
  </w:style>
  <w:style w:type="character" w:customStyle="1" w:styleId="shorttext">
    <w:name w:val="short_text"/>
    <w:basedOn w:val="DefaultParagraphFont"/>
    <w:rsid w:val="0055010E"/>
  </w:style>
  <w:style w:type="character" w:customStyle="1" w:styleId="hps">
    <w:name w:val="hps"/>
    <w:basedOn w:val="DefaultParagraphFont"/>
    <w:rsid w:val="0055010E"/>
  </w:style>
  <w:style w:type="paragraph" w:customStyle="1" w:styleId="Pa0">
    <w:name w:val="Pa0"/>
    <w:basedOn w:val="Default"/>
    <w:next w:val="Default"/>
    <w:uiPriority w:val="99"/>
    <w:rsid w:val="00C77915"/>
    <w:pPr>
      <w:adjustRightInd w:val="0"/>
      <w:spacing w:line="241" w:lineRule="atLeast"/>
    </w:pPr>
    <w:rPr>
      <w:rFonts w:ascii="Georgia" w:hAnsi="Georgia" w:cstheme="minorBidi"/>
      <w:color w:val="auto"/>
      <w:lang w:eastAsia="en-US"/>
    </w:rPr>
  </w:style>
  <w:style w:type="character" w:customStyle="1" w:styleId="A0">
    <w:name w:val="A0"/>
    <w:uiPriority w:val="99"/>
    <w:rsid w:val="00C77915"/>
    <w:rPr>
      <w:rFonts w:ascii="Myriad Pro Light" w:hAnsi="Myriad Pro Light" w:cs="Myriad Pro Light"/>
      <w:color w:val="000000"/>
      <w:sz w:val="30"/>
      <w:szCs w:val="30"/>
    </w:rPr>
  </w:style>
  <w:style w:type="character" w:customStyle="1" w:styleId="A1">
    <w:name w:val="A1"/>
    <w:uiPriority w:val="99"/>
    <w:rsid w:val="00C77915"/>
    <w:rPr>
      <w:rFonts w:ascii="Myriad Pro Light" w:hAnsi="Myriad Pro Light" w:cs="Myriad Pro Light"/>
      <w:color w:val="000000"/>
      <w:sz w:val="22"/>
      <w:szCs w:val="22"/>
    </w:rPr>
  </w:style>
  <w:style w:type="character" w:customStyle="1" w:styleId="mimi-ul1">
    <w:name w:val="mimi-ul1"/>
    <w:basedOn w:val="DefaultParagraphFont"/>
    <w:rsid w:val="009F20D2"/>
  </w:style>
  <w:style w:type="character" w:customStyle="1" w:styleId="mimi-bullet">
    <w:name w:val="mimi-bullet"/>
    <w:basedOn w:val="DefaultParagraphFont"/>
    <w:rsid w:val="009F20D2"/>
  </w:style>
  <w:style w:type="paragraph" w:styleId="NoSpacing">
    <w:name w:val="No Spacing"/>
    <w:basedOn w:val="Normal"/>
    <w:uiPriority w:val="1"/>
    <w:qFormat/>
    <w:rsid w:val="00BD7105"/>
    <w:rPr>
      <w:lang w:eastAsia="en-US"/>
    </w:rPr>
  </w:style>
  <w:style w:type="character" w:styleId="HTMLCite">
    <w:name w:val="HTML Cite"/>
    <w:basedOn w:val="DefaultParagraphFont"/>
    <w:uiPriority w:val="99"/>
    <w:semiHidden/>
    <w:unhideWhenUsed/>
    <w:rsid w:val="00795C5E"/>
    <w:rPr>
      <w:i/>
      <w:iCs/>
    </w:rPr>
  </w:style>
</w:styles>
</file>

<file path=word/webSettings.xml><?xml version="1.0" encoding="utf-8"?>
<w:webSettings xmlns:r="http://schemas.openxmlformats.org/officeDocument/2006/relationships" xmlns:w="http://schemas.openxmlformats.org/wordprocessingml/2006/main">
  <w:divs>
    <w:div w:id="5057328">
      <w:bodyDiv w:val="1"/>
      <w:marLeft w:val="0"/>
      <w:marRight w:val="0"/>
      <w:marTop w:val="0"/>
      <w:marBottom w:val="0"/>
      <w:divBdr>
        <w:top w:val="none" w:sz="0" w:space="0" w:color="auto"/>
        <w:left w:val="none" w:sz="0" w:space="0" w:color="auto"/>
        <w:bottom w:val="none" w:sz="0" w:space="0" w:color="auto"/>
        <w:right w:val="none" w:sz="0" w:space="0" w:color="auto"/>
      </w:divBdr>
    </w:div>
    <w:div w:id="17968583">
      <w:bodyDiv w:val="1"/>
      <w:marLeft w:val="0"/>
      <w:marRight w:val="0"/>
      <w:marTop w:val="0"/>
      <w:marBottom w:val="0"/>
      <w:divBdr>
        <w:top w:val="none" w:sz="0" w:space="0" w:color="auto"/>
        <w:left w:val="none" w:sz="0" w:space="0" w:color="auto"/>
        <w:bottom w:val="none" w:sz="0" w:space="0" w:color="auto"/>
        <w:right w:val="none" w:sz="0" w:space="0" w:color="auto"/>
      </w:divBdr>
    </w:div>
    <w:div w:id="27219091">
      <w:bodyDiv w:val="1"/>
      <w:marLeft w:val="0"/>
      <w:marRight w:val="0"/>
      <w:marTop w:val="0"/>
      <w:marBottom w:val="0"/>
      <w:divBdr>
        <w:top w:val="none" w:sz="0" w:space="0" w:color="auto"/>
        <w:left w:val="none" w:sz="0" w:space="0" w:color="auto"/>
        <w:bottom w:val="none" w:sz="0" w:space="0" w:color="auto"/>
        <w:right w:val="none" w:sz="0" w:space="0" w:color="auto"/>
      </w:divBdr>
    </w:div>
    <w:div w:id="38170927">
      <w:bodyDiv w:val="1"/>
      <w:marLeft w:val="0"/>
      <w:marRight w:val="0"/>
      <w:marTop w:val="0"/>
      <w:marBottom w:val="0"/>
      <w:divBdr>
        <w:top w:val="none" w:sz="0" w:space="0" w:color="auto"/>
        <w:left w:val="none" w:sz="0" w:space="0" w:color="auto"/>
        <w:bottom w:val="none" w:sz="0" w:space="0" w:color="auto"/>
        <w:right w:val="none" w:sz="0" w:space="0" w:color="auto"/>
      </w:divBdr>
    </w:div>
    <w:div w:id="74475374">
      <w:bodyDiv w:val="1"/>
      <w:marLeft w:val="0"/>
      <w:marRight w:val="0"/>
      <w:marTop w:val="0"/>
      <w:marBottom w:val="0"/>
      <w:divBdr>
        <w:top w:val="none" w:sz="0" w:space="0" w:color="auto"/>
        <w:left w:val="none" w:sz="0" w:space="0" w:color="auto"/>
        <w:bottom w:val="none" w:sz="0" w:space="0" w:color="auto"/>
        <w:right w:val="none" w:sz="0" w:space="0" w:color="auto"/>
      </w:divBdr>
    </w:div>
    <w:div w:id="102774893">
      <w:bodyDiv w:val="1"/>
      <w:marLeft w:val="0"/>
      <w:marRight w:val="0"/>
      <w:marTop w:val="0"/>
      <w:marBottom w:val="0"/>
      <w:divBdr>
        <w:top w:val="none" w:sz="0" w:space="0" w:color="auto"/>
        <w:left w:val="none" w:sz="0" w:space="0" w:color="auto"/>
        <w:bottom w:val="none" w:sz="0" w:space="0" w:color="auto"/>
        <w:right w:val="none" w:sz="0" w:space="0" w:color="auto"/>
      </w:divBdr>
    </w:div>
    <w:div w:id="104006399">
      <w:bodyDiv w:val="1"/>
      <w:marLeft w:val="0"/>
      <w:marRight w:val="0"/>
      <w:marTop w:val="0"/>
      <w:marBottom w:val="0"/>
      <w:divBdr>
        <w:top w:val="none" w:sz="0" w:space="0" w:color="auto"/>
        <w:left w:val="none" w:sz="0" w:space="0" w:color="auto"/>
        <w:bottom w:val="none" w:sz="0" w:space="0" w:color="auto"/>
        <w:right w:val="none" w:sz="0" w:space="0" w:color="auto"/>
      </w:divBdr>
    </w:div>
    <w:div w:id="133959169">
      <w:bodyDiv w:val="1"/>
      <w:marLeft w:val="0"/>
      <w:marRight w:val="0"/>
      <w:marTop w:val="0"/>
      <w:marBottom w:val="0"/>
      <w:divBdr>
        <w:top w:val="none" w:sz="0" w:space="0" w:color="auto"/>
        <w:left w:val="none" w:sz="0" w:space="0" w:color="auto"/>
        <w:bottom w:val="none" w:sz="0" w:space="0" w:color="auto"/>
        <w:right w:val="none" w:sz="0" w:space="0" w:color="auto"/>
      </w:divBdr>
    </w:div>
    <w:div w:id="134837800">
      <w:bodyDiv w:val="1"/>
      <w:marLeft w:val="0"/>
      <w:marRight w:val="0"/>
      <w:marTop w:val="0"/>
      <w:marBottom w:val="0"/>
      <w:divBdr>
        <w:top w:val="none" w:sz="0" w:space="0" w:color="auto"/>
        <w:left w:val="none" w:sz="0" w:space="0" w:color="auto"/>
        <w:bottom w:val="none" w:sz="0" w:space="0" w:color="auto"/>
        <w:right w:val="none" w:sz="0" w:space="0" w:color="auto"/>
      </w:divBdr>
    </w:div>
    <w:div w:id="140390228">
      <w:bodyDiv w:val="1"/>
      <w:marLeft w:val="0"/>
      <w:marRight w:val="0"/>
      <w:marTop w:val="0"/>
      <w:marBottom w:val="0"/>
      <w:divBdr>
        <w:top w:val="none" w:sz="0" w:space="0" w:color="auto"/>
        <w:left w:val="none" w:sz="0" w:space="0" w:color="auto"/>
        <w:bottom w:val="none" w:sz="0" w:space="0" w:color="auto"/>
        <w:right w:val="none" w:sz="0" w:space="0" w:color="auto"/>
      </w:divBdr>
    </w:div>
    <w:div w:id="161942664">
      <w:bodyDiv w:val="1"/>
      <w:marLeft w:val="0"/>
      <w:marRight w:val="0"/>
      <w:marTop w:val="0"/>
      <w:marBottom w:val="0"/>
      <w:divBdr>
        <w:top w:val="none" w:sz="0" w:space="0" w:color="auto"/>
        <w:left w:val="none" w:sz="0" w:space="0" w:color="auto"/>
        <w:bottom w:val="none" w:sz="0" w:space="0" w:color="auto"/>
        <w:right w:val="none" w:sz="0" w:space="0" w:color="auto"/>
      </w:divBdr>
    </w:div>
    <w:div w:id="168378081">
      <w:bodyDiv w:val="1"/>
      <w:marLeft w:val="0"/>
      <w:marRight w:val="0"/>
      <w:marTop w:val="0"/>
      <w:marBottom w:val="0"/>
      <w:divBdr>
        <w:top w:val="none" w:sz="0" w:space="0" w:color="auto"/>
        <w:left w:val="none" w:sz="0" w:space="0" w:color="auto"/>
        <w:bottom w:val="none" w:sz="0" w:space="0" w:color="auto"/>
        <w:right w:val="none" w:sz="0" w:space="0" w:color="auto"/>
      </w:divBdr>
    </w:div>
    <w:div w:id="193659742">
      <w:bodyDiv w:val="1"/>
      <w:marLeft w:val="0"/>
      <w:marRight w:val="0"/>
      <w:marTop w:val="0"/>
      <w:marBottom w:val="0"/>
      <w:divBdr>
        <w:top w:val="none" w:sz="0" w:space="0" w:color="auto"/>
        <w:left w:val="none" w:sz="0" w:space="0" w:color="auto"/>
        <w:bottom w:val="none" w:sz="0" w:space="0" w:color="auto"/>
        <w:right w:val="none" w:sz="0" w:space="0" w:color="auto"/>
      </w:divBdr>
    </w:div>
    <w:div w:id="204372079">
      <w:bodyDiv w:val="1"/>
      <w:marLeft w:val="0"/>
      <w:marRight w:val="0"/>
      <w:marTop w:val="0"/>
      <w:marBottom w:val="0"/>
      <w:divBdr>
        <w:top w:val="none" w:sz="0" w:space="0" w:color="auto"/>
        <w:left w:val="none" w:sz="0" w:space="0" w:color="auto"/>
        <w:bottom w:val="none" w:sz="0" w:space="0" w:color="auto"/>
        <w:right w:val="none" w:sz="0" w:space="0" w:color="auto"/>
      </w:divBdr>
    </w:div>
    <w:div w:id="213201390">
      <w:bodyDiv w:val="1"/>
      <w:marLeft w:val="0"/>
      <w:marRight w:val="0"/>
      <w:marTop w:val="0"/>
      <w:marBottom w:val="0"/>
      <w:divBdr>
        <w:top w:val="none" w:sz="0" w:space="0" w:color="auto"/>
        <w:left w:val="none" w:sz="0" w:space="0" w:color="auto"/>
        <w:bottom w:val="none" w:sz="0" w:space="0" w:color="auto"/>
        <w:right w:val="none" w:sz="0" w:space="0" w:color="auto"/>
      </w:divBdr>
    </w:div>
    <w:div w:id="252933402">
      <w:bodyDiv w:val="1"/>
      <w:marLeft w:val="0"/>
      <w:marRight w:val="0"/>
      <w:marTop w:val="0"/>
      <w:marBottom w:val="0"/>
      <w:divBdr>
        <w:top w:val="none" w:sz="0" w:space="0" w:color="auto"/>
        <w:left w:val="none" w:sz="0" w:space="0" w:color="auto"/>
        <w:bottom w:val="none" w:sz="0" w:space="0" w:color="auto"/>
        <w:right w:val="none" w:sz="0" w:space="0" w:color="auto"/>
      </w:divBdr>
    </w:div>
    <w:div w:id="266734583">
      <w:bodyDiv w:val="1"/>
      <w:marLeft w:val="0"/>
      <w:marRight w:val="0"/>
      <w:marTop w:val="0"/>
      <w:marBottom w:val="0"/>
      <w:divBdr>
        <w:top w:val="none" w:sz="0" w:space="0" w:color="auto"/>
        <w:left w:val="none" w:sz="0" w:space="0" w:color="auto"/>
        <w:bottom w:val="none" w:sz="0" w:space="0" w:color="auto"/>
        <w:right w:val="none" w:sz="0" w:space="0" w:color="auto"/>
      </w:divBdr>
    </w:div>
    <w:div w:id="297877290">
      <w:bodyDiv w:val="1"/>
      <w:marLeft w:val="0"/>
      <w:marRight w:val="0"/>
      <w:marTop w:val="0"/>
      <w:marBottom w:val="0"/>
      <w:divBdr>
        <w:top w:val="none" w:sz="0" w:space="0" w:color="auto"/>
        <w:left w:val="none" w:sz="0" w:space="0" w:color="auto"/>
        <w:bottom w:val="none" w:sz="0" w:space="0" w:color="auto"/>
        <w:right w:val="none" w:sz="0" w:space="0" w:color="auto"/>
      </w:divBdr>
    </w:div>
    <w:div w:id="320737602">
      <w:bodyDiv w:val="1"/>
      <w:marLeft w:val="0"/>
      <w:marRight w:val="0"/>
      <w:marTop w:val="0"/>
      <w:marBottom w:val="0"/>
      <w:divBdr>
        <w:top w:val="none" w:sz="0" w:space="0" w:color="auto"/>
        <w:left w:val="none" w:sz="0" w:space="0" w:color="auto"/>
        <w:bottom w:val="none" w:sz="0" w:space="0" w:color="auto"/>
        <w:right w:val="none" w:sz="0" w:space="0" w:color="auto"/>
      </w:divBdr>
      <w:divsChild>
        <w:div w:id="1880434071">
          <w:marLeft w:val="0"/>
          <w:marRight w:val="0"/>
          <w:marTop w:val="0"/>
          <w:marBottom w:val="0"/>
          <w:divBdr>
            <w:top w:val="none" w:sz="0" w:space="0" w:color="auto"/>
            <w:left w:val="none" w:sz="0" w:space="0" w:color="auto"/>
            <w:bottom w:val="none" w:sz="0" w:space="0" w:color="auto"/>
            <w:right w:val="none" w:sz="0" w:space="0" w:color="auto"/>
          </w:divBdr>
        </w:div>
        <w:div w:id="809640713">
          <w:marLeft w:val="0"/>
          <w:marRight w:val="0"/>
          <w:marTop w:val="0"/>
          <w:marBottom w:val="0"/>
          <w:divBdr>
            <w:top w:val="none" w:sz="0" w:space="21" w:color="auto"/>
            <w:left w:val="none" w:sz="0" w:space="0" w:color="auto"/>
            <w:bottom w:val="single" w:sz="8" w:space="21" w:color="E2E2E2"/>
            <w:right w:val="none" w:sz="0" w:space="0" w:color="auto"/>
          </w:divBdr>
        </w:div>
      </w:divsChild>
    </w:div>
    <w:div w:id="406152990">
      <w:bodyDiv w:val="1"/>
      <w:marLeft w:val="0"/>
      <w:marRight w:val="0"/>
      <w:marTop w:val="0"/>
      <w:marBottom w:val="0"/>
      <w:divBdr>
        <w:top w:val="none" w:sz="0" w:space="0" w:color="auto"/>
        <w:left w:val="none" w:sz="0" w:space="0" w:color="auto"/>
        <w:bottom w:val="none" w:sz="0" w:space="0" w:color="auto"/>
        <w:right w:val="none" w:sz="0" w:space="0" w:color="auto"/>
      </w:divBdr>
    </w:div>
    <w:div w:id="407725281">
      <w:bodyDiv w:val="1"/>
      <w:marLeft w:val="0"/>
      <w:marRight w:val="0"/>
      <w:marTop w:val="0"/>
      <w:marBottom w:val="0"/>
      <w:divBdr>
        <w:top w:val="none" w:sz="0" w:space="0" w:color="auto"/>
        <w:left w:val="none" w:sz="0" w:space="0" w:color="auto"/>
        <w:bottom w:val="none" w:sz="0" w:space="0" w:color="auto"/>
        <w:right w:val="none" w:sz="0" w:space="0" w:color="auto"/>
      </w:divBdr>
    </w:div>
    <w:div w:id="471868928">
      <w:bodyDiv w:val="1"/>
      <w:marLeft w:val="0"/>
      <w:marRight w:val="0"/>
      <w:marTop w:val="0"/>
      <w:marBottom w:val="0"/>
      <w:divBdr>
        <w:top w:val="none" w:sz="0" w:space="0" w:color="auto"/>
        <w:left w:val="none" w:sz="0" w:space="0" w:color="auto"/>
        <w:bottom w:val="none" w:sz="0" w:space="0" w:color="auto"/>
        <w:right w:val="none" w:sz="0" w:space="0" w:color="auto"/>
      </w:divBdr>
    </w:div>
    <w:div w:id="545335702">
      <w:bodyDiv w:val="1"/>
      <w:marLeft w:val="0"/>
      <w:marRight w:val="0"/>
      <w:marTop w:val="0"/>
      <w:marBottom w:val="0"/>
      <w:divBdr>
        <w:top w:val="none" w:sz="0" w:space="0" w:color="auto"/>
        <w:left w:val="none" w:sz="0" w:space="0" w:color="auto"/>
        <w:bottom w:val="none" w:sz="0" w:space="0" w:color="auto"/>
        <w:right w:val="none" w:sz="0" w:space="0" w:color="auto"/>
      </w:divBdr>
    </w:div>
    <w:div w:id="551159843">
      <w:bodyDiv w:val="1"/>
      <w:marLeft w:val="0"/>
      <w:marRight w:val="0"/>
      <w:marTop w:val="0"/>
      <w:marBottom w:val="0"/>
      <w:divBdr>
        <w:top w:val="none" w:sz="0" w:space="0" w:color="auto"/>
        <w:left w:val="none" w:sz="0" w:space="0" w:color="auto"/>
        <w:bottom w:val="none" w:sz="0" w:space="0" w:color="auto"/>
        <w:right w:val="none" w:sz="0" w:space="0" w:color="auto"/>
      </w:divBdr>
    </w:div>
    <w:div w:id="578291954">
      <w:bodyDiv w:val="1"/>
      <w:marLeft w:val="0"/>
      <w:marRight w:val="0"/>
      <w:marTop w:val="0"/>
      <w:marBottom w:val="0"/>
      <w:divBdr>
        <w:top w:val="none" w:sz="0" w:space="0" w:color="auto"/>
        <w:left w:val="none" w:sz="0" w:space="0" w:color="auto"/>
        <w:bottom w:val="none" w:sz="0" w:space="0" w:color="auto"/>
        <w:right w:val="none" w:sz="0" w:space="0" w:color="auto"/>
      </w:divBdr>
    </w:div>
    <w:div w:id="628897690">
      <w:bodyDiv w:val="1"/>
      <w:marLeft w:val="0"/>
      <w:marRight w:val="0"/>
      <w:marTop w:val="0"/>
      <w:marBottom w:val="0"/>
      <w:divBdr>
        <w:top w:val="none" w:sz="0" w:space="0" w:color="auto"/>
        <w:left w:val="none" w:sz="0" w:space="0" w:color="auto"/>
        <w:bottom w:val="none" w:sz="0" w:space="0" w:color="auto"/>
        <w:right w:val="none" w:sz="0" w:space="0" w:color="auto"/>
      </w:divBdr>
      <w:divsChild>
        <w:div w:id="2123645647">
          <w:marLeft w:val="0"/>
          <w:marRight w:val="0"/>
          <w:marTop w:val="0"/>
          <w:marBottom w:val="318"/>
          <w:divBdr>
            <w:top w:val="single" w:sz="8" w:space="11" w:color="DDDDDD"/>
            <w:left w:val="single" w:sz="8" w:space="11" w:color="DDDDDD"/>
            <w:bottom w:val="single" w:sz="8" w:space="11" w:color="DDDDDD"/>
            <w:right w:val="single" w:sz="8" w:space="11" w:color="DDDDDD"/>
          </w:divBdr>
          <w:divsChild>
            <w:div w:id="979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51773">
      <w:bodyDiv w:val="1"/>
      <w:marLeft w:val="0"/>
      <w:marRight w:val="0"/>
      <w:marTop w:val="0"/>
      <w:marBottom w:val="0"/>
      <w:divBdr>
        <w:top w:val="none" w:sz="0" w:space="0" w:color="auto"/>
        <w:left w:val="none" w:sz="0" w:space="0" w:color="auto"/>
        <w:bottom w:val="none" w:sz="0" w:space="0" w:color="auto"/>
        <w:right w:val="none" w:sz="0" w:space="0" w:color="auto"/>
      </w:divBdr>
    </w:div>
    <w:div w:id="717976717">
      <w:bodyDiv w:val="1"/>
      <w:marLeft w:val="0"/>
      <w:marRight w:val="0"/>
      <w:marTop w:val="0"/>
      <w:marBottom w:val="0"/>
      <w:divBdr>
        <w:top w:val="none" w:sz="0" w:space="0" w:color="auto"/>
        <w:left w:val="none" w:sz="0" w:space="0" w:color="auto"/>
        <w:bottom w:val="none" w:sz="0" w:space="0" w:color="auto"/>
        <w:right w:val="none" w:sz="0" w:space="0" w:color="auto"/>
      </w:divBdr>
    </w:div>
    <w:div w:id="723067935">
      <w:bodyDiv w:val="1"/>
      <w:marLeft w:val="0"/>
      <w:marRight w:val="0"/>
      <w:marTop w:val="0"/>
      <w:marBottom w:val="0"/>
      <w:divBdr>
        <w:top w:val="none" w:sz="0" w:space="0" w:color="auto"/>
        <w:left w:val="none" w:sz="0" w:space="0" w:color="auto"/>
        <w:bottom w:val="none" w:sz="0" w:space="0" w:color="auto"/>
        <w:right w:val="none" w:sz="0" w:space="0" w:color="auto"/>
      </w:divBdr>
    </w:div>
    <w:div w:id="756941780">
      <w:bodyDiv w:val="1"/>
      <w:marLeft w:val="0"/>
      <w:marRight w:val="0"/>
      <w:marTop w:val="0"/>
      <w:marBottom w:val="0"/>
      <w:divBdr>
        <w:top w:val="none" w:sz="0" w:space="0" w:color="auto"/>
        <w:left w:val="none" w:sz="0" w:space="0" w:color="auto"/>
        <w:bottom w:val="none" w:sz="0" w:space="0" w:color="auto"/>
        <w:right w:val="none" w:sz="0" w:space="0" w:color="auto"/>
      </w:divBdr>
    </w:div>
    <w:div w:id="764036165">
      <w:bodyDiv w:val="1"/>
      <w:marLeft w:val="0"/>
      <w:marRight w:val="0"/>
      <w:marTop w:val="0"/>
      <w:marBottom w:val="0"/>
      <w:divBdr>
        <w:top w:val="none" w:sz="0" w:space="0" w:color="auto"/>
        <w:left w:val="none" w:sz="0" w:space="0" w:color="auto"/>
        <w:bottom w:val="none" w:sz="0" w:space="0" w:color="auto"/>
        <w:right w:val="none" w:sz="0" w:space="0" w:color="auto"/>
      </w:divBdr>
      <w:divsChild>
        <w:div w:id="990132561">
          <w:marLeft w:val="0"/>
          <w:marRight w:val="0"/>
          <w:marTop w:val="0"/>
          <w:marBottom w:val="0"/>
          <w:divBdr>
            <w:top w:val="single" w:sz="8" w:space="11" w:color="333333"/>
            <w:left w:val="none" w:sz="0" w:space="0" w:color="auto"/>
            <w:bottom w:val="none" w:sz="0" w:space="0" w:color="auto"/>
            <w:right w:val="none" w:sz="0" w:space="0" w:color="auto"/>
          </w:divBdr>
        </w:div>
        <w:div w:id="1686055466">
          <w:marLeft w:val="0"/>
          <w:marRight w:val="0"/>
          <w:marTop w:val="0"/>
          <w:marBottom w:val="0"/>
          <w:divBdr>
            <w:top w:val="single" w:sz="8" w:space="5" w:color="333333"/>
            <w:left w:val="none" w:sz="0" w:space="0" w:color="auto"/>
            <w:bottom w:val="none" w:sz="0" w:space="0" w:color="auto"/>
            <w:right w:val="none" w:sz="0" w:space="0" w:color="auto"/>
          </w:divBdr>
        </w:div>
      </w:divsChild>
    </w:div>
    <w:div w:id="768893955">
      <w:bodyDiv w:val="1"/>
      <w:marLeft w:val="0"/>
      <w:marRight w:val="0"/>
      <w:marTop w:val="0"/>
      <w:marBottom w:val="0"/>
      <w:divBdr>
        <w:top w:val="none" w:sz="0" w:space="0" w:color="auto"/>
        <w:left w:val="none" w:sz="0" w:space="0" w:color="auto"/>
        <w:bottom w:val="none" w:sz="0" w:space="0" w:color="auto"/>
        <w:right w:val="none" w:sz="0" w:space="0" w:color="auto"/>
      </w:divBdr>
    </w:div>
    <w:div w:id="777798242">
      <w:bodyDiv w:val="1"/>
      <w:marLeft w:val="0"/>
      <w:marRight w:val="0"/>
      <w:marTop w:val="0"/>
      <w:marBottom w:val="0"/>
      <w:divBdr>
        <w:top w:val="none" w:sz="0" w:space="0" w:color="auto"/>
        <w:left w:val="none" w:sz="0" w:space="0" w:color="auto"/>
        <w:bottom w:val="none" w:sz="0" w:space="0" w:color="auto"/>
        <w:right w:val="none" w:sz="0" w:space="0" w:color="auto"/>
      </w:divBdr>
    </w:div>
    <w:div w:id="785388819">
      <w:bodyDiv w:val="1"/>
      <w:marLeft w:val="0"/>
      <w:marRight w:val="0"/>
      <w:marTop w:val="0"/>
      <w:marBottom w:val="0"/>
      <w:divBdr>
        <w:top w:val="none" w:sz="0" w:space="0" w:color="auto"/>
        <w:left w:val="none" w:sz="0" w:space="0" w:color="auto"/>
        <w:bottom w:val="none" w:sz="0" w:space="0" w:color="auto"/>
        <w:right w:val="none" w:sz="0" w:space="0" w:color="auto"/>
      </w:divBdr>
    </w:div>
    <w:div w:id="801655047">
      <w:bodyDiv w:val="1"/>
      <w:marLeft w:val="0"/>
      <w:marRight w:val="0"/>
      <w:marTop w:val="0"/>
      <w:marBottom w:val="0"/>
      <w:divBdr>
        <w:top w:val="none" w:sz="0" w:space="0" w:color="auto"/>
        <w:left w:val="none" w:sz="0" w:space="0" w:color="auto"/>
        <w:bottom w:val="none" w:sz="0" w:space="0" w:color="auto"/>
        <w:right w:val="none" w:sz="0" w:space="0" w:color="auto"/>
      </w:divBdr>
    </w:div>
    <w:div w:id="822311017">
      <w:bodyDiv w:val="1"/>
      <w:marLeft w:val="0"/>
      <w:marRight w:val="0"/>
      <w:marTop w:val="0"/>
      <w:marBottom w:val="0"/>
      <w:divBdr>
        <w:top w:val="none" w:sz="0" w:space="0" w:color="auto"/>
        <w:left w:val="none" w:sz="0" w:space="0" w:color="auto"/>
        <w:bottom w:val="none" w:sz="0" w:space="0" w:color="auto"/>
        <w:right w:val="none" w:sz="0" w:space="0" w:color="auto"/>
      </w:divBdr>
    </w:div>
    <w:div w:id="827744474">
      <w:bodyDiv w:val="1"/>
      <w:marLeft w:val="0"/>
      <w:marRight w:val="0"/>
      <w:marTop w:val="0"/>
      <w:marBottom w:val="0"/>
      <w:divBdr>
        <w:top w:val="none" w:sz="0" w:space="0" w:color="auto"/>
        <w:left w:val="none" w:sz="0" w:space="0" w:color="auto"/>
        <w:bottom w:val="none" w:sz="0" w:space="0" w:color="auto"/>
        <w:right w:val="none" w:sz="0" w:space="0" w:color="auto"/>
      </w:divBdr>
    </w:div>
    <w:div w:id="839854565">
      <w:bodyDiv w:val="1"/>
      <w:marLeft w:val="0"/>
      <w:marRight w:val="0"/>
      <w:marTop w:val="0"/>
      <w:marBottom w:val="0"/>
      <w:divBdr>
        <w:top w:val="none" w:sz="0" w:space="0" w:color="auto"/>
        <w:left w:val="none" w:sz="0" w:space="0" w:color="auto"/>
        <w:bottom w:val="none" w:sz="0" w:space="0" w:color="auto"/>
        <w:right w:val="none" w:sz="0" w:space="0" w:color="auto"/>
      </w:divBdr>
    </w:div>
    <w:div w:id="839932998">
      <w:bodyDiv w:val="1"/>
      <w:marLeft w:val="0"/>
      <w:marRight w:val="0"/>
      <w:marTop w:val="0"/>
      <w:marBottom w:val="0"/>
      <w:divBdr>
        <w:top w:val="none" w:sz="0" w:space="0" w:color="auto"/>
        <w:left w:val="none" w:sz="0" w:space="0" w:color="auto"/>
        <w:bottom w:val="none" w:sz="0" w:space="0" w:color="auto"/>
        <w:right w:val="none" w:sz="0" w:space="0" w:color="auto"/>
      </w:divBdr>
    </w:div>
    <w:div w:id="863130820">
      <w:bodyDiv w:val="1"/>
      <w:marLeft w:val="0"/>
      <w:marRight w:val="0"/>
      <w:marTop w:val="0"/>
      <w:marBottom w:val="0"/>
      <w:divBdr>
        <w:top w:val="none" w:sz="0" w:space="0" w:color="auto"/>
        <w:left w:val="none" w:sz="0" w:space="0" w:color="auto"/>
        <w:bottom w:val="none" w:sz="0" w:space="0" w:color="auto"/>
        <w:right w:val="none" w:sz="0" w:space="0" w:color="auto"/>
      </w:divBdr>
    </w:div>
    <w:div w:id="902759197">
      <w:bodyDiv w:val="1"/>
      <w:marLeft w:val="0"/>
      <w:marRight w:val="0"/>
      <w:marTop w:val="0"/>
      <w:marBottom w:val="0"/>
      <w:divBdr>
        <w:top w:val="none" w:sz="0" w:space="0" w:color="auto"/>
        <w:left w:val="none" w:sz="0" w:space="0" w:color="auto"/>
        <w:bottom w:val="none" w:sz="0" w:space="0" w:color="auto"/>
        <w:right w:val="none" w:sz="0" w:space="0" w:color="auto"/>
      </w:divBdr>
    </w:div>
    <w:div w:id="970356008">
      <w:bodyDiv w:val="1"/>
      <w:marLeft w:val="0"/>
      <w:marRight w:val="0"/>
      <w:marTop w:val="0"/>
      <w:marBottom w:val="0"/>
      <w:divBdr>
        <w:top w:val="none" w:sz="0" w:space="0" w:color="auto"/>
        <w:left w:val="none" w:sz="0" w:space="0" w:color="auto"/>
        <w:bottom w:val="none" w:sz="0" w:space="0" w:color="auto"/>
        <w:right w:val="none" w:sz="0" w:space="0" w:color="auto"/>
      </w:divBdr>
    </w:div>
    <w:div w:id="987629874">
      <w:bodyDiv w:val="1"/>
      <w:marLeft w:val="0"/>
      <w:marRight w:val="0"/>
      <w:marTop w:val="0"/>
      <w:marBottom w:val="0"/>
      <w:divBdr>
        <w:top w:val="none" w:sz="0" w:space="0" w:color="auto"/>
        <w:left w:val="none" w:sz="0" w:space="0" w:color="auto"/>
        <w:bottom w:val="none" w:sz="0" w:space="0" w:color="auto"/>
        <w:right w:val="none" w:sz="0" w:space="0" w:color="auto"/>
      </w:divBdr>
    </w:div>
    <w:div w:id="1015813500">
      <w:bodyDiv w:val="1"/>
      <w:marLeft w:val="0"/>
      <w:marRight w:val="0"/>
      <w:marTop w:val="0"/>
      <w:marBottom w:val="0"/>
      <w:divBdr>
        <w:top w:val="none" w:sz="0" w:space="0" w:color="auto"/>
        <w:left w:val="none" w:sz="0" w:space="0" w:color="auto"/>
        <w:bottom w:val="none" w:sz="0" w:space="0" w:color="auto"/>
        <w:right w:val="none" w:sz="0" w:space="0" w:color="auto"/>
      </w:divBdr>
    </w:div>
    <w:div w:id="1016997643">
      <w:bodyDiv w:val="1"/>
      <w:marLeft w:val="0"/>
      <w:marRight w:val="0"/>
      <w:marTop w:val="0"/>
      <w:marBottom w:val="0"/>
      <w:divBdr>
        <w:top w:val="none" w:sz="0" w:space="0" w:color="auto"/>
        <w:left w:val="none" w:sz="0" w:space="0" w:color="auto"/>
        <w:bottom w:val="none" w:sz="0" w:space="0" w:color="auto"/>
        <w:right w:val="none" w:sz="0" w:space="0" w:color="auto"/>
      </w:divBdr>
    </w:div>
    <w:div w:id="1036584827">
      <w:bodyDiv w:val="1"/>
      <w:marLeft w:val="0"/>
      <w:marRight w:val="0"/>
      <w:marTop w:val="0"/>
      <w:marBottom w:val="0"/>
      <w:divBdr>
        <w:top w:val="none" w:sz="0" w:space="0" w:color="auto"/>
        <w:left w:val="none" w:sz="0" w:space="0" w:color="auto"/>
        <w:bottom w:val="none" w:sz="0" w:space="0" w:color="auto"/>
        <w:right w:val="none" w:sz="0" w:space="0" w:color="auto"/>
      </w:divBdr>
    </w:div>
    <w:div w:id="1097795149">
      <w:bodyDiv w:val="1"/>
      <w:marLeft w:val="0"/>
      <w:marRight w:val="0"/>
      <w:marTop w:val="0"/>
      <w:marBottom w:val="0"/>
      <w:divBdr>
        <w:top w:val="none" w:sz="0" w:space="0" w:color="auto"/>
        <w:left w:val="none" w:sz="0" w:space="0" w:color="auto"/>
        <w:bottom w:val="none" w:sz="0" w:space="0" w:color="auto"/>
        <w:right w:val="none" w:sz="0" w:space="0" w:color="auto"/>
      </w:divBdr>
    </w:div>
    <w:div w:id="1098404101">
      <w:bodyDiv w:val="1"/>
      <w:marLeft w:val="0"/>
      <w:marRight w:val="0"/>
      <w:marTop w:val="0"/>
      <w:marBottom w:val="0"/>
      <w:divBdr>
        <w:top w:val="none" w:sz="0" w:space="0" w:color="auto"/>
        <w:left w:val="none" w:sz="0" w:space="0" w:color="auto"/>
        <w:bottom w:val="none" w:sz="0" w:space="0" w:color="auto"/>
        <w:right w:val="none" w:sz="0" w:space="0" w:color="auto"/>
      </w:divBdr>
    </w:div>
    <w:div w:id="1122917615">
      <w:bodyDiv w:val="1"/>
      <w:marLeft w:val="0"/>
      <w:marRight w:val="0"/>
      <w:marTop w:val="0"/>
      <w:marBottom w:val="0"/>
      <w:divBdr>
        <w:top w:val="none" w:sz="0" w:space="0" w:color="auto"/>
        <w:left w:val="none" w:sz="0" w:space="0" w:color="auto"/>
        <w:bottom w:val="none" w:sz="0" w:space="0" w:color="auto"/>
        <w:right w:val="none" w:sz="0" w:space="0" w:color="auto"/>
      </w:divBdr>
    </w:div>
    <w:div w:id="1158418605">
      <w:bodyDiv w:val="1"/>
      <w:marLeft w:val="0"/>
      <w:marRight w:val="0"/>
      <w:marTop w:val="0"/>
      <w:marBottom w:val="0"/>
      <w:divBdr>
        <w:top w:val="none" w:sz="0" w:space="0" w:color="auto"/>
        <w:left w:val="none" w:sz="0" w:space="0" w:color="auto"/>
        <w:bottom w:val="none" w:sz="0" w:space="0" w:color="auto"/>
        <w:right w:val="none" w:sz="0" w:space="0" w:color="auto"/>
      </w:divBdr>
    </w:div>
    <w:div w:id="1160538599">
      <w:bodyDiv w:val="1"/>
      <w:marLeft w:val="0"/>
      <w:marRight w:val="0"/>
      <w:marTop w:val="0"/>
      <w:marBottom w:val="0"/>
      <w:divBdr>
        <w:top w:val="none" w:sz="0" w:space="0" w:color="auto"/>
        <w:left w:val="none" w:sz="0" w:space="0" w:color="auto"/>
        <w:bottom w:val="none" w:sz="0" w:space="0" w:color="auto"/>
        <w:right w:val="none" w:sz="0" w:space="0" w:color="auto"/>
      </w:divBdr>
    </w:div>
    <w:div w:id="1173371800">
      <w:bodyDiv w:val="1"/>
      <w:marLeft w:val="0"/>
      <w:marRight w:val="0"/>
      <w:marTop w:val="0"/>
      <w:marBottom w:val="0"/>
      <w:divBdr>
        <w:top w:val="none" w:sz="0" w:space="0" w:color="auto"/>
        <w:left w:val="none" w:sz="0" w:space="0" w:color="auto"/>
        <w:bottom w:val="none" w:sz="0" w:space="0" w:color="auto"/>
        <w:right w:val="none" w:sz="0" w:space="0" w:color="auto"/>
      </w:divBdr>
    </w:div>
    <w:div w:id="1188256671">
      <w:bodyDiv w:val="1"/>
      <w:marLeft w:val="0"/>
      <w:marRight w:val="0"/>
      <w:marTop w:val="0"/>
      <w:marBottom w:val="0"/>
      <w:divBdr>
        <w:top w:val="none" w:sz="0" w:space="0" w:color="auto"/>
        <w:left w:val="none" w:sz="0" w:space="0" w:color="auto"/>
        <w:bottom w:val="none" w:sz="0" w:space="0" w:color="auto"/>
        <w:right w:val="none" w:sz="0" w:space="0" w:color="auto"/>
      </w:divBdr>
    </w:div>
    <w:div w:id="1194031334">
      <w:bodyDiv w:val="1"/>
      <w:marLeft w:val="0"/>
      <w:marRight w:val="0"/>
      <w:marTop w:val="0"/>
      <w:marBottom w:val="0"/>
      <w:divBdr>
        <w:top w:val="none" w:sz="0" w:space="0" w:color="auto"/>
        <w:left w:val="none" w:sz="0" w:space="0" w:color="auto"/>
        <w:bottom w:val="none" w:sz="0" w:space="0" w:color="auto"/>
        <w:right w:val="none" w:sz="0" w:space="0" w:color="auto"/>
      </w:divBdr>
    </w:div>
    <w:div w:id="1226573594">
      <w:bodyDiv w:val="1"/>
      <w:marLeft w:val="0"/>
      <w:marRight w:val="0"/>
      <w:marTop w:val="0"/>
      <w:marBottom w:val="0"/>
      <w:divBdr>
        <w:top w:val="none" w:sz="0" w:space="0" w:color="auto"/>
        <w:left w:val="none" w:sz="0" w:space="0" w:color="auto"/>
        <w:bottom w:val="none" w:sz="0" w:space="0" w:color="auto"/>
        <w:right w:val="none" w:sz="0" w:space="0" w:color="auto"/>
      </w:divBdr>
      <w:divsChild>
        <w:div w:id="1049691959">
          <w:marLeft w:val="0"/>
          <w:marRight w:val="0"/>
          <w:marTop w:val="0"/>
          <w:marBottom w:val="360"/>
          <w:divBdr>
            <w:top w:val="none" w:sz="0" w:space="0" w:color="auto"/>
            <w:left w:val="none" w:sz="0" w:space="0" w:color="auto"/>
            <w:bottom w:val="none" w:sz="0" w:space="0" w:color="auto"/>
            <w:right w:val="none" w:sz="0" w:space="0" w:color="auto"/>
          </w:divBdr>
          <w:divsChild>
            <w:div w:id="203905255">
              <w:marLeft w:val="0"/>
              <w:marRight w:val="0"/>
              <w:marTop w:val="0"/>
              <w:marBottom w:val="0"/>
              <w:divBdr>
                <w:top w:val="none" w:sz="0" w:space="0" w:color="auto"/>
                <w:left w:val="none" w:sz="0" w:space="0" w:color="auto"/>
                <w:bottom w:val="none" w:sz="0" w:space="0" w:color="auto"/>
                <w:right w:val="none" w:sz="0" w:space="0" w:color="auto"/>
              </w:divBdr>
            </w:div>
          </w:divsChild>
        </w:div>
        <w:div w:id="2097630097">
          <w:marLeft w:val="0"/>
          <w:marRight w:val="0"/>
          <w:marTop w:val="0"/>
          <w:marBottom w:val="0"/>
          <w:divBdr>
            <w:top w:val="none" w:sz="0" w:space="0" w:color="auto"/>
            <w:left w:val="none" w:sz="0" w:space="0" w:color="auto"/>
            <w:bottom w:val="none" w:sz="0" w:space="0" w:color="auto"/>
            <w:right w:val="none" w:sz="0" w:space="0" w:color="auto"/>
          </w:divBdr>
          <w:divsChild>
            <w:div w:id="325785858">
              <w:marLeft w:val="0"/>
              <w:marRight w:val="0"/>
              <w:marTop w:val="0"/>
              <w:marBottom w:val="0"/>
              <w:divBdr>
                <w:top w:val="none" w:sz="0" w:space="0" w:color="auto"/>
                <w:left w:val="none" w:sz="0" w:space="0" w:color="auto"/>
                <w:bottom w:val="none" w:sz="0" w:space="0" w:color="auto"/>
                <w:right w:val="none" w:sz="0" w:space="0" w:color="auto"/>
              </w:divBdr>
              <w:divsChild>
                <w:div w:id="1750082953">
                  <w:marLeft w:val="0"/>
                  <w:marRight w:val="0"/>
                  <w:marTop w:val="0"/>
                  <w:marBottom w:val="0"/>
                  <w:divBdr>
                    <w:top w:val="none" w:sz="0" w:space="0" w:color="auto"/>
                    <w:left w:val="none" w:sz="0" w:space="0" w:color="auto"/>
                    <w:bottom w:val="none" w:sz="0" w:space="0" w:color="auto"/>
                    <w:right w:val="none" w:sz="0" w:space="0" w:color="auto"/>
                  </w:divBdr>
                  <w:divsChild>
                    <w:div w:id="13349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72744">
          <w:marLeft w:val="0"/>
          <w:marRight w:val="0"/>
          <w:marTop w:val="0"/>
          <w:marBottom w:val="0"/>
          <w:divBdr>
            <w:top w:val="none" w:sz="0" w:space="0" w:color="auto"/>
            <w:left w:val="none" w:sz="0" w:space="0" w:color="auto"/>
            <w:bottom w:val="none" w:sz="0" w:space="0" w:color="auto"/>
            <w:right w:val="none" w:sz="0" w:space="0" w:color="auto"/>
          </w:divBdr>
          <w:divsChild>
            <w:div w:id="1707214647">
              <w:marLeft w:val="0"/>
              <w:marRight w:val="0"/>
              <w:marTop w:val="0"/>
              <w:marBottom w:val="0"/>
              <w:divBdr>
                <w:top w:val="none" w:sz="0" w:space="0" w:color="auto"/>
                <w:left w:val="none" w:sz="0" w:space="0" w:color="auto"/>
                <w:bottom w:val="none" w:sz="0" w:space="0" w:color="auto"/>
                <w:right w:val="none" w:sz="0" w:space="0" w:color="auto"/>
              </w:divBdr>
              <w:divsChild>
                <w:div w:id="6668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20564">
      <w:bodyDiv w:val="1"/>
      <w:marLeft w:val="0"/>
      <w:marRight w:val="0"/>
      <w:marTop w:val="0"/>
      <w:marBottom w:val="0"/>
      <w:divBdr>
        <w:top w:val="none" w:sz="0" w:space="0" w:color="auto"/>
        <w:left w:val="none" w:sz="0" w:space="0" w:color="auto"/>
        <w:bottom w:val="none" w:sz="0" w:space="0" w:color="auto"/>
        <w:right w:val="none" w:sz="0" w:space="0" w:color="auto"/>
      </w:divBdr>
    </w:div>
    <w:div w:id="1261722161">
      <w:bodyDiv w:val="1"/>
      <w:marLeft w:val="0"/>
      <w:marRight w:val="0"/>
      <w:marTop w:val="0"/>
      <w:marBottom w:val="0"/>
      <w:divBdr>
        <w:top w:val="none" w:sz="0" w:space="0" w:color="auto"/>
        <w:left w:val="none" w:sz="0" w:space="0" w:color="auto"/>
        <w:bottom w:val="none" w:sz="0" w:space="0" w:color="auto"/>
        <w:right w:val="none" w:sz="0" w:space="0" w:color="auto"/>
      </w:divBdr>
    </w:div>
    <w:div w:id="1267151413">
      <w:bodyDiv w:val="1"/>
      <w:marLeft w:val="0"/>
      <w:marRight w:val="0"/>
      <w:marTop w:val="0"/>
      <w:marBottom w:val="0"/>
      <w:divBdr>
        <w:top w:val="none" w:sz="0" w:space="0" w:color="auto"/>
        <w:left w:val="none" w:sz="0" w:space="0" w:color="auto"/>
        <w:bottom w:val="none" w:sz="0" w:space="0" w:color="auto"/>
        <w:right w:val="none" w:sz="0" w:space="0" w:color="auto"/>
      </w:divBdr>
    </w:div>
    <w:div w:id="1347755781">
      <w:bodyDiv w:val="1"/>
      <w:marLeft w:val="0"/>
      <w:marRight w:val="0"/>
      <w:marTop w:val="0"/>
      <w:marBottom w:val="0"/>
      <w:divBdr>
        <w:top w:val="none" w:sz="0" w:space="0" w:color="auto"/>
        <w:left w:val="none" w:sz="0" w:space="0" w:color="auto"/>
        <w:bottom w:val="none" w:sz="0" w:space="0" w:color="auto"/>
        <w:right w:val="none" w:sz="0" w:space="0" w:color="auto"/>
      </w:divBdr>
    </w:div>
    <w:div w:id="1373070500">
      <w:bodyDiv w:val="1"/>
      <w:marLeft w:val="0"/>
      <w:marRight w:val="0"/>
      <w:marTop w:val="0"/>
      <w:marBottom w:val="0"/>
      <w:divBdr>
        <w:top w:val="none" w:sz="0" w:space="0" w:color="auto"/>
        <w:left w:val="none" w:sz="0" w:space="0" w:color="auto"/>
        <w:bottom w:val="none" w:sz="0" w:space="0" w:color="auto"/>
        <w:right w:val="none" w:sz="0" w:space="0" w:color="auto"/>
      </w:divBdr>
    </w:div>
    <w:div w:id="1399088279">
      <w:bodyDiv w:val="1"/>
      <w:marLeft w:val="0"/>
      <w:marRight w:val="0"/>
      <w:marTop w:val="0"/>
      <w:marBottom w:val="0"/>
      <w:divBdr>
        <w:top w:val="none" w:sz="0" w:space="0" w:color="auto"/>
        <w:left w:val="none" w:sz="0" w:space="0" w:color="auto"/>
        <w:bottom w:val="none" w:sz="0" w:space="0" w:color="auto"/>
        <w:right w:val="none" w:sz="0" w:space="0" w:color="auto"/>
      </w:divBdr>
    </w:div>
    <w:div w:id="1440642289">
      <w:bodyDiv w:val="1"/>
      <w:marLeft w:val="0"/>
      <w:marRight w:val="0"/>
      <w:marTop w:val="0"/>
      <w:marBottom w:val="0"/>
      <w:divBdr>
        <w:top w:val="none" w:sz="0" w:space="0" w:color="auto"/>
        <w:left w:val="none" w:sz="0" w:space="0" w:color="auto"/>
        <w:bottom w:val="none" w:sz="0" w:space="0" w:color="auto"/>
        <w:right w:val="none" w:sz="0" w:space="0" w:color="auto"/>
      </w:divBdr>
      <w:divsChild>
        <w:div w:id="1169826937">
          <w:marLeft w:val="0"/>
          <w:marRight w:val="0"/>
          <w:marTop w:val="0"/>
          <w:marBottom w:val="0"/>
          <w:divBdr>
            <w:top w:val="none" w:sz="0" w:space="0" w:color="auto"/>
            <w:left w:val="none" w:sz="0" w:space="0" w:color="auto"/>
            <w:bottom w:val="none" w:sz="0" w:space="0" w:color="auto"/>
            <w:right w:val="none" w:sz="0" w:space="0" w:color="auto"/>
          </w:divBdr>
        </w:div>
      </w:divsChild>
    </w:div>
    <w:div w:id="1457408257">
      <w:bodyDiv w:val="1"/>
      <w:marLeft w:val="0"/>
      <w:marRight w:val="0"/>
      <w:marTop w:val="0"/>
      <w:marBottom w:val="0"/>
      <w:divBdr>
        <w:top w:val="none" w:sz="0" w:space="0" w:color="auto"/>
        <w:left w:val="none" w:sz="0" w:space="0" w:color="auto"/>
        <w:bottom w:val="none" w:sz="0" w:space="0" w:color="auto"/>
        <w:right w:val="none" w:sz="0" w:space="0" w:color="auto"/>
      </w:divBdr>
    </w:div>
    <w:div w:id="1475945889">
      <w:bodyDiv w:val="1"/>
      <w:marLeft w:val="0"/>
      <w:marRight w:val="0"/>
      <w:marTop w:val="0"/>
      <w:marBottom w:val="0"/>
      <w:divBdr>
        <w:top w:val="none" w:sz="0" w:space="0" w:color="auto"/>
        <w:left w:val="none" w:sz="0" w:space="0" w:color="auto"/>
        <w:bottom w:val="none" w:sz="0" w:space="0" w:color="auto"/>
        <w:right w:val="none" w:sz="0" w:space="0" w:color="auto"/>
      </w:divBdr>
    </w:div>
    <w:div w:id="1517572876">
      <w:bodyDiv w:val="1"/>
      <w:marLeft w:val="0"/>
      <w:marRight w:val="0"/>
      <w:marTop w:val="0"/>
      <w:marBottom w:val="0"/>
      <w:divBdr>
        <w:top w:val="none" w:sz="0" w:space="0" w:color="auto"/>
        <w:left w:val="none" w:sz="0" w:space="0" w:color="auto"/>
        <w:bottom w:val="none" w:sz="0" w:space="0" w:color="auto"/>
        <w:right w:val="none" w:sz="0" w:space="0" w:color="auto"/>
      </w:divBdr>
    </w:div>
    <w:div w:id="1525749030">
      <w:bodyDiv w:val="1"/>
      <w:marLeft w:val="0"/>
      <w:marRight w:val="0"/>
      <w:marTop w:val="0"/>
      <w:marBottom w:val="0"/>
      <w:divBdr>
        <w:top w:val="none" w:sz="0" w:space="0" w:color="auto"/>
        <w:left w:val="none" w:sz="0" w:space="0" w:color="auto"/>
        <w:bottom w:val="none" w:sz="0" w:space="0" w:color="auto"/>
        <w:right w:val="none" w:sz="0" w:space="0" w:color="auto"/>
      </w:divBdr>
      <w:divsChild>
        <w:div w:id="1670981705">
          <w:marLeft w:val="0"/>
          <w:marRight w:val="0"/>
          <w:marTop w:val="0"/>
          <w:marBottom w:val="0"/>
          <w:divBdr>
            <w:top w:val="single" w:sz="48" w:space="28" w:color="FFFFFF"/>
            <w:left w:val="none" w:sz="0" w:space="0" w:color="auto"/>
            <w:bottom w:val="none" w:sz="0" w:space="28" w:color="auto"/>
            <w:right w:val="none" w:sz="0" w:space="0" w:color="auto"/>
          </w:divBdr>
        </w:div>
        <w:div w:id="287013829">
          <w:marLeft w:val="0"/>
          <w:marRight w:val="0"/>
          <w:marTop w:val="0"/>
          <w:marBottom w:val="0"/>
          <w:divBdr>
            <w:top w:val="single" w:sz="48" w:space="28" w:color="FFFFFF"/>
            <w:left w:val="none" w:sz="0" w:space="0" w:color="auto"/>
            <w:bottom w:val="none" w:sz="0" w:space="28" w:color="auto"/>
            <w:right w:val="none" w:sz="0" w:space="0" w:color="auto"/>
          </w:divBdr>
        </w:div>
      </w:divsChild>
    </w:div>
    <w:div w:id="1532263576">
      <w:bodyDiv w:val="1"/>
      <w:marLeft w:val="0"/>
      <w:marRight w:val="0"/>
      <w:marTop w:val="0"/>
      <w:marBottom w:val="0"/>
      <w:divBdr>
        <w:top w:val="none" w:sz="0" w:space="0" w:color="auto"/>
        <w:left w:val="none" w:sz="0" w:space="0" w:color="auto"/>
        <w:bottom w:val="none" w:sz="0" w:space="0" w:color="auto"/>
        <w:right w:val="none" w:sz="0" w:space="0" w:color="auto"/>
      </w:divBdr>
    </w:div>
    <w:div w:id="1534146867">
      <w:bodyDiv w:val="1"/>
      <w:marLeft w:val="0"/>
      <w:marRight w:val="0"/>
      <w:marTop w:val="0"/>
      <w:marBottom w:val="0"/>
      <w:divBdr>
        <w:top w:val="none" w:sz="0" w:space="0" w:color="auto"/>
        <w:left w:val="none" w:sz="0" w:space="0" w:color="auto"/>
        <w:bottom w:val="none" w:sz="0" w:space="0" w:color="auto"/>
        <w:right w:val="none" w:sz="0" w:space="0" w:color="auto"/>
      </w:divBdr>
    </w:div>
    <w:div w:id="1579903692">
      <w:bodyDiv w:val="1"/>
      <w:marLeft w:val="0"/>
      <w:marRight w:val="0"/>
      <w:marTop w:val="0"/>
      <w:marBottom w:val="0"/>
      <w:divBdr>
        <w:top w:val="none" w:sz="0" w:space="0" w:color="auto"/>
        <w:left w:val="none" w:sz="0" w:space="0" w:color="auto"/>
        <w:bottom w:val="none" w:sz="0" w:space="0" w:color="auto"/>
        <w:right w:val="none" w:sz="0" w:space="0" w:color="auto"/>
      </w:divBdr>
    </w:div>
    <w:div w:id="1591040924">
      <w:bodyDiv w:val="1"/>
      <w:marLeft w:val="0"/>
      <w:marRight w:val="0"/>
      <w:marTop w:val="0"/>
      <w:marBottom w:val="0"/>
      <w:divBdr>
        <w:top w:val="none" w:sz="0" w:space="0" w:color="auto"/>
        <w:left w:val="none" w:sz="0" w:space="0" w:color="auto"/>
        <w:bottom w:val="none" w:sz="0" w:space="0" w:color="auto"/>
        <w:right w:val="none" w:sz="0" w:space="0" w:color="auto"/>
      </w:divBdr>
    </w:div>
    <w:div w:id="1600874919">
      <w:bodyDiv w:val="1"/>
      <w:marLeft w:val="0"/>
      <w:marRight w:val="0"/>
      <w:marTop w:val="0"/>
      <w:marBottom w:val="0"/>
      <w:divBdr>
        <w:top w:val="none" w:sz="0" w:space="0" w:color="auto"/>
        <w:left w:val="none" w:sz="0" w:space="0" w:color="auto"/>
        <w:bottom w:val="none" w:sz="0" w:space="0" w:color="auto"/>
        <w:right w:val="none" w:sz="0" w:space="0" w:color="auto"/>
      </w:divBdr>
    </w:div>
    <w:div w:id="1630042010">
      <w:bodyDiv w:val="1"/>
      <w:marLeft w:val="0"/>
      <w:marRight w:val="0"/>
      <w:marTop w:val="0"/>
      <w:marBottom w:val="0"/>
      <w:divBdr>
        <w:top w:val="none" w:sz="0" w:space="0" w:color="auto"/>
        <w:left w:val="none" w:sz="0" w:space="0" w:color="auto"/>
        <w:bottom w:val="none" w:sz="0" w:space="0" w:color="auto"/>
        <w:right w:val="none" w:sz="0" w:space="0" w:color="auto"/>
      </w:divBdr>
    </w:div>
    <w:div w:id="1638755374">
      <w:bodyDiv w:val="1"/>
      <w:marLeft w:val="0"/>
      <w:marRight w:val="0"/>
      <w:marTop w:val="0"/>
      <w:marBottom w:val="0"/>
      <w:divBdr>
        <w:top w:val="none" w:sz="0" w:space="0" w:color="auto"/>
        <w:left w:val="none" w:sz="0" w:space="0" w:color="auto"/>
        <w:bottom w:val="none" w:sz="0" w:space="0" w:color="auto"/>
        <w:right w:val="none" w:sz="0" w:space="0" w:color="auto"/>
      </w:divBdr>
    </w:div>
    <w:div w:id="1645742562">
      <w:bodyDiv w:val="1"/>
      <w:marLeft w:val="0"/>
      <w:marRight w:val="0"/>
      <w:marTop w:val="0"/>
      <w:marBottom w:val="0"/>
      <w:divBdr>
        <w:top w:val="none" w:sz="0" w:space="0" w:color="auto"/>
        <w:left w:val="none" w:sz="0" w:space="0" w:color="auto"/>
        <w:bottom w:val="none" w:sz="0" w:space="0" w:color="auto"/>
        <w:right w:val="none" w:sz="0" w:space="0" w:color="auto"/>
      </w:divBdr>
    </w:div>
    <w:div w:id="1683623820">
      <w:bodyDiv w:val="1"/>
      <w:marLeft w:val="0"/>
      <w:marRight w:val="0"/>
      <w:marTop w:val="0"/>
      <w:marBottom w:val="0"/>
      <w:divBdr>
        <w:top w:val="none" w:sz="0" w:space="0" w:color="auto"/>
        <w:left w:val="none" w:sz="0" w:space="0" w:color="auto"/>
        <w:bottom w:val="none" w:sz="0" w:space="0" w:color="auto"/>
        <w:right w:val="none" w:sz="0" w:space="0" w:color="auto"/>
      </w:divBdr>
    </w:div>
    <w:div w:id="1693022697">
      <w:bodyDiv w:val="1"/>
      <w:marLeft w:val="0"/>
      <w:marRight w:val="0"/>
      <w:marTop w:val="0"/>
      <w:marBottom w:val="0"/>
      <w:divBdr>
        <w:top w:val="none" w:sz="0" w:space="0" w:color="auto"/>
        <w:left w:val="none" w:sz="0" w:space="0" w:color="auto"/>
        <w:bottom w:val="none" w:sz="0" w:space="0" w:color="auto"/>
        <w:right w:val="none" w:sz="0" w:space="0" w:color="auto"/>
      </w:divBdr>
    </w:div>
    <w:div w:id="1695501729">
      <w:bodyDiv w:val="1"/>
      <w:marLeft w:val="0"/>
      <w:marRight w:val="0"/>
      <w:marTop w:val="0"/>
      <w:marBottom w:val="0"/>
      <w:divBdr>
        <w:top w:val="none" w:sz="0" w:space="0" w:color="auto"/>
        <w:left w:val="none" w:sz="0" w:space="0" w:color="auto"/>
        <w:bottom w:val="none" w:sz="0" w:space="0" w:color="auto"/>
        <w:right w:val="none" w:sz="0" w:space="0" w:color="auto"/>
      </w:divBdr>
      <w:divsChild>
        <w:div w:id="296187364">
          <w:marLeft w:val="0"/>
          <w:marRight w:val="0"/>
          <w:marTop w:val="0"/>
          <w:marBottom w:val="0"/>
          <w:divBdr>
            <w:top w:val="none" w:sz="0" w:space="0" w:color="auto"/>
            <w:left w:val="none" w:sz="0" w:space="0" w:color="auto"/>
            <w:bottom w:val="none" w:sz="0" w:space="0" w:color="auto"/>
            <w:right w:val="none" w:sz="0" w:space="0" w:color="auto"/>
          </w:divBdr>
          <w:divsChild>
            <w:div w:id="1373268840">
              <w:marLeft w:val="0"/>
              <w:marRight w:val="0"/>
              <w:marTop w:val="100"/>
              <w:marBottom w:val="100"/>
              <w:divBdr>
                <w:top w:val="none" w:sz="0" w:space="0" w:color="auto"/>
                <w:left w:val="none" w:sz="0" w:space="0" w:color="auto"/>
                <w:bottom w:val="none" w:sz="0" w:space="0" w:color="auto"/>
                <w:right w:val="none" w:sz="0" w:space="0" w:color="auto"/>
              </w:divBdr>
              <w:divsChild>
                <w:div w:id="1877811868">
                  <w:marLeft w:val="0"/>
                  <w:marRight w:val="0"/>
                  <w:marTop w:val="0"/>
                  <w:marBottom w:val="0"/>
                  <w:divBdr>
                    <w:top w:val="none" w:sz="0" w:space="0" w:color="auto"/>
                    <w:left w:val="none" w:sz="0" w:space="0" w:color="auto"/>
                    <w:bottom w:val="none" w:sz="0" w:space="0" w:color="auto"/>
                    <w:right w:val="none" w:sz="0" w:space="0" w:color="auto"/>
                  </w:divBdr>
                  <w:divsChild>
                    <w:div w:id="1003631739">
                      <w:marLeft w:val="0"/>
                      <w:marRight w:val="0"/>
                      <w:marTop w:val="0"/>
                      <w:marBottom w:val="551"/>
                      <w:divBdr>
                        <w:top w:val="none" w:sz="0" w:space="0" w:color="auto"/>
                        <w:left w:val="none" w:sz="0" w:space="0" w:color="auto"/>
                        <w:bottom w:val="none" w:sz="0" w:space="0" w:color="auto"/>
                        <w:right w:val="none" w:sz="0" w:space="0" w:color="auto"/>
                      </w:divBdr>
                      <w:divsChild>
                        <w:div w:id="192159441">
                          <w:marLeft w:val="0"/>
                          <w:marRight w:val="0"/>
                          <w:marTop w:val="0"/>
                          <w:marBottom w:val="0"/>
                          <w:divBdr>
                            <w:top w:val="single" w:sz="8" w:space="14" w:color="D6CCAD"/>
                            <w:left w:val="single" w:sz="8" w:space="15" w:color="D6CCAD"/>
                            <w:bottom w:val="single" w:sz="2" w:space="14" w:color="D6CCAD"/>
                            <w:right w:val="single" w:sz="8" w:space="15" w:color="D6CCAD"/>
                          </w:divBdr>
                          <w:divsChild>
                            <w:div w:id="232353842">
                              <w:marLeft w:val="0"/>
                              <w:marRight w:val="0"/>
                              <w:marTop w:val="0"/>
                              <w:marBottom w:val="0"/>
                              <w:divBdr>
                                <w:top w:val="none" w:sz="0" w:space="0" w:color="auto"/>
                                <w:left w:val="none" w:sz="0" w:space="0" w:color="auto"/>
                                <w:bottom w:val="none" w:sz="0" w:space="0" w:color="auto"/>
                                <w:right w:val="none" w:sz="0" w:space="0" w:color="auto"/>
                              </w:divBdr>
                            </w:div>
                            <w:div w:id="11063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075182">
      <w:bodyDiv w:val="1"/>
      <w:marLeft w:val="0"/>
      <w:marRight w:val="0"/>
      <w:marTop w:val="0"/>
      <w:marBottom w:val="0"/>
      <w:divBdr>
        <w:top w:val="none" w:sz="0" w:space="0" w:color="auto"/>
        <w:left w:val="none" w:sz="0" w:space="0" w:color="auto"/>
        <w:bottom w:val="none" w:sz="0" w:space="0" w:color="auto"/>
        <w:right w:val="none" w:sz="0" w:space="0" w:color="auto"/>
      </w:divBdr>
    </w:div>
    <w:div w:id="1709916997">
      <w:bodyDiv w:val="1"/>
      <w:marLeft w:val="0"/>
      <w:marRight w:val="0"/>
      <w:marTop w:val="0"/>
      <w:marBottom w:val="0"/>
      <w:divBdr>
        <w:top w:val="none" w:sz="0" w:space="0" w:color="auto"/>
        <w:left w:val="none" w:sz="0" w:space="0" w:color="auto"/>
        <w:bottom w:val="none" w:sz="0" w:space="0" w:color="auto"/>
        <w:right w:val="none" w:sz="0" w:space="0" w:color="auto"/>
      </w:divBdr>
    </w:div>
    <w:div w:id="1727484599">
      <w:bodyDiv w:val="1"/>
      <w:marLeft w:val="0"/>
      <w:marRight w:val="0"/>
      <w:marTop w:val="0"/>
      <w:marBottom w:val="0"/>
      <w:divBdr>
        <w:top w:val="none" w:sz="0" w:space="0" w:color="auto"/>
        <w:left w:val="none" w:sz="0" w:space="0" w:color="auto"/>
        <w:bottom w:val="none" w:sz="0" w:space="0" w:color="auto"/>
        <w:right w:val="none" w:sz="0" w:space="0" w:color="auto"/>
      </w:divBdr>
    </w:div>
    <w:div w:id="1795976540">
      <w:bodyDiv w:val="1"/>
      <w:marLeft w:val="0"/>
      <w:marRight w:val="0"/>
      <w:marTop w:val="0"/>
      <w:marBottom w:val="0"/>
      <w:divBdr>
        <w:top w:val="none" w:sz="0" w:space="0" w:color="auto"/>
        <w:left w:val="none" w:sz="0" w:space="0" w:color="auto"/>
        <w:bottom w:val="none" w:sz="0" w:space="0" w:color="auto"/>
        <w:right w:val="none" w:sz="0" w:space="0" w:color="auto"/>
      </w:divBdr>
    </w:div>
    <w:div w:id="1795978914">
      <w:bodyDiv w:val="1"/>
      <w:marLeft w:val="0"/>
      <w:marRight w:val="0"/>
      <w:marTop w:val="0"/>
      <w:marBottom w:val="0"/>
      <w:divBdr>
        <w:top w:val="none" w:sz="0" w:space="0" w:color="auto"/>
        <w:left w:val="none" w:sz="0" w:space="0" w:color="auto"/>
        <w:bottom w:val="none" w:sz="0" w:space="0" w:color="auto"/>
        <w:right w:val="none" w:sz="0" w:space="0" w:color="auto"/>
      </w:divBdr>
    </w:div>
    <w:div w:id="1834057501">
      <w:bodyDiv w:val="1"/>
      <w:marLeft w:val="0"/>
      <w:marRight w:val="0"/>
      <w:marTop w:val="0"/>
      <w:marBottom w:val="0"/>
      <w:divBdr>
        <w:top w:val="none" w:sz="0" w:space="0" w:color="auto"/>
        <w:left w:val="none" w:sz="0" w:space="0" w:color="auto"/>
        <w:bottom w:val="none" w:sz="0" w:space="0" w:color="auto"/>
        <w:right w:val="none" w:sz="0" w:space="0" w:color="auto"/>
      </w:divBdr>
    </w:div>
    <w:div w:id="1836264274">
      <w:bodyDiv w:val="1"/>
      <w:marLeft w:val="0"/>
      <w:marRight w:val="0"/>
      <w:marTop w:val="0"/>
      <w:marBottom w:val="0"/>
      <w:divBdr>
        <w:top w:val="none" w:sz="0" w:space="0" w:color="auto"/>
        <w:left w:val="none" w:sz="0" w:space="0" w:color="auto"/>
        <w:bottom w:val="none" w:sz="0" w:space="0" w:color="auto"/>
        <w:right w:val="none" w:sz="0" w:space="0" w:color="auto"/>
      </w:divBdr>
    </w:div>
    <w:div w:id="1841851101">
      <w:bodyDiv w:val="1"/>
      <w:marLeft w:val="0"/>
      <w:marRight w:val="0"/>
      <w:marTop w:val="0"/>
      <w:marBottom w:val="0"/>
      <w:divBdr>
        <w:top w:val="none" w:sz="0" w:space="0" w:color="auto"/>
        <w:left w:val="none" w:sz="0" w:space="0" w:color="auto"/>
        <w:bottom w:val="none" w:sz="0" w:space="0" w:color="auto"/>
        <w:right w:val="none" w:sz="0" w:space="0" w:color="auto"/>
      </w:divBdr>
    </w:div>
    <w:div w:id="1880624848">
      <w:bodyDiv w:val="1"/>
      <w:marLeft w:val="0"/>
      <w:marRight w:val="0"/>
      <w:marTop w:val="0"/>
      <w:marBottom w:val="0"/>
      <w:divBdr>
        <w:top w:val="none" w:sz="0" w:space="0" w:color="auto"/>
        <w:left w:val="none" w:sz="0" w:space="0" w:color="auto"/>
        <w:bottom w:val="none" w:sz="0" w:space="0" w:color="auto"/>
        <w:right w:val="none" w:sz="0" w:space="0" w:color="auto"/>
      </w:divBdr>
    </w:div>
    <w:div w:id="1904749846">
      <w:bodyDiv w:val="1"/>
      <w:marLeft w:val="0"/>
      <w:marRight w:val="0"/>
      <w:marTop w:val="0"/>
      <w:marBottom w:val="0"/>
      <w:divBdr>
        <w:top w:val="none" w:sz="0" w:space="0" w:color="auto"/>
        <w:left w:val="none" w:sz="0" w:space="0" w:color="auto"/>
        <w:bottom w:val="none" w:sz="0" w:space="0" w:color="auto"/>
        <w:right w:val="none" w:sz="0" w:space="0" w:color="auto"/>
      </w:divBdr>
    </w:div>
    <w:div w:id="1973293154">
      <w:bodyDiv w:val="1"/>
      <w:marLeft w:val="0"/>
      <w:marRight w:val="0"/>
      <w:marTop w:val="0"/>
      <w:marBottom w:val="0"/>
      <w:divBdr>
        <w:top w:val="none" w:sz="0" w:space="0" w:color="auto"/>
        <w:left w:val="none" w:sz="0" w:space="0" w:color="auto"/>
        <w:bottom w:val="none" w:sz="0" w:space="0" w:color="auto"/>
        <w:right w:val="none" w:sz="0" w:space="0" w:color="auto"/>
      </w:divBdr>
    </w:div>
    <w:div w:id="2003073623">
      <w:bodyDiv w:val="1"/>
      <w:marLeft w:val="0"/>
      <w:marRight w:val="0"/>
      <w:marTop w:val="0"/>
      <w:marBottom w:val="0"/>
      <w:divBdr>
        <w:top w:val="none" w:sz="0" w:space="0" w:color="auto"/>
        <w:left w:val="none" w:sz="0" w:space="0" w:color="auto"/>
        <w:bottom w:val="none" w:sz="0" w:space="0" w:color="auto"/>
        <w:right w:val="none" w:sz="0" w:space="0" w:color="auto"/>
      </w:divBdr>
    </w:div>
    <w:div w:id="2011056597">
      <w:bodyDiv w:val="1"/>
      <w:marLeft w:val="0"/>
      <w:marRight w:val="0"/>
      <w:marTop w:val="0"/>
      <w:marBottom w:val="0"/>
      <w:divBdr>
        <w:top w:val="none" w:sz="0" w:space="0" w:color="auto"/>
        <w:left w:val="none" w:sz="0" w:space="0" w:color="auto"/>
        <w:bottom w:val="none" w:sz="0" w:space="0" w:color="auto"/>
        <w:right w:val="none" w:sz="0" w:space="0" w:color="auto"/>
      </w:divBdr>
    </w:div>
    <w:div w:id="2022900108">
      <w:bodyDiv w:val="1"/>
      <w:marLeft w:val="0"/>
      <w:marRight w:val="0"/>
      <w:marTop w:val="0"/>
      <w:marBottom w:val="0"/>
      <w:divBdr>
        <w:top w:val="none" w:sz="0" w:space="0" w:color="auto"/>
        <w:left w:val="none" w:sz="0" w:space="0" w:color="auto"/>
        <w:bottom w:val="none" w:sz="0" w:space="0" w:color="auto"/>
        <w:right w:val="none" w:sz="0" w:space="0" w:color="auto"/>
      </w:divBdr>
    </w:div>
    <w:div w:id="2051539246">
      <w:bodyDiv w:val="1"/>
      <w:marLeft w:val="0"/>
      <w:marRight w:val="0"/>
      <w:marTop w:val="0"/>
      <w:marBottom w:val="0"/>
      <w:divBdr>
        <w:top w:val="none" w:sz="0" w:space="0" w:color="auto"/>
        <w:left w:val="none" w:sz="0" w:space="0" w:color="auto"/>
        <w:bottom w:val="none" w:sz="0" w:space="0" w:color="auto"/>
        <w:right w:val="none" w:sz="0" w:space="0" w:color="auto"/>
      </w:divBdr>
    </w:div>
    <w:div w:id="2062436012">
      <w:bodyDiv w:val="1"/>
      <w:marLeft w:val="0"/>
      <w:marRight w:val="0"/>
      <w:marTop w:val="0"/>
      <w:marBottom w:val="0"/>
      <w:divBdr>
        <w:top w:val="none" w:sz="0" w:space="0" w:color="auto"/>
        <w:left w:val="none" w:sz="0" w:space="0" w:color="auto"/>
        <w:bottom w:val="none" w:sz="0" w:space="0" w:color="auto"/>
        <w:right w:val="none" w:sz="0" w:space="0" w:color="auto"/>
      </w:divBdr>
    </w:div>
    <w:div w:id="2135367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savage@tuc.org.uk" TargetMode="External"/><Relationship Id="rId18" Type="http://schemas.openxmlformats.org/officeDocument/2006/relationships/hyperlink" Target="http://gov.wales/consultations/people-and-communities/equality-transgender-people-consultation/?status=open&amp;lang=en" TargetMode="External"/><Relationship Id="rId26" Type="http://schemas.openxmlformats.org/officeDocument/2006/relationships/image" Target="media/image4.emf"/><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Bwaugh@tuc.org.uk" TargetMode="External"/><Relationship Id="rId34" Type="http://schemas.openxmlformats.org/officeDocument/2006/relationships/image" Target="media/image6.jpeg"/><Relationship Id="rId42" Type="http://schemas.openxmlformats.org/officeDocument/2006/relationships/image" Target="cid:image003.png@01D0897E.9911CE70" TargetMode="External"/><Relationship Id="rId47" Type="http://schemas.openxmlformats.org/officeDocument/2006/relationships/hyperlink" Target="https://go.madmimi.com/redirects/1434733218-b8308f74603caa58ae7fee2c45d42848-d635687?pa=31106366222" TargetMode="External"/><Relationship Id="rId50" Type="http://schemas.openxmlformats.org/officeDocument/2006/relationships/hyperlink" Target="http://www.walescooperative.org/current-vacancies/" TargetMode="External"/><Relationship Id="rId7" Type="http://schemas.openxmlformats.org/officeDocument/2006/relationships/endnotes" Target="endnotes.xml"/><Relationship Id="rId12" Type="http://schemas.openxmlformats.org/officeDocument/2006/relationships/hyperlink" Target="mailto:nsavage@tuc.org.uk" TargetMode="External"/><Relationship Id="rId17" Type="http://schemas.openxmlformats.org/officeDocument/2006/relationships/hyperlink" Target="http://www.findyourcreditunion.co.uk/home" TargetMode="External"/><Relationship Id="rId25" Type="http://schemas.openxmlformats.org/officeDocument/2006/relationships/hyperlink" Target="https://cymru-wales.tal.net/vx/lang-en-GB/mobile-0/appcentre-3/brand-2/candidate/jobboard/vacancy/7/adv/" TargetMode="External"/><Relationship Id="rId33" Type="http://schemas.openxmlformats.org/officeDocument/2006/relationships/image" Target="media/image5.jpeg"/><Relationship Id="rId38" Type="http://schemas.openxmlformats.org/officeDocument/2006/relationships/hyperlink" Target="http://www.gofal.org.uk/uploads/Policy_documents/Wales_TUC/Gofal_Wales_TUC_toolkit_-_Cym_-_WEB.pdf" TargetMode="External"/><Relationship Id="rId46"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bit.ly/1zonfJ2" TargetMode="External"/><Relationship Id="rId20" Type="http://schemas.openxmlformats.org/officeDocument/2006/relationships/hyperlink" Target="http://www.screeningforlife.wales.nhs.uk" TargetMode="External"/><Relationship Id="rId29" Type="http://schemas.openxmlformats.org/officeDocument/2006/relationships/hyperlink" Target="mailto:SueCarlick@hotmail.co.uk"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avage@tuc.org.uk" TargetMode="External"/><Relationship Id="rId24" Type="http://schemas.openxmlformats.org/officeDocument/2006/relationships/hyperlink" Target="http://publicappointmentscommissioner.independent.gov.uk/" TargetMode="External"/><Relationship Id="rId32" Type="http://schemas.openxmlformats.org/officeDocument/2006/relationships/hyperlink" Target="http://www.gofal.org.uk/uploads/Policy_documents/Wales_TUC/Gofal_Wales_TUC_-_info_booklet_-_Cym_-_web.pdf" TargetMode="External"/><Relationship Id="rId37" Type="http://schemas.openxmlformats.org/officeDocument/2006/relationships/hyperlink" Target="http://www.gofal.org.uk/uploads/Policy_documents/Wales_TUC/Gofal_Wales_TUC_toolkit_-_Eng_-_WEB.pdf" TargetMode="External"/><Relationship Id="rId40" Type="http://schemas.openxmlformats.org/officeDocument/2006/relationships/hyperlink" Target="mailto:j.stewart@eauk.org" TargetMode="External"/><Relationship Id="rId45" Type="http://schemas.openxmlformats.org/officeDocument/2006/relationships/hyperlink" Target="http://www.equalityhumanrights.com/about-us/our-work/human-rights/human-rights-review"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tuc.org.uk/migrantworkershealthandsafety" TargetMode="External"/><Relationship Id="rId28" Type="http://schemas.openxmlformats.org/officeDocument/2006/relationships/hyperlink" Target="mailto:dbevan@tuc.org.uk" TargetMode="External"/><Relationship Id="rId36" Type="http://schemas.openxmlformats.org/officeDocument/2006/relationships/image" Target="media/image7.png"/><Relationship Id="rId49" Type="http://schemas.openxmlformats.org/officeDocument/2006/relationships/hyperlink" Target="http://www.welshwomensaid.org.uk/joinus" TargetMode="External"/><Relationship Id="rId10" Type="http://schemas.openxmlformats.org/officeDocument/2006/relationships/hyperlink" Target="mailto:nsavage@tuc.org.uk" TargetMode="External"/><Relationship Id="rId19" Type="http://schemas.openxmlformats.org/officeDocument/2006/relationships/hyperlink" Target="http://ow.ly/BEiFU" TargetMode="External"/><Relationship Id="rId31" Type="http://schemas.openxmlformats.org/officeDocument/2006/relationships/hyperlink" Target="http://www.gofal.org.uk/uploads/Policy_documents/Wales_TUC/Gofal_Wales_TUC_-_info_booklet_-_Eng_-_web.pdf" TargetMode="External"/><Relationship Id="rId44" Type="http://schemas.openxmlformats.org/officeDocument/2006/relationships/hyperlink" Target="http://www.equalityhumanrights.com/sites/default/files/publication_pdf/how_fair_is_wales.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epurl.com/CxcgP" TargetMode="External"/><Relationship Id="rId14" Type="http://schemas.openxmlformats.org/officeDocument/2006/relationships/image" Target="media/image2.png"/><Relationship Id="rId22" Type="http://schemas.openxmlformats.org/officeDocument/2006/relationships/hyperlink" Target="mailto:William.powell@weacymru.org.uk" TargetMode="External"/><Relationship Id="rId27" Type="http://schemas.openxmlformats.org/officeDocument/2006/relationships/hyperlink" Target="mailto:Sue.DaCasto@unitetheunion.org.uk" TargetMode="External"/><Relationship Id="rId30" Type="http://schemas.openxmlformats.org/officeDocument/2006/relationships/hyperlink" Target="http://www.mentalhealth.org.uk/our-work/world-mental-health-day/world-mental-health-day-2015/" TargetMode="External"/><Relationship Id="rId35" Type="http://schemas.openxmlformats.org/officeDocument/2006/relationships/hyperlink" Target="http://www.gofal.org.uk/uploads/Policy_documents/Wales_TUC/Gofal_Wales_TUC_toolkit_-_Eng_-_WEB.pdf" TargetMode="External"/><Relationship Id="rId43" Type="http://schemas.openxmlformats.org/officeDocument/2006/relationships/hyperlink" Target="https://iswalesfaireraywcymrundecach.eventbrite.co.uk/" TargetMode="External"/><Relationship Id="rId48" Type="http://schemas.openxmlformats.org/officeDocument/2006/relationships/image" Target="media/image11.gif"/><Relationship Id="rId8" Type="http://schemas.openxmlformats.org/officeDocument/2006/relationships/hyperlink" Target="mailto:nsavage@tuc.org.uk" TargetMode="External"/><Relationship Id="rId5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6A09AE-1D86-4551-8765-15CF1CE8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19</Pages>
  <Words>3786</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SavageN</dc:creator>
  <cp:lastModifiedBy>SavageN</cp:lastModifiedBy>
  <cp:revision>13</cp:revision>
  <dcterms:created xsi:type="dcterms:W3CDTF">2015-06-23T14:09:00Z</dcterms:created>
  <dcterms:modified xsi:type="dcterms:W3CDTF">2015-06-24T12:44:00Z</dcterms:modified>
</cp:coreProperties>
</file>