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48" w:rsidRPr="00ED22C8" w:rsidRDefault="00E86348" w:rsidP="00B158AE">
      <w:pPr>
        <w:shd w:val="clear" w:color="auto" w:fill="C00000"/>
        <w:jc w:val="center"/>
        <w:rPr>
          <w:rStyle w:val="Strong"/>
          <w:rFonts w:asciiTheme="minorHAnsi" w:hAnsiTheme="minorHAnsi"/>
          <w:color w:val="FFFFFF"/>
          <w:sz w:val="36"/>
          <w:szCs w:val="36"/>
        </w:rPr>
      </w:pPr>
      <w:r w:rsidRPr="00ED22C8">
        <w:rPr>
          <w:rStyle w:val="Strong"/>
          <w:rFonts w:asciiTheme="minorHAnsi" w:hAnsiTheme="minorHAnsi"/>
          <w:color w:val="FFFFFF"/>
          <w:sz w:val="36"/>
          <w:szCs w:val="36"/>
        </w:rPr>
        <w:t xml:space="preserve">Wales </w:t>
      </w:r>
      <w:proofErr w:type="gramStart"/>
      <w:r w:rsidRPr="00ED22C8">
        <w:rPr>
          <w:rStyle w:val="Strong"/>
          <w:rFonts w:asciiTheme="minorHAnsi" w:hAnsiTheme="minorHAnsi"/>
          <w:color w:val="FFFFFF"/>
          <w:sz w:val="36"/>
          <w:szCs w:val="36"/>
        </w:rPr>
        <w:t>TUC  -</w:t>
      </w:r>
      <w:proofErr w:type="gramEnd"/>
      <w:r w:rsidRPr="00ED22C8">
        <w:rPr>
          <w:rStyle w:val="Strong"/>
          <w:rFonts w:asciiTheme="minorHAnsi" w:hAnsiTheme="minorHAnsi"/>
          <w:color w:val="FFFFFF"/>
          <w:sz w:val="36"/>
          <w:szCs w:val="36"/>
        </w:rPr>
        <w:t xml:space="preserve"> </w:t>
      </w:r>
      <w:r w:rsidR="0018340F">
        <w:rPr>
          <w:rStyle w:val="Strong"/>
          <w:rFonts w:asciiTheme="minorHAnsi" w:hAnsiTheme="minorHAnsi"/>
          <w:color w:val="FFFFFF"/>
          <w:sz w:val="36"/>
          <w:szCs w:val="36"/>
        </w:rPr>
        <w:t>January 2015</w:t>
      </w:r>
      <w:r w:rsidR="006618B9" w:rsidRPr="00ED22C8">
        <w:rPr>
          <w:rStyle w:val="Strong"/>
          <w:rFonts w:asciiTheme="minorHAnsi" w:hAnsiTheme="minorHAnsi"/>
          <w:color w:val="FFFFFF"/>
          <w:sz w:val="36"/>
          <w:szCs w:val="36"/>
        </w:rPr>
        <w:t xml:space="preserve"> – Issue 1</w:t>
      </w:r>
      <w:r w:rsidR="0018340F">
        <w:rPr>
          <w:rStyle w:val="Strong"/>
          <w:rFonts w:asciiTheme="minorHAnsi" w:hAnsiTheme="minorHAnsi"/>
          <w:color w:val="FFFFFF"/>
          <w:sz w:val="36"/>
          <w:szCs w:val="36"/>
        </w:rPr>
        <w:t>6</w:t>
      </w:r>
    </w:p>
    <w:p w:rsidR="00E86348" w:rsidRPr="00ED22C8" w:rsidRDefault="00E86348" w:rsidP="00B158AE">
      <w:pPr>
        <w:shd w:val="clear" w:color="auto" w:fill="C00000"/>
        <w:jc w:val="center"/>
        <w:rPr>
          <w:rStyle w:val="Strong"/>
          <w:rFonts w:asciiTheme="minorHAnsi" w:hAnsiTheme="minorHAnsi"/>
          <w:color w:val="1F497D"/>
          <w:sz w:val="36"/>
          <w:szCs w:val="36"/>
        </w:rPr>
      </w:pPr>
    </w:p>
    <w:p w:rsidR="00E86348" w:rsidRPr="00ED22C8" w:rsidRDefault="00E86348" w:rsidP="00B158AE">
      <w:pPr>
        <w:shd w:val="clear" w:color="auto" w:fill="C00000"/>
        <w:jc w:val="center"/>
        <w:rPr>
          <w:rStyle w:val="Strong"/>
          <w:rFonts w:asciiTheme="minorHAnsi" w:hAnsiTheme="minorHAnsi"/>
          <w:color w:val="FFFFFF" w:themeColor="background1"/>
          <w:sz w:val="36"/>
          <w:szCs w:val="36"/>
        </w:rPr>
      </w:pPr>
      <w:r w:rsidRPr="00ED22C8">
        <w:rPr>
          <w:rStyle w:val="Strong"/>
          <w:rFonts w:asciiTheme="minorHAnsi" w:hAnsiTheme="minorHAnsi"/>
          <w:color w:val="FFFFFF" w:themeColor="background1"/>
          <w:sz w:val="36"/>
          <w:szCs w:val="36"/>
        </w:rPr>
        <w:t>All Wales Trade Union Equality Network Newsletter</w:t>
      </w:r>
    </w:p>
    <w:p w:rsidR="00E86348" w:rsidRDefault="00E86348" w:rsidP="00E86348">
      <w:pPr>
        <w:jc w:val="center"/>
        <w:rPr>
          <w:rStyle w:val="Strong"/>
          <w:rFonts w:ascii="Verdana" w:hAnsi="Verdana"/>
          <w:color w:val="1F497D"/>
          <w:sz w:val="28"/>
          <w:szCs w:val="28"/>
        </w:rPr>
      </w:pPr>
    </w:p>
    <w:p w:rsidR="00E86348" w:rsidRDefault="00E86348" w:rsidP="001262CA">
      <w:r w:rsidRPr="006F0100">
        <w:rPr>
          <w:rFonts w:ascii="Verdana" w:hAnsi="Verdana"/>
          <w:bCs/>
        </w:rPr>
        <w:t xml:space="preserve">Another packed edition of the All Wales Equality Network Newsletter, this edition gives details of meetings, </w:t>
      </w:r>
      <w:r w:rsidR="001A2505" w:rsidRPr="001A2505">
        <w:rPr>
          <w:rFonts w:ascii="Verdana" w:hAnsi="Verdana"/>
          <w:bCs/>
        </w:rPr>
        <w:t>FREE</w:t>
      </w:r>
      <w:r w:rsidRPr="001A2505">
        <w:rPr>
          <w:rFonts w:ascii="Verdana" w:hAnsi="Verdana"/>
          <w:bCs/>
        </w:rPr>
        <w:t xml:space="preserve"> Wales TUC run courses</w:t>
      </w:r>
      <w:r w:rsidRPr="006F0100">
        <w:rPr>
          <w:rFonts w:ascii="Verdana" w:hAnsi="Verdana"/>
          <w:bCs/>
        </w:rPr>
        <w:t xml:space="preserve"> on becoming a Trade Union Equality Rep along with the most recent updates, news articles and much more.  If you would like your news to appear in future editions of this newsletter please email Nicola Savage at</w:t>
      </w:r>
      <w:r>
        <w:rPr>
          <w:rFonts w:ascii="Verdana" w:hAnsi="Verdana"/>
          <w:b/>
          <w:bCs/>
          <w:color w:val="1F497D"/>
        </w:rPr>
        <w:t xml:space="preserve"> </w:t>
      </w:r>
      <w:hyperlink r:id="rId8" w:history="1">
        <w:r>
          <w:rPr>
            <w:rStyle w:val="Hyperlink"/>
            <w:rFonts w:ascii="Verdana" w:hAnsi="Verdana"/>
            <w:b/>
            <w:bCs/>
          </w:rPr>
          <w:t>nsavage@tuc.org.uk</w:t>
        </w:r>
      </w:hyperlink>
    </w:p>
    <w:p w:rsidR="00B158AE" w:rsidRDefault="00B158AE" w:rsidP="00E86348"/>
    <w:p w:rsidR="00B158AE" w:rsidRPr="001262CA" w:rsidRDefault="00B158AE" w:rsidP="00B158AE">
      <w:pPr>
        <w:jc w:val="center"/>
        <w:rPr>
          <w:rFonts w:eastAsiaTheme="minorEastAsia"/>
          <w:b/>
          <w:noProof/>
          <w:sz w:val="36"/>
          <w:szCs w:val="36"/>
        </w:rPr>
      </w:pPr>
      <w:r w:rsidRPr="001262CA">
        <w:rPr>
          <w:rFonts w:eastAsiaTheme="minorEastAsia"/>
          <w:b/>
          <w:noProof/>
          <w:sz w:val="36"/>
          <w:szCs w:val="36"/>
        </w:rPr>
        <w:t xml:space="preserve">Sign  up to the All Wales Equality Network Newsletter </w:t>
      </w:r>
      <w:hyperlink r:id="rId9" w:history="1">
        <w:r w:rsidRPr="001262CA">
          <w:rPr>
            <w:rStyle w:val="Hyperlink"/>
            <w:rFonts w:eastAsiaTheme="minorEastAsia"/>
            <w:b/>
            <w:noProof/>
            <w:color w:val="0070C0"/>
            <w:sz w:val="36"/>
            <w:szCs w:val="36"/>
          </w:rPr>
          <w:t>here</w:t>
        </w:r>
      </w:hyperlink>
    </w:p>
    <w:p w:rsidR="00B158AE" w:rsidRDefault="00B158AE" w:rsidP="00B158AE"/>
    <w:p w:rsidR="00E86348" w:rsidRDefault="00B158AE" w:rsidP="00E86348">
      <w:pPr>
        <w:jc w:val="center"/>
      </w:pPr>
      <w:r w:rsidRPr="00E86348">
        <w:rPr>
          <w:noProof/>
        </w:rPr>
        <w:drawing>
          <wp:inline distT="0" distB="0" distL="0" distR="0">
            <wp:extent cx="1727200" cy="1219200"/>
            <wp:effectExtent l="19050" t="0" r="6350" b="0"/>
            <wp:docPr id="2" name="Picture 6" descr="http://emails.unionprofessionals.org.uk/AEM/Clients/TUC001/WTUC/WalesTUClogoSmal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s.unionprofessionals.org.uk/AEM/Clients/TUC001/WTUC/WalesTUClogoSmall.jpg"/>
                    <pic:cNvPicPr>
                      <a:picLocks noChangeAspect="1" noChangeArrowheads="1"/>
                    </pic:cNvPicPr>
                  </pic:nvPicPr>
                  <pic:blipFill>
                    <a:blip r:embed="rId11" r:link="rId12" cstate="print"/>
                    <a:srcRect/>
                    <a:stretch>
                      <a:fillRect/>
                    </a:stretch>
                  </pic:blipFill>
                  <pic:spPr bwMode="auto">
                    <a:xfrm>
                      <a:off x="0" y="0"/>
                      <a:ext cx="1727200" cy="1219200"/>
                    </a:xfrm>
                    <a:prstGeom prst="rect">
                      <a:avLst/>
                    </a:prstGeom>
                    <a:noFill/>
                    <a:ln w="9525">
                      <a:noFill/>
                      <a:miter lim="800000"/>
                      <a:headEnd/>
                      <a:tailEnd/>
                    </a:ln>
                  </pic:spPr>
                </pic:pic>
              </a:graphicData>
            </a:graphic>
          </wp:inline>
        </w:drawing>
      </w:r>
    </w:p>
    <w:p w:rsidR="00B158AE" w:rsidRDefault="00B158AE" w:rsidP="00E86348">
      <w:pPr>
        <w:jc w:val="center"/>
      </w:pPr>
    </w:p>
    <w:p w:rsidR="00E86348" w:rsidRDefault="00E86348" w:rsidP="00E86348">
      <w:pPr>
        <w:shd w:val="clear" w:color="auto" w:fill="C00000"/>
        <w:rPr>
          <w:b/>
          <w:bCs/>
          <w:color w:val="FFFFFF"/>
          <w:sz w:val="36"/>
          <w:szCs w:val="36"/>
        </w:rPr>
      </w:pPr>
      <w:r>
        <w:rPr>
          <w:b/>
          <w:bCs/>
          <w:color w:val="FFFFFF"/>
          <w:sz w:val="36"/>
          <w:szCs w:val="36"/>
        </w:rPr>
        <w:t>Dates of next All Wales Equality Network Meetings</w:t>
      </w:r>
    </w:p>
    <w:p w:rsidR="00E86348" w:rsidRDefault="00E86348" w:rsidP="00E86348">
      <w:pPr>
        <w:shd w:val="clear" w:color="auto" w:fill="C00000"/>
        <w:rPr>
          <w:b/>
          <w:bCs/>
          <w:color w:val="1F497D"/>
        </w:rPr>
      </w:pP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 xml:space="preserve">If you would like to join the </w:t>
      </w:r>
      <w:r>
        <w:rPr>
          <w:rFonts w:ascii="Verdana" w:hAnsi="Verdana"/>
          <w:b/>
          <w:bCs/>
        </w:rPr>
        <w:t>All Wales Equality Network</w:t>
      </w:r>
      <w:r>
        <w:rPr>
          <w:rFonts w:ascii="Verdana" w:hAnsi="Verdana"/>
        </w:rPr>
        <w:t xml:space="preserve"> and meet, network and learn from Trade Union Equality Reps from across the Private and Public sectors in Wales join us at one of the meetings below.  The network is open to union members who have an interest in Equality and those who wish to become Trade Union Equality Reps in Wales.</w:t>
      </w:r>
    </w:p>
    <w:p w:rsidR="00E86348" w:rsidRDefault="00E86348" w:rsidP="00E86348">
      <w:pPr>
        <w:rPr>
          <w:rFonts w:ascii="Verdana" w:hAnsi="Verdana"/>
          <w:color w:val="1F497D"/>
        </w:rPr>
      </w:pPr>
    </w:p>
    <w:p w:rsidR="00E86348" w:rsidRDefault="00E86348" w:rsidP="00E86348">
      <w:pPr>
        <w:rPr>
          <w:rFonts w:ascii="Verdana" w:hAnsi="Verdana"/>
          <w:b/>
          <w:bCs/>
          <w:color w:val="1F497D"/>
        </w:rPr>
      </w:pPr>
      <w:r>
        <w:rPr>
          <w:rFonts w:ascii="Verdana" w:hAnsi="Verdana"/>
        </w:rPr>
        <w:t>Please email Nicola Savage at</w:t>
      </w:r>
      <w:r>
        <w:rPr>
          <w:rFonts w:ascii="Verdana" w:hAnsi="Verdana"/>
          <w:color w:val="1F497D"/>
        </w:rPr>
        <w:t xml:space="preserve"> </w:t>
      </w:r>
      <w:hyperlink r:id="rId13" w:history="1">
        <w:r>
          <w:rPr>
            <w:rStyle w:val="Hyperlink"/>
            <w:rFonts w:ascii="Verdana" w:hAnsi="Verdana"/>
            <w:b/>
            <w:bCs/>
          </w:rPr>
          <w:t>nsavage@tuc.org.uk</w:t>
        </w:r>
      </w:hyperlink>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All Wales Network Equality meetings January 2015</w:t>
      </w:r>
    </w:p>
    <w:p w:rsidR="00E86348" w:rsidRDefault="00E86348" w:rsidP="00E86348">
      <w:pPr>
        <w:rPr>
          <w:rFonts w:ascii="Verdana" w:hAnsi="Verdana"/>
        </w:rPr>
      </w:pPr>
    </w:p>
    <w:p w:rsidR="00E86348" w:rsidRPr="00597B0A"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Thursday 29</w:t>
      </w:r>
      <w:r w:rsidRPr="00597B0A">
        <w:rPr>
          <w:rFonts w:ascii="Verdana" w:hAnsi="Verdana"/>
          <w:vertAlign w:val="superscript"/>
        </w:rPr>
        <w:t>th</w:t>
      </w:r>
      <w:r>
        <w:rPr>
          <w:rFonts w:ascii="Verdana" w:hAnsi="Verdana"/>
        </w:rPr>
        <w:t xml:space="preserve"> January - 2pm - National Library of Wales, Aberystwyth</w:t>
      </w:r>
    </w:p>
    <w:p w:rsidR="00E86348" w:rsidRDefault="00E86348" w:rsidP="00E86348">
      <w:pPr>
        <w:rPr>
          <w:rFonts w:ascii="Verdana" w:hAnsi="Verdana"/>
          <w:sz w:val="24"/>
          <w:szCs w:val="24"/>
        </w:rPr>
      </w:pPr>
      <w:r>
        <w:rPr>
          <w:rFonts w:ascii="Verdana" w:hAnsi="Verdana"/>
        </w:rPr>
        <w:t xml:space="preserve">  </w:t>
      </w:r>
    </w:p>
    <w:p w:rsidR="00E86348" w:rsidRDefault="00E86348" w:rsidP="00E86348">
      <w:pPr>
        <w:rPr>
          <w:rFonts w:ascii="Verdana" w:hAnsi="Verdana"/>
          <w:color w:val="1F497D"/>
        </w:rPr>
      </w:pPr>
      <w:r>
        <w:rPr>
          <w:rFonts w:ascii="Verdana" w:hAnsi="Verdana"/>
        </w:rPr>
        <w:t>Friday 30</w:t>
      </w:r>
      <w:r w:rsidRPr="00597B0A">
        <w:rPr>
          <w:rFonts w:ascii="Verdana" w:hAnsi="Verdana"/>
          <w:vertAlign w:val="superscript"/>
        </w:rPr>
        <w:t>th</w:t>
      </w:r>
      <w:r>
        <w:rPr>
          <w:rFonts w:ascii="Verdana" w:hAnsi="Verdana"/>
        </w:rPr>
        <w:t xml:space="preserve"> January 10</w:t>
      </w:r>
      <w:proofErr w:type="gramStart"/>
      <w:r>
        <w:rPr>
          <w:rFonts w:ascii="Verdana" w:hAnsi="Verdana"/>
        </w:rPr>
        <w:t>am</w:t>
      </w:r>
      <w:proofErr w:type="gramEnd"/>
      <w:r>
        <w:rPr>
          <w:rFonts w:ascii="Verdana" w:hAnsi="Verdana"/>
        </w:rPr>
        <w:t xml:space="preserve"> – </w:t>
      </w:r>
      <w:proofErr w:type="spellStart"/>
      <w:r>
        <w:rPr>
          <w:rFonts w:ascii="Verdana" w:hAnsi="Verdana"/>
        </w:rPr>
        <w:t>Erddig</w:t>
      </w:r>
      <w:proofErr w:type="spellEnd"/>
      <w:r>
        <w:rPr>
          <w:rFonts w:ascii="Verdana" w:hAnsi="Verdana"/>
        </w:rPr>
        <w:t xml:space="preserve"> Room, Glyndwr University, Wrexham </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 xml:space="preserve">Email </w:t>
      </w:r>
      <w:hyperlink r:id="rId14"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6016A5" w:rsidRDefault="006016A5" w:rsidP="00E86348">
      <w:pPr>
        <w:rPr>
          <w:rFonts w:ascii="Verdana" w:hAnsi="Verdana"/>
          <w:b/>
          <w:bCs/>
        </w:rPr>
      </w:pPr>
    </w:p>
    <w:p w:rsidR="006016A5" w:rsidRDefault="006016A5" w:rsidP="00E86348">
      <w:pPr>
        <w:rPr>
          <w:rFonts w:ascii="Verdana" w:hAnsi="Verdana"/>
          <w:b/>
          <w:bCs/>
        </w:rPr>
      </w:pPr>
    </w:p>
    <w:p w:rsidR="006016A5" w:rsidRDefault="006016A5" w:rsidP="00E86348">
      <w:pPr>
        <w:rPr>
          <w:rFonts w:ascii="Verdana" w:hAnsi="Verdana"/>
          <w:b/>
          <w:bCs/>
        </w:rPr>
      </w:pP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lastRenderedPageBreak/>
        <w:t xml:space="preserve">All Wales Network Equality meetings </w:t>
      </w:r>
      <w:r w:rsidR="006016A5">
        <w:rPr>
          <w:rFonts w:asciiTheme="minorHAnsi" w:eastAsia="Times New Roman" w:hAnsiTheme="minorHAnsi"/>
          <w:color w:val="FFFFFF" w:themeColor="background1"/>
          <w:sz w:val="36"/>
          <w:szCs w:val="36"/>
        </w:rPr>
        <w:t>April – July 2015</w:t>
      </w:r>
    </w:p>
    <w:p w:rsidR="00E86348" w:rsidRDefault="00E86348" w:rsidP="00E86348">
      <w:pPr>
        <w:rPr>
          <w:rFonts w:ascii="Verdana" w:hAnsi="Verdana"/>
        </w:rPr>
      </w:pPr>
    </w:p>
    <w:p w:rsidR="006016A5" w:rsidRDefault="006016A5" w:rsidP="00E86348">
      <w:pPr>
        <w:rPr>
          <w:rFonts w:ascii="Verdana" w:hAnsi="Verdana"/>
        </w:rPr>
      </w:pPr>
      <w:r>
        <w:rPr>
          <w:rFonts w:ascii="Verdana" w:hAnsi="Verdana"/>
        </w:rPr>
        <w:t>The April All Wales Network Equality meetings will be replaced by the Wales TUC Equality Briefing held in Cardiff City Stadium on the 16</w:t>
      </w:r>
      <w:r w:rsidRPr="006016A5">
        <w:rPr>
          <w:rFonts w:ascii="Verdana" w:hAnsi="Verdana"/>
          <w:vertAlign w:val="superscript"/>
        </w:rPr>
        <w:t>th</w:t>
      </w:r>
      <w:r>
        <w:rPr>
          <w:rFonts w:ascii="Verdana" w:hAnsi="Verdana"/>
        </w:rPr>
        <w:t xml:space="preserve"> April 2015.</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The July All Wales Network Equality meetings will be replaced by Joint meetings with the Networks of Excellence.</w:t>
      </w:r>
    </w:p>
    <w:p w:rsidR="006016A5" w:rsidRDefault="006016A5" w:rsidP="00E86348">
      <w:pPr>
        <w:rPr>
          <w:rFonts w:ascii="Verdana" w:hAnsi="Verdana"/>
        </w:rPr>
      </w:pPr>
      <w:r>
        <w:rPr>
          <w:rFonts w:ascii="Verdana" w:hAnsi="Verdana"/>
        </w:rPr>
        <w:t>See below for more information.</w:t>
      </w:r>
    </w:p>
    <w:p w:rsidR="006016A5" w:rsidRDefault="006016A5" w:rsidP="00E86348">
      <w:pPr>
        <w:rPr>
          <w:rFonts w:ascii="Verdana" w:hAnsi="Verdana"/>
        </w:rPr>
      </w:pPr>
    </w:p>
    <w:p w:rsidR="006016A5" w:rsidRDefault="006016A5" w:rsidP="00E86348">
      <w:pPr>
        <w:rPr>
          <w:rFonts w:ascii="Verdana" w:hAnsi="Verdana"/>
        </w:rPr>
      </w:pPr>
      <w:r>
        <w:rPr>
          <w:rFonts w:ascii="Verdana" w:hAnsi="Verdana"/>
        </w:rPr>
        <w:t xml:space="preserve">October 2015 – dates and venues </w:t>
      </w:r>
      <w:proofErr w:type="spellStart"/>
      <w:r>
        <w:rPr>
          <w:rFonts w:ascii="Verdana" w:hAnsi="Verdana"/>
        </w:rPr>
        <w:t>tbc</w:t>
      </w:r>
      <w:proofErr w:type="spellEnd"/>
    </w:p>
    <w:p w:rsidR="006016A5" w:rsidRDefault="006016A5" w:rsidP="00E86348">
      <w:pPr>
        <w:rPr>
          <w:rFonts w:ascii="Verdana" w:hAnsi="Verdana"/>
        </w:rPr>
      </w:pPr>
      <w:r>
        <w:rPr>
          <w:rFonts w:ascii="Verdana" w:hAnsi="Verdana"/>
        </w:rPr>
        <w:t>Cardiff, Llandudno and Aberystwyth</w:t>
      </w:r>
    </w:p>
    <w:p w:rsidR="006016A5" w:rsidRDefault="006016A5" w:rsidP="00E86348">
      <w:pPr>
        <w:rPr>
          <w:rFonts w:ascii="Verdana" w:hAnsi="Verdana"/>
        </w:rPr>
      </w:pPr>
    </w:p>
    <w:p w:rsidR="00E86348" w:rsidRDefault="00E86348" w:rsidP="00E86348">
      <w:pPr>
        <w:rPr>
          <w:rFonts w:ascii="Verdana" w:hAnsi="Verdana"/>
          <w:b/>
          <w:bCs/>
        </w:rPr>
      </w:pPr>
      <w:r>
        <w:rPr>
          <w:rFonts w:ascii="Verdana" w:hAnsi="Verdana"/>
          <w:b/>
          <w:bCs/>
        </w:rPr>
        <w:t xml:space="preserve">Email </w:t>
      </w:r>
      <w:hyperlink r:id="rId15" w:history="1">
        <w:r>
          <w:rPr>
            <w:rStyle w:val="Hyperlink"/>
            <w:b/>
            <w:bCs/>
          </w:rPr>
          <w:t>nsavage@tuc.org.uk</w:t>
        </w:r>
      </w:hyperlink>
      <w:r>
        <w:rPr>
          <w:color w:val="1F497D"/>
          <w:sz w:val="28"/>
          <w:szCs w:val="28"/>
        </w:rPr>
        <w:t xml:space="preserve"> </w:t>
      </w:r>
      <w:r>
        <w:rPr>
          <w:rFonts w:ascii="Verdana" w:hAnsi="Verdana"/>
          <w:b/>
          <w:bCs/>
        </w:rPr>
        <w:t>if you or any of your colleagues would like to attend any of the above All Wales Network Equality meetings.</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Wales TUC Equality Seminar April 2015</w:t>
      </w:r>
    </w:p>
    <w:p w:rsidR="00E86348" w:rsidRDefault="00E86348" w:rsidP="00E86348">
      <w:pPr>
        <w:rPr>
          <w:rFonts w:ascii="Verdana" w:hAnsi="Verdana"/>
        </w:rPr>
      </w:pPr>
    </w:p>
    <w:p w:rsidR="00E86348" w:rsidRDefault="00E86348" w:rsidP="00E86348">
      <w:pPr>
        <w:rPr>
          <w:rFonts w:ascii="Verdana" w:hAnsi="Verdana"/>
        </w:rPr>
      </w:pPr>
      <w:r>
        <w:rPr>
          <w:rFonts w:ascii="Verdana" w:hAnsi="Verdana"/>
        </w:rPr>
        <w:t>Wales TUC Equality Seminar</w:t>
      </w:r>
      <w:r>
        <w:rPr>
          <w:rFonts w:ascii="Verdana" w:hAnsi="Verdana"/>
          <w:color w:val="1F497D"/>
        </w:rPr>
        <w:t xml:space="preserve"> </w:t>
      </w:r>
      <w:r>
        <w:rPr>
          <w:rFonts w:ascii="Verdana" w:hAnsi="Verdana"/>
        </w:rPr>
        <w:t>Thursday</w:t>
      </w:r>
      <w:r>
        <w:rPr>
          <w:rFonts w:ascii="Verdana" w:hAnsi="Verdana"/>
          <w:color w:val="1F497D"/>
        </w:rPr>
        <w:t xml:space="preserve"> </w:t>
      </w:r>
      <w:r>
        <w:rPr>
          <w:rFonts w:ascii="Verdana" w:hAnsi="Verdana"/>
        </w:rPr>
        <w:t>16</w:t>
      </w:r>
      <w:r>
        <w:rPr>
          <w:rFonts w:ascii="Verdana" w:hAnsi="Verdana"/>
          <w:vertAlign w:val="superscript"/>
        </w:rPr>
        <w:t>th</w:t>
      </w:r>
      <w:r>
        <w:rPr>
          <w:rFonts w:ascii="Verdana" w:hAnsi="Verdana"/>
        </w:rPr>
        <w:t xml:space="preserve"> April Cardiff – Cardiff City Stadium </w:t>
      </w:r>
    </w:p>
    <w:p w:rsidR="00E86348" w:rsidRDefault="00E86348" w:rsidP="00E86348">
      <w:pPr>
        <w:rPr>
          <w:rFonts w:ascii="Verdana" w:hAnsi="Verdana"/>
          <w:sz w:val="24"/>
          <w:szCs w:val="24"/>
        </w:rPr>
      </w:pPr>
    </w:p>
    <w:p w:rsidR="00E86348" w:rsidRDefault="00E86348" w:rsidP="00E86348">
      <w:pPr>
        <w:rPr>
          <w:rFonts w:ascii="Verdana" w:hAnsi="Verdana"/>
        </w:rPr>
      </w:pPr>
      <w:r>
        <w:rPr>
          <w:rFonts w:ascii="Verdana" w:hAnsi="Verdana"/>
        </w:rPr>
        <w:t xml:space="preserve">This is an all day event – </w:t>
      </w:r>
      <w:r w:rsidR="00081613">
        <w:rPr>
          <w:rFonts w:ascii="Verdana" w:hAnsi="Verdana"/>
        </w:rPr>
        <w:t>Please b</w:t>
      </w:r>
      <w:r>
        <w:rPr>
          <w:rFonts w:ascii="Verdana" w:hAnsi="Verdana"/>
        </w:rPr>
        <w:t>e sure to put this date into your diary</w:t>
      </w:r>
    </w:p>
    <w:p w:rsidR="00E86348" w:rsidRDefault="00E86348" w:rsidP="00E86348">
      <w:pPr>
        <w:rPr>
          <w:color w:val="1F497D"/>
        </w:rPr>
      </w:pPr>
    </w:p>
    <w:p w:rsidR="00E86348" w:rsidRDefault="00E86348" w:rsidP="00E86348">
      <w:pPr>
        <w:rPr>
          <w:rFonts w:ascii="Verdana" w:hAnsi="Verdana"/>
          <w:b/>
          <w:bCs/>
        </w:rPr>
      </w:pPr>
      <w:r>
        <w:rPr>
          <w:rFonts w:ascii="Verdana" w:hAnsi="Verdana"/>
          <w:b/>
          <w:bCs/>
        </w:rPr>
        <w:t>Please note that you will need to book your place via an on-line registration form.  As soon as registration is “live” I’ll let you know.</w:t>
      </w:r>
    </w:p>
    <w:p w:rsidR="00E86348" w:rsidRPr="00FF12E9" w:rsidRDefault="00E86348" w:rsidP="00FF12E9">
      <w:pPr>
        <w:pStyle w:val="Heading1"/>
        <w:shd w:val="clear" w:color="auto" w:fill="C00000"/>
        <w:rPr>
          <w:rFonts w:asciiTheme="minorHAnsi" w:eastAsia="Times New Roman" w:hAnsiTheme="minorHAnsi"/>
          <w:color w:val="FFFFFF" w:themeColor="background1"/>
          <w:sz w:val="36"/>
          <w:szCs w:val="36"/>
        </w:rPr>
      </w:pPr>
      <w:r w:rsidRPr="00FF12E9">
        <w:rPr>
          <w:rFonts w:asciiTheme="minorHAnsi" w:eastAsia="Times New Roman" w:hAnsiTheme="minorHAnsi"/>
          <w:color w:val="FFFFFF" w:themeColor="background1"/>
          <w:sz w:val="36"/>
          <w:szCs w:val="36"/>
        </w:rPr>
        <w:t>Joint meetings - Networks of Excellence July 2015</w:t>
      </w:r>
    </w:p>
    <w:p w:rsidR="00E86348" w:rsidRDefault="00E86348" w:rsidP="00E86348">
      <w:pPr>
        <w:rPr>
          <w:rFonts w:ascii="Verdana" w:hAnsi="Verdana"/>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Joint meeting Networks of Excellence and All Wales Equality Network meeting –</w:t>
      </w:r>
      <w:r w:rsidR="00081613">
        <w:rPr>
          <w:rFonts w:asciiTheme="minorHAnsi" w:hAnsiTheme="minorHAnsi"/>
          <w:sz w:val="28"/>
          <w:szCs w:val="28"/>
        </w:rPr>
        <w:t xml:space="preserve"> </w:t>
      </w:r>
      <w:r w:rsidRPr="00081613">
        <w:rPr>
          <w:rFonts w:asciiTheme="minorHAnsi" w:hAnsiTheme="minorHAnsi"/>
          <w:sz w:val="28"/>
          <w:szCs w:val="28"/>
        </w:rPr>
        <w:t>Our concentration will be on dyslexia and mental health.</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Tuesday</w:t>
      </w:r>
      <w:r w:rsidRPr="00081613">
        <w:rPr>
          <w:rFonts w:asciiTheme="minorHAnsi" w:hAnsiTheme="minorHAnsi"/>
          <w:color w:val="1F497D"/>
          <w:sz w:val="28"/>
          <w:szCs w:val="28"/>
        </w:rPr>
        <w:t xml:space="preserve"> </w:t>
      </w:r>
      <w:r w:rsidRPr="00081613">
        <w:rPr>
          <w:rFonts w:asciiTheme="minorHAnsi" w:hAnsiTheme="minorHAnsi"/>
          <w:sz w:val="28"/>
          <w:szCs w:val="28"/>
        </w:rPr>
        <w:t>7</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00B61782" w:rsidRPr="00081613">
        <w:rPr>
          <w:rFonts w:asciiTheme="minorHAnsi" w:hAnsiTheme="minorHAnsi"/>
          <w:sz w:val="28"/>
          <w:szCs w:val="28"/>
        </w:rPr>
        <w:t> -</w:t>
      </w:r>
      <w:r w:rsidRPr="00081613">
        <w:rPr>
          <w:rFonts w:asciiTheme="minorHAnsi" w:hAnsiTheme="minorHAnsi"/>
          <w:sz w:val="28"/>
          <w:szCs w:val="28"/>
        </w:rPr>
        <w:t xml:space="preserve"> Theatre Soar Merthyr</w:t>
      </w:r>
    </w:p>
    <w:p w:rsidR="00E86348" w:rsidRPr="00081613" w:rsidRDefault="00E86348" w:rsidP="00E86348">
      <w:pPr>
        <w:rPr>
          <w:rFonts w:asciiTheme="minorHAnsi" w:hAnsiTheme="minorHAnsi"/>
          <w:sz w:val="28"/>
          <w:szCs w:val="28"/>
        </w:rPr>
      </w:pP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8</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Brecon </w:t>
      </w:r>
    </w:p>
    <w:p w:rsidR="00E86348" w:rsidRPr="00081613" w:rsidRDefault="00E86348" w:rsidP="00E86348">
      <w:pPr>
        <w:rPr>
          <w:rFonts w:asciiTheme="minorHAnsi" w:hAnsiTheme="minorHAnsi"/>
          <w:sz w:val="28"/>
          <w:szCs w:val="28"/>
          <w:vertAlign w:val="superscript"/>
        </w:rPr>
      </w:pPr>
      <w:r w:rsidRPr="00081613">
        <w:rPr>
          <w:rFonts w:asciiTheme="minorHAnsi" w:hAnsiTheme="minorHAnsi"/>
          <w:sz w:val="28"/>
          <w:szCs w:val="28"/>
        </w:rPr>
        <w:t xml:space="preserve"> </w:t>
      </w:r>
    </w:p>
    <w:p w:rsidR="00E86348" w:rsidRPr="00081613" w:rsidRDefault="00E86348" w:rsidP="00E86348">
      <w:pPr>
        <w:rPr>
          <w:rFonts w:asciiTheme="minorHAnsi" w:hAnsiTheme="minorHAnsi"/>
          <w:sz w:val="28"/>
          <w:szCs w:val="28"/>
        </w:rPr>
      </w:pPr>
      <w:r w:rsidRPr="00081613">
        <w:rPr>
          <w:rFonts w:asciiTheme="minorHAnsi" w:hAnsiTheme="minorHAnsi"/>
          <w:sz w:val="28"/>
          <w:szCs w:val="28"/>
        </w:rPr>
        <w:t>Wednesday</w:t>
      </w:r>
      <w:r w:rsidRPr="00081613">
        <w:rPr>
          <w:rFonts w:asciiTheme="minorHAnsi" w:hAnsiTheme="minorHAnsi"/>
          <w:color w:val="1F497D"/>
          <w:sz w:val="28"/>
          <w:szCs w:val="28"/>
        </w:rPr>
        <w:t xml:space="preserve"> </w:t>
      </w:r>
      <w:r w:rsidRPr="00081613">
        <w:rPr>
          <w:rFonts w:asciiTheme="minorHAnsi" w:hAnsiTheme="minorHAnsi"/>
          <w:sz w:val="28"/>
          <w:szCs w:val="28"/>
        </w:rPr>
        <w:t>15</w:t>
      </w:r>
      <w:r w:rsidRPr="00081613">
        <w:rPr>
          <w:rFonts w:asciiTheme="minorHAnsi" w:hAnsiTheme="minorHAnsi"/>
          <w:sz w:val="28"/>
          <w:szCs w:val="28"/>
          <w:vertAlign w:val="superscript"/>
        </w:rPr>
        <w:t>th</w:t>
      </w:r>
      <w:r w:rsidRPr="00081613">
        <w:rPr>
          <w:rFonts w:asciiTheme="minorHAnsi" w:hAnsiTheme="minorHAnsi"/>
          <w:sz w:val="28"/>
          <w:szCs w:val="28"/>
        </w:rPr>
        <w:t xml:space="preserve"> July</w:t>
      </w:r>
      <w:r w:rsidR="00081613" w:rsidRPr="00081613">
        <w:rPr>
          <w:rFonts w:asciiTheme="minorHAnsi" w:hAnsiTheme="minorHAnsi"/>
          <w:sz w:val="28"/>
          <w:szCs w:val="28"/>
        </w:rPr>
        <w:t xml:space="preserve"> 2015</w:t>
      </w:r>
      <w:r w:rsidRPr="00081613">
        <w:rPr>
          <w:rFonts w:asciiTheme="minorHAnsi" w:hAnsiTheme="minorHAnsi"/>
          <w:sz w:val="28"/>
          <w:szCs w:val="28"/>
        </w:rPr>
        <w:t xml:space="preserve"> – Venue to be confirmed - </w:t>
      </w:r>
      <w:proofErr w:type="spellStart"/>
      <w:r w:rsidRPr="00081613">
        <w:rPr>
          <w:rFonts w:asciiTheme="minorHAnsi" w:hAnsiTheme="minorHAnsi"/>
          <w:sz w:val="28"/>
          <w:szCs w:val="28"/>
        </w:rPr>
        <w:t>Colwyn</w:t>
      </w:r>
      <w:proofErr w:type="spellEnd"/>
      <w:r w:rsidRPr="00081613">
        <w:rPr>
          <w:rFonts w:asciiTheme="minorHAnsi" w:hAnsiTheme="minorHAnsi"/>
          <w:sz w:val="28"/>
          <w:szCs w:val="28"/>
        </w:rPr>
        <w:t xml:space="preserve"> Bay</w:t>
      </w:r>
    </w:p>
    <w:p w:rsidR="00E86348" w:rsidRPr="00081613" w:rsidRDefault="00E86348" w:rsidP="00E86348">
      <w:pPr>
        <w:rPr>
          <w:rFonts w:asciiTheme="minorHAnsi" w:hAnsiTheme="minorHAnsi"/>
          <w:color w:val="1F497D"/>
          <w:sz w:val="28"/>
          <w:szCs w:val="28"/>
        </w:rPr>
      </w:pPr>
    </w:p>
    <w:p w:rsidR="00E86348" w:rsidRDefault="00E86348" w:rsidP="00E86348">
      <w:pPr>
        <w:rPr>
          <w:rFonts w:asciiTheme="minorHAnsi" w:hAnsiTheme="minorHAnsi"/>
          <w:b/>
          <w:bCs/>
          <w:sz w:val="28"/>
          <w:szCs w:val="28"/>
        </w:rPr>
      </w:pPr>
      <w:r w:rsidRPr="00081613">
        <w:rPr>
          <w:rFonts w:asciiTheme="minorHAnsi" w:hAnsiTheme="minorHAnsi"/>
          <w:b/>
          <w:bCs/>
          <w:sz w:val="28"/>
          <w:szCs w:val="28"/>
        </w:rPr>
        <w:t xml:space="preserve">Registration information </w:t>
      </w:r>
      <w:r w:rsidR="00F2039B" w:rsidRPr="00081613">
        <w:rPr>
          <w:rFonts w:asciiTheme="minorHAnsi" w:hAnsiTheme="minorHAnsi"/>
          <w:b/>
          <w:bCs/>
          <w:sz w:val="28"/>
          <w:szCs w:val="28"/>
        </w:rPr>
        <w:t xml:space="preserve">is </w:t>
      </w:r>
      <w:r w:rsidRPr="00081613">
        <w:rPr>
          <w:rFonts w:asciiTheme="minorHAnsi" w:hAnsiTheme="minorHAnsi"/>
          <w:b/>
          <w:bCs/>
          <w:sz w:val="28"/>
          <w:szCs w:val="28"/>
        </w:rPr>
        <w:t>to be confirmed.  Watch this space!</w:t>
      </w:r>
    </w:p>
    <w:p w:rsidR="006016A5" w:rsidRDefault="006016A5" w:rsidP="00E86348">
      <w:pPr>
        <w:rPr>
          <w:rFonts w:asciiTheme="minorHAnsi" w:hAnsiTheme="minorHAnsi"/>
          <w:b/>
          <w:bCs/>
          <w:sz w:val="28"/>
          <w:szCs w:val="28"/>
        </w:rPr>
      </w:pPr>
    </w:p>
    <w:p w:rsidR="006016A5" w:rsidRDefault="006016A5" w:rsidP="00E86348">
      <w:pPr>
        <w:rPr>
          <w:rFonts w:asciiTheme="minorHAnsi" w:hAnsiTheme="minorHAnsi"/>
          <w:b/>
          <w:bCs/>
          <w:sz w:val="28"/>
          <w:szCs w:val="28"/>
        </w:rPr>
      </w:pPr>
    </w:p>
    <w:p w:rsidR="006016A5" w:rsidRDefault="006016A5"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Default="00466944" w:rsidP="00E86348">
      <w:pPr>
        <w:rPr>
          <w:rFonts w:asciiTheme="minorHAnsi" w:hAnsiTheme="minorHAnsi"/>
          <w:b/>
          <w:bCs/>
          <w:sz w:val="28"/>
          <w:szCs w:val="28"/>
        </w:rPr>
      </w:pPr>
    </w:p>
    <w:p w:rsidR="00466944" w:rsidRPr="00466944" w:rsidRDefault="00466944" w:rsidP="00466944">
      <w:pPr>
        <w:shd w:val="clear" w:color="auto" w:fill="C00000"/>
        <w:rPr>
          <w:rFonts w:asciiTheme="minorHAnsi" w:hAnsiTheme="minorHAnsi"/>
          <w:b/>
          <w:bCs/>
          <w:sz w:val="36"/>
          <w:szCs w:val="36"/>
        </w:rPr>
      </w:pPr>
      <w:r w:rsidRPr="00466944">
        <w:rPr>
          <w:rFonts w:asciiTheme="minorHAnsi" w:hAnsiTheme="minorHAnsi"/>
          <w:b/>
          <w:bCs/>
          <w:sz w:val="36"/>
          <w:szCs w:val="36"/>
        </w:rPr>
        <w:t>Dates for your diary</w:t>
      </w:r>
    </w:p>
    <w:p w:rsidR="00E86348" w:rsidRDefault="00E86348" w:rsidP="00E86348">
      <w:pPr>
        <w:rPr>
          <w:rFonts w:ascii="Verdana" w:hAnsi="Verdana"/>
          <w:b/>
          <w:bCs/>
        </w:rPr>
      </w:pPr>
    </w:p>
    <w:tbl>
      <w:tblPr>
        <w:tblStyle w:val="TableGrid"/>
        <w:tblW w:w="0" w:type="auto"/>
        <w:shd w:val="clear" w:color="auto" w:fill="FFFFFF" w:themeFill="background1"/>
        <w:tblLook w:val="04A0"/>
      </w:tblPr>
      <w:tblGrid>
        <w:gridCol w:w="4685"/>
        <w:gridCol w:w="4557"/>
      </w:tblGrid>
      <w:tr w:rsidR="00E771E4" w:rsidRPr="00BF5219" w:rsidTr="00466944">
        <w:tc>
          <w:tcPr>
            <w:tcW w:w="4685"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Day</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5</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p>
          <w:p w:rsidR="00E771E4" w:rsidRPr="00BF5219" w:rsidRDefault="0054776C" w:rsidP="00E771E4">
            <w:pPr>
              <w:rPr>
                <w:rFonts w:asciiTheme="minorHAnsi" w:hAnsiTheme="minorHAnsi"/>
                <w:sz w:val="28"/>
                <w:szCs w:val="28"/>
              </w:rPr>
            </w:pPr>
            <w:hyperlink r:id="rId16" w:history="1">
              <w:r w:rsidR="00E771E4" w:rsidRPr="00BF5219">
                <w:rPr>
                  <w:rStyle w:val="Hyperlink"/>
                  <w:rFonts w:asciiTheme="minorHAnsi" w:hAnsiTheme="minorHAnsi" w:cs="Arial"/>
                  <w:color w:val="auto"/>
                  <w:sz w:val="28"/>
                  <w:szCs w:val="28"/>
                </w:rPr>
                <w:t>http://www.worldbookday.com/</w:t>
              </w:r>
            </w:hyperlink>
          </w:p>
          <w:p w:rsidR="00E771E4" w:rsidRPr="00BF5219" w:rsidRDefault="00E771E4" w:rsidP="00E771E4">
            <w:pPr>
              <w:rPr>
                <w:rStyle w:val="Hyperlink"/>
                <w:rFonts w:asciiTheme="minorHAnsi"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Apprenticeship Week</w:t>
            </w:r>
          </w:p>
          <w:p w:rsidR="00E771E4" w:rsidRPr="00BF5219" w:rsidRDefault="00E771E4" w:rsidP="00E771E4">
            <w:pPr>
              <w:rPr>
                <w:rFonts w:asciiTheme="minorHAnsi" w:hAnsiTheme="minorHAnsi" w:cs="Arial"/>
                <w:color w:val="000000"/>
                <w:sz w:val="28"/>
                <w:szCs w:val="28"/>
                <w:u w:val="single"/>
              </w:rPr>
            </w:pPr>
            <w:r w:rsidRPr="00BF5219">
              <w:rPr>
                <w:rFonts w:asciiTheme="minorHAnsi" w:eastAsia="Times New Roman" w:hAnsiTheme="minorHAnsi" w:cs="Arial"/>
                <w:sz w:val="28"/>
                <w:szCs w:val="28"/>
              </w:rPr>
              <w:t>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 – 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March</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r>
            <w:r w:rsidRPr="00BF5219">
              <w:rPr>
                <w:rFonts w:asciiTheme="minorHAnsi" w:hAnsiTheme="minorHAnsi" w:cs="Calibri"/>
                <w:color w:val="000000"/>
                <w:sz w:val="28"/>
                <w:szCs w:val="28"/>
                <w:u w:val="single"/>
              </w:rPr>
              <w:t xml:space="preserve"> </w:t>
            </w:r>
            <w:hyperlink r:id="rId17" w:history="1">
              <w:r w:rsidRPr="00BF5219">
                <w:rPr>
                  <w:rStyle w:val="Hyperlink"/>
                  <w:rFonts w:asciiTheme="minorHAnsi" w:hAnsiTheme="minorHAnsi" w:cs="Arial"/>
                  <w:color w:val="auto"/>
                  <w:sz w:val="28"/>
                  <w:szCs w:val="28"/>
                </w:rPr>
                <w:t>http://www.apprenticeships.org.uk/</w:t>
              </w:r>
            </w:hyperlink>
          </w:p>
          <w:p w:rsidR="00E771E4" w:rsidRPr="00BF5219" w:rsidRDefault="00E771E4" w:rsidP="00E771E4">
            <w:pPr>
              <w:rPr>
                <w:rFonts w:asciiTheme="minorHAnsi" w:eastAsia="Times New Roman" w:hAnsiTheme="minorHAnsi" w:cs="Arial"/>
                <w:b/>
                <w:sz w:val="28"/>
                <w:szCs w:val="28"/>
              </w:rPr>
            </w:pPr>
          </w:p>
        </w:tc>
        <w:tc>
          <w:tcPr>
            <w:tcW w:w="4557" w:type="dxa"/>
            <w:shd w:val="clear" w:color="auto" w:fill="FFFFFF" w:themeFill="background1"/>
          </w:tcPr>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World Book Night</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23</w:t>
            </w:r>
            <w:r w:rsidRPr="00BF5219">
              <w:rPr>
                <w:rFonts w:asciiTheme="minorHAnsi" w:eastAsia="Times New Roman" w:hAnsiTheme="minorHAnsi" w:cs="Arial"/>
                <w:sz w:val="28"/>
                <w:szCs w:val="28"/>
                <w:vertAlign w:val="superscript"/>
              </w:rPr>
              <w:t>rd</w:t>
            </w:r>
            <w:r w:rsidRPr="00BF5219">
              <w:rPr>
                <w:rFonts w:asciiTheme="minorHAnsi" w:eastAsia="Times New Roman" w:hAnsiTheme="minorHAnsi" w:cs="Arial"/>
                <w:sz w:val="28"/>
                <w:szCs w:val="28"/>
              </w:rPr>
              <w:t xml:space="preserve"> April</w:t>
            </w:r>
            <w:r w:rsidRPr="00BF5219">
              <w:rPr>
                <w:rFonts w:asciiTheme="minorHAnsi" w:eastAsia="Times New Roman" w:hAnsiTheme="minorHAnsi" w:cs="Arial"/>
                <w:sz w:val="28"/>
                <w:szCs w:val="28"/>
              </w:rPr>
              <w:tab/>
            </w:r>
            <w:r w:rsidRPr="00BF5219">
              <w:rPr>
                <w:rFonts w:asciiTheme="minorHAnsi" w:eastAsia="Times New Roman" w:hAnsiTheme="minorHAnsi" w:cs="Arial"/>
                <w:sz w:val="28"/>
                <w:szCs w:val="28"/>
              </w:rPr>
              <w:tab/>
              <w:t xml:space="preserve"> </w:t>
            </w:r>
            <w:hyperlink r:id="rId18" w:history="1">
              <w:r w:rsidRPr="00BF5219">
                <w:rPr>
                  <w:rStyle w:val="Hyperlink"/>
                  <w:rFonts w:asciiTheme="minorHAnsi" w:hAnsiTheme="minorHAnsi" w:cs="Arial"/>
                  <w:color w:val="auto"/>
                  <w:sz w:val="28"/>
                  <w:szCs w:val="28"/>
                </w:rPr>
                <w:t>http://www.worldbooknight.org/</w:t>
              </w:r>
            </w:hyperlink>
          </w:p>
          <w:p w:rsidR="00E771E4" w:rsidRPr="00BF5219" w:rsidRDefault="00E771E4" w:rsidP="00E771E4">
            <w:pPr>
              <w:rPr>
                <w:rFonts w:asciiTheme="minorHAnsi" w:eastAsia="Times New Roman" w:hAnsiTheme="minorHAnsi" w:cs="Arial"/>
                <w:b/>
                <w:sz w:val="28"/>
                <w:szCs w:val="28"/>
              </w:rPr>
            </w:pPr>
          </w:p>
          <w:p w:rsidR="00E771E4" w:rsidRPr="00BF5219" w:rsidRDefault="00E771E4" w:rsidP="00E771E4">
            <w:pPr>
              <w:rPr>
                <w:rFonts w:asciiTheme="minorHAnsi" w:eastAsia="Times New Roman" w:hAnsiTheme="minorHAnsi" w:cs="Arial"/>
                <w:b/>
                <w:sz w:val="28"/>
                <w:szCs w:val="28"/>
              </w:rPr>
            </w:pPr>
            <w:r w:rsidRPr="00BF5219">
              <w:rPr>
                <w:rFonts w:asciiTheme="minorHAnsi" w:eastAsia="Times New Roman" w:hAnsiTheme="minorHAnsi" w:cs="Arial"/>
                <w:b/>
                <w:sz w:val="28"/>
                <w:szCs w:val="28"/>
              </w:rPr>
              <w:t>Adult Learners Week</w:t>
            </w:r>
          </w:p>
          <w:p w:rsidR="00E771E4" w:rsidRPr="00BF5219" w:rsidRDefault="00E771E4" w:rsidP="00E771E4">
            <w:pPr>
              <w:rPr>
                <w:rFonts w:asciiTheme="minorHAnsi" w:eastAsia="Times New Roman" w:hAnsiTheme="minorHAnsi" w:cs="Arial"/>
                <w:sz w:val="28"/>
                <w:szCs w:val="28"/>
              </w:rPr>
            </w:pPr>
            <w:r w:rsidRPr="00BF5219">
              <w:rPr>
                <w:rFonts w:asciiTheme="minorHAnsi" w:eastAsia="Times New Roman" w:hAnsiTheme="minorHAnsi" w:cs="Arial"/>
                <w:sz w:val="28"/>
                <w:szCs w:val="28"/>
              </w:rPr>
              <w:t>13</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 – 19</w:t>
            </w:r>
            <w:r w:rsidRPr="00BF5219">
              <w:rPr>
                <w:rFonts w:asciiTheme="minorHAnsi" w:eastAsia="Times New Roman" w:hAnsiTheme="minorHAnsi" w:cs="Arial"/>
                <w:sz w:val="28"/>
                <w:szCs w:val="28"/>
                <w:vertAlign w:val="superscript"/>
              </w:rPr>
              <w:t>th</w:t>
            </w:r>
            <w:r w:rsidRPr="00BF5219">
              <w:rPr>
                <w:rFonts w:asciiTheme="minorHAnsi" w:eastAsia="Times New Roman" w:hAnsiTheme="minorHAnsi" w:cs="Arial"/>
                <w:sz w:val="28"/>
                <w:szCs w:val="28"/>
              </w:rPr>
              <w:t xml:space="preserve"> June</w:t>
            </w:r>
          </w:p>
          <w:p w:rsidR="00E771E4" w:rsidRPr="00BF5219" w:rsidRDefault="0054776C" w:rsidP="00466944">
            <w:pPr>
              <w:rPr>
                <w:rFonts w:asciiTheme="minorHAnsi" w:eastAsia="Times New Roman" w:hAnsiTheme="minorHAnsi" w:cs="Arial"/>
                <w:b/>
                <w:sz w:val="28"/>
                <w:szCs w:val="28"/>
              </w:rPr>
            </w:pPr>
            <w:hyperlink r:id="rId19" w:history="1">
              <w:r w:rsidR="00E771E4" w:rsidRPr="00BF5219">
                <w:rPr>
                  <w:rStyle w:val="Hyperlink"/>
                  <w:rFonts w:asciiTheme="minorHAnsi" w:eastAsia="Times New Roman" w:hAnsiTheme="minorHAnsi" w:cs="Arial"/>
                  <w:color w:val="auto"/>
                  <w:sz w:val="28"/>
                  <w:szCs w:val="28"/>
                </w:rPr>
                <w:t>www.niacedc.org.uk</w:t>
              </w:r>
            </w:hyperlink>
          </w:p>
        </w:tc>
      </w:tr>
    </w:tbl>
    <w:p w:rsidR="006016A5" w:rsidRDefault="006016A5" w:rsidP="006016A5">
      <w:pPr>
        <w:rPr>
          <w:b/>
          <w:bCs/>
          <w:sz w:val="36"/>
          <w:szCs w:val="36"/>
        </w:rPr>
      </w:pPr>
    </w:p>
    <w:p w:rsidR="00D0315F" w:rsidRDefault="00D0315F" w:rsidP="006016A5">
      <w:pPr>
        <w:rPr>
          <w:b/>
          <w:bCs/>
          <w:sz w:val="36"/>
          <w:szCs w:val="36"/>
        </w:rPr>
      </w:pPr>
    </w:p>
    <w:p w:rsidR="00E86348" w:rsidRDefault="00E86348" w:rsidP="006016A5">
      <w:pPr>
        <w:shd w:val="clear" w:color="auto" w:fill="C00000"/>
        <w:rPr>
          <w:b/>
          <w:bCs/>
          <w:sz w:val="36"/>
          <w:szCs w:val="36"/>
        </w:rPr>
      </w:pPr>
      <w:r>
        <w:rPr>
          <w:b/>
          <w:bCs/>
          <w:sz w:val="36"/>
          <w:szCs w:val="36"/>
        </w:rPr>
        <w:t>Become a Trade Union Equality Rep</w:t>
      </w:r>
    </w:p>
    <w:p w:rsidR="00E86348" w:rsidRDefault="00E86348" w:rsidP="006016A5">
      <w:pPr>
        <w:shd w:val="clear" w:color="auto" w:fill="C00000"/>
        <w:rPr>
          <w:b/>
          <w:bCs/>
          <w:sz w:val="36"/>
          <w:szCs w:val="36"/>
        </w:rPr>
      </w:pPr>
      <w:r>
        <w:rPr>
          <w:b/>
          <w:bCs/>
          <w:sz w:val="36"/>
          <w:szCs w:val="36"/>
        </w:rPr>
        <w:t>Free courses available now</w:t>
      </w:r>
    </w:p>
    <w:p w:rsidR="00E86348" w:rsidRDefault="00E86348" w:rsidP="006016A5">
      <w:pPr>
        <w:rPr>
          <w:b/>
          <w:bCs/>
          <w:sz w:val="28"/>
          <w:szCs w:val="28"/>
        </w:rPr>
      </w:pPr>
    </w:p>
    <w:p w:rsidR="00E86348" w:rsidRPr="00F61E29" w:rsidRDefault="00E86348" w:rsidP="00E86348">
      <w:pPr>
        <w:rPr>
          <w:rFonts w:asciiTheme="minorHAnsi" w:hAnsiTheme="minorHAnsi"/>
          <w:bCs/>
          <w:sz w:val="28"/>
          <w:szCs w:val="28"/>
        </w:rPr>
      </w:pPr>
      <w:r w:rsidRPr="00F61E29">
        <w:rPr>
          <w:rFonts w:asciiTheme="minorHAnsi" w:hAnsiTheme="minorHAnsi"/>
          <w:bCs/>
          <w:sz w:val="28"/>
          <w:szCs w:val="28"/>
        </w:rPr>
        <w:t xml:space="preserve">These are the latest courses available for those who would like to become a Trade Union Equality Rep.  This is a FREE course and it’s interesting, </w:t>
      </w:r>
      <w:r w:rsidR="00F2039B" w:rsidRPr="00F61E29">
        <w:rPr>
          <w:rFonts w:asciiTheme="minorHAnsi" w:hAnsiTheme="minorHAnsi"/>
          <w:bCs/>
          <w:sz w:val="28"/>
          <w:szCs w:val="28"/>
        </w:rPr>
        <w:t>inspiring and</w:t>
      </w:r>
      <w:r w:rsidRPr="00F61E29">
        <w:rPr>
          <w:rFonts w:asciiTheme="minorHAnsi" w:hAnsiTheme="minorHAnsi"/>
          <w:bCs/>
          <w:sz w:val="28"/>
          <w:szCs w:val="28"/>
        </w:rPr>
        <w:t xml:space="preserve"> will help you to make a difference at work.  It’s also a great </w:t>
      </w:r>
      <w:r w:rsidR="00F2039B" w:rsidRPr="00F61E29">
        <w:rPr>
          <w:rFonts w:asciiTheme="minorHAnsi" w:hAnsiTheme="minorHAnsi"/>
          <w:bCs/>
          <w:sz w:val="28"/>
          <w:szCs w:val="28"/>
        </w:rPr>
        <w:t>learning opportunity</w:t>
      </w:r>
      <w:r w:rsidRPr="00F61E29">
        <w:rPr>
          <w:rFonts w:asciiTheme="minorHAnsi" w:hAnsiTheme="minorHAnsi"/>
          <w:bCs/>
          <w:sz w:val="28"/>
          <w:szCs w:val="28"/>
        </w:rPr>
        <w:t xml:space="preserve"> for you and you will be supported in your new role by the </w:t>
      </w:r>
      <w:r w:rsidR="00F2039B" w:rsidRPr="00F61E29">
        <w:rPr>
          <w:rFonts w:asciiTheme="minorHAnsi" w:hAnsiTheme="minorHAnsi"/>
          <w:bCs/>
          <w:sz w:val="28"/>
          <w:szCs w:val="28"/>
        </w:rPr>
        <w:t>Wales TUC</w:t>
      </w:r>
      <w:r w:rsidRPr="00F61E29">
        <w:rPr>
          <w:rFonts w:asciiTheme="minorHAnsi" w:hAnsiTheme="minorHAnsi"/>
          <w:bCs/>
          <w:sz w:val="28"/>
          <w:szCs w:val="28"/>
        </w:rPr>
        <w:t xml:space="preserve"> and by your union.  Give it a go!</w:t>
      </w:r>
    </w:p>
    <w:p w:rsidR="001D4307" w:rsidRPr="00F61E29" w:rsidRDefault="001D4307" w:rsidP="00E86348">
      <w:pPr>
        <w:rPr>
          <w:rFonts w:asciiTheme="minorHAnsi" w:hAnsiTheme="minorHAnsi"/>
          <w:bCs/>
          <w:sz w:val="28"/>
          <w:szCs w:val="28"/>
        </w:rPr>
      </w:pPr>
    </w:p>
    <w:p w:rsidR="001D4307" w:rsidRPr="00F61E29" w:rsidRDefault="001D4307" w:rsidP="00E86348">
      <w:pPr>
        <w:rPr>
          <w:rFonts w:asciiTheme="minorHAnsi" w:hAnsiTheme="minorHAnsi"/>
          <w:bCs/>
          <w:sz w:val="28"/>
          <w:szCs w:val="28"/>
        </w:rPr>
      </w:pPr>
    </w:p>
    <w:p w:rsidR="006A248D" w:rsidRPr="00F61E29" w:rsidRDefault="001D4307" w:rsidP="00F61E29">
      <w:pPr>
        <w:jc w:val="center"/>
        <w:rPr>
          <w:rFonts w:asciiTheme="minorHAnsi" w:hAnsiTheme="minorHAnsi"/>
          <w:bCs/>
          <w:sz w:val="28"/>
          <w:szCs w:val="28"/>
        </w:rPr>
      </w:pPr>
      <w:r w:rsidRPr="00F61E29">
        <w:rPr>
          <w:rFonts w:asciiTheme="minorHAnsi" w:hAnsiTheme="minorHAnsi"/>
          <w:b/>
          <w:bCs/>
          <w:sz w:val="28"/>
          <w:szCs w:val="28"/>
        </w:rPr>
        <w:t>Devolved Public Sector in Wales</w:t>
      </w:r>
    </w:p>
    <w:p w:rsidR="006A248D" w:rsidRPr="00F61E29" w:rsidRDefault="006A248D" w:rsidP="006A248D">
      <w:pPr>
        <w:rPr>
          <w:rFonts w:asciiTheme="minorHAnsi" w:hAnsiTheme="minorHAnsi"/>
          <w:bCs/>
          <w:sz w:val="28"/>
          <w:szCs w:val="28"/>
        </w:rPr>
      </w:pPr>
      <w:r w:rsidRPr="00F61E29">
        <w:rPr>
          <w:rFonts w:asciiTheme="minorHAnsi" w:hAnsiTheme="minorHAnsi"/>
          <w:bCs/>
          <w:sz w:val="28"/>
          <w:szCs w:val="28"/>
        </w:rPr>
        <w:t xml:space="preserve">The Wales TUC has developed a new 6-day training course specifically for those working in the devolved public sector in Wales who would like to become trade union equality reps. </w:t>
      </w:r>
      <w:proofErr w:type="gramStart"/>
      <w:r w:rsidRPr="00F61E29">
        <w:rPr>
          <w:rFonts w:asciiTheme="minorHAnsi" w:hAnsiTheme="minorHAnsi"/>
          <w:bCs/>
          <w:sz w:val="28"/>
          <w:szCs w:val="28"/>
        </w:rPr>
        <w:t>The</w:t>
      </w:r>
      <w:proofErr w:type="gramEnd"/>
      <w:r w:rsidRPr="00F61E29">
        <w:rPr>
          <w:rFonts w:asciiTheme="minorHAnsi" w:hAnsiTheme="minorHAnsi"/>
          <w:bCs/>
          <w:sz w:val="28"/>
          <w:szCs w:val="28"/>
        </w:rPr>
        <w:t xml:space="preserve"> role of the trade union equality</w:t>
      </w:r>
    </w:p>
    <w:p w:rsidR="006A248D" w:rsidRPr="00F61E29" w:rsidRDefault="006A248D" w:rsidP="006A248D">
      <w:pPr>
        <w:rPr>
          <w:rFonts w:asciiTheme="minorHAnsi" w:hAnsiTheme="minorHAnsi"/>
          <w:bCs/>
          <w:sz w:val="28"/>
          <w:szCs w:val="28"/>
        </w:rPr>
      </w:pPr>
      <w:proofErr w:type="gramStart"/>
      <w:r w:rsidRPr="00F61E29">
        <w:rPr>
          <w:rFonts w:asciiTheme="minorHAnsi" w:hAnsiTheme="minorHAnsi"/>
          <w:bCs/>
          <w:sz w:val="28"/>
          <w:szCs w:val="28"/>
        </w:rPr>
        <w:t>rep</w:t>
      </w:r>
      <w:proofErr w:type="gramEnd"/>
      <w:r w:rsidRPr="00F61E29">
        <w:rPr>
          <w:rFonts w:asciiTheme="minorHAnsi" w:hAnsiTheme="minorHAnsi"/>
          <w:bCs/>
          <w:sz w:val="28"/>
          <w:szCs w:val="28"/>
        </w:rPr>
        <w:t xml:space="preserve"> in the public sector is supported by the Welsh Government and all devolved public sector workplaces and as such has been allocated additional facility time to allow trade union equality reps to carry out their role effectively.  This new course is available at venues across Wales, and is offered one day per week over six weeks.</w:t>
      </w:r>
    </w:p>
    <w:p w:rsidR="00E86348" w:rsidRPr="00F61E29" w:rsidRDefault="00E86348" w:rsidP="00E86348">
      <w:pPr>
        <w:rPr>
          <w:rFonts w:ascii="Verdana" w:hAnsi="Verdana"/>
          <w:bCs/>
        </w:rPr>
      </w:pPr>
    </w:p>
    <w:p w:rsidR="006A248D" w:rsidRPr="00F61E29" w:rsidRDefault="006A248D" w:rsidP="00E86348">
      <w:pPr>
        <w:rPr>
          <w:rFonts w:ascii="Verdana" w:hAnsi="Verdana"/>
          <w:bCs/>
        </w:rPr>
      </w:pPr>
    </w:p>
    <w:p w:rsidR="006A248D" w:rsidRPr="00F61E29" w:rsidRDefault="001D4307" w:rsidP="001D4307">
      <w:pPr>
        <w:jc w:val="center"/>
        <w:rPr>
          <w:rFonts w:ascii="Verdana" w:hAnsi="Verdana"/>
          <w:b/>
          <w:bCs/>
        </w:rPr>
      </w:pPr>
      <w:r w:rsidRPr="00F61E29">
        <w:rPr>
          <w:rFonts w:ascii="Verdana" w:hAnsi="Verdana"/>
          <w:b/>
          <w:bCs/>
        </w:rPr>
        <w:t>**Courses can be tailored for non-devolved, private and third sector organisations**</w:t>
      </w:r>
    </w:p>
    <w:p w:rsidR="006A248D" w:rsidRDefault="006A248D" w:rsidP="00E86348">
      <w:pPr>
        <w:rPr>
          <w:rFonts w:ascii="Verdana" w:hAnsi="Verdana"/>
          <w:b/>
          <w:bCs/>
        </w:rPr>
      </w:pPr>
    </w:p>
    <w:p w:rsidR="006016A5" w:rsidRDefault="006016A5" w:rsidP="00E86348">
      <w:pPr>
        <w:rPr>
          <w:rFonts w:ascii="Verdana" w:hAnsi="Verdana"/>
          <w:b/>
          <w:bCs/>
        </w:rPr>
      </w:pPr>
    </w:p>
    <w:p w:rsidR="006016A5" w:rsidRDefault="006016A5" w:rsidP="00E86348">
      <w:pPr>
        <w:rPr>
          <w:rFonts w:ascii="Verdana" w:hAnsi="Verdana"/>
          <w:b/>
          <w:bCs/>
        </w:rPr>
      </w:pPr>
    </w:p>
    <w:p w:rsidR="006016A5" w:rsidRDefault="006016A5" w:rsidP="00E86348">
      <w:pPr>
        <w:rPr>
          <w:rFonts w:ascii="Verdana" w:hAnsi="Verdana"/>
          <w:b/>
          <w:bCs/>
        </w:rPr>
      </w:pPr>
    </w:p>
    <w:p w:rsidR="006016A5" w:rsidRDefault="006016A5" w:rsidP="00E86348">
      <w:pPr>
        <w:rPr>
          <w:rFonts w:ascii="Verdana" w:hAnsi="Verdana"/>
          <w:b/>
          <w:bCs/>
        </w:rPr>
      </w:pPr>
    </w:p>
    <w:p w:rsidR="006016A5" w:rsidRDefault="006016A5" w:rsidP="00E86348">
      <w:pPr>
        <w:rPr>
          <w:rFonts w:ascii="Verdana" w:hAnsi="Verdana"/>
          <w:b/>
          <w:bCs/>
        </w:rPr>
      </w:pPr>
    </w:p>
    <w:p w:rsidR="00E86348" w:rsidRDefault="00E86348" w:rsidP="00E86348">
      <w:pPr>
        <w:rPr>
          <w:b/>
          <w:bCs/>
          <w:color w:val="1F497D"/>
          <w:sz w:val="28"/>
          <w:szCs w:val="28"/>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Newport</w:t>
      </w:r>
    </w:p>
    <w:p w:rsidR="00E86348" w:rsidRDefault="00E86348" w:rsidP="00E86348">
      <w:pPr>
        <w:rPr>
          <w:rFonts w:ascii="Verdana" w:hAnsi="Verdana"/>
          <w:b/>
          <w:bCs/>
        </w:rPr>
      </w:pPr>
    </w:p>
    <w:p w:rsidR="00E86348" w:rsidRDefault="00E86348" w:rsidP="00E86348">
      <w:pPr>
        <w:rPr>
          <w:rFonts w:ascii="Verdana" w:hAnsi="Verdana"/>
          <w:b/>
          <w:bCs/>
        </w:rPr>
      </w:pPr>
      <w:r>
        <w:rPr>
          <w:rFonts w:ascii="Verdana" w:hAnsi="Verdana"/>
          <w:b/>
          <w:bCs/>
        </w:rPr>
        <w:t xml:space="preserve">Applications to: </w:t>
      </w:r>
      <w:r w:rsidR="00965796" w:rsidRPr="00965796">
        <w:rPr>
          <w:rFonts w:ascii="Verdana" w:hAnsi="Verdana"/>
          <w:bCs/>
        </w:rPr>
        <w:t>John James</w:t>
      </w:r>
      <w:r>
        <w:rPr>
          <w:rFonts w:ascii="Verdana" w:hAnsi="Verdana"/>
          <w:b/>
          <w:bCs/>
        </w:rPr>
        <w:t xml:space="preserve">, </w:t>
      </w:r>
      <w:r>
        <w:rPr>
          <w:rFonts w:ascii="Verdana" w:hAnsi="Verdana"/>
        </w:rPr>
        <w:t xml:space="preserve">Trade Union Studies Centre, </w:t>
      </w:r>
      <w:proofErr w:type="spellStart"/>
      <w:r>
        <w:rPr>
          <w:rFonts w:ascii="Verdana" w:hAnsi="Verdana"/>
        </w:rPr>
        <w:t>Coleg</w:t>
      </w:r>
      <w:proofErr w:type="spellEnd"/>
      <w:r>
        <w:rPr>
          <w:rFonts w:ascii="Verdana" w:hAnsi="Verdana"/>
        </w:rPr>
        <w:t xml:space="preserve"> Gwent, City of Newport Campus, Nash Road, Newport NP19 4TS</w:t>
      </w:r>
    </w:p>
    <w:p w:rsidR="00E86348" w:rsidRDefault="00E86348" w:rsidP="00E86348">
      <w:pPr>
        <w:rPr>
          <w:rFonts w:ascii="Verdana" w:hAnsi="Verdana"/>
          <w:b/>
          <w:bCs/>
        </w:rPr>
      </w:pPr>
      <w:r>
        <w:rPr>
          <w:rFonts w:ascii="Verdana" w:hAnsi="Verdana"/>
          <w:b/>
          <w:bCs/>
        </w:rPr>
        <w:t xml:space="preserve">Tel: </w:t>
      </w:r>
      <w:r>
        <w:rPr>
          <w:rFonts w:ascii="Verdana" w:hAnsi="Verdana"/>
        </w:rPr>
        <w:t>01633 466061 or 01633 466 136</w:t>
      </w:r>
      <w:r>
        <w:rPr>
          <w:rFonts w:ascii="Verdana" w:hAnsi="Verdana"/>
          <w:b/>
          <w:bCs/>
        </w:rPr>
        <w:t xml:space="preserve">                       </w:t>
      </w:r>
    </w:p>
    <w:p w:rsidR="00E86348" w:rsidRDefault="00E86348" w:rsidP="00E86348">
      <w:pPr>
        <w:rPr>
          <w:rFonts w:ascii="Verdana" w:hAnsi="Verdana"/>
          <w:b/>
          <w:bCs/>
        </w:rPr>
      </w:pPr>
      <w:r>
        <w:rPr>
          <w:rFonts w:ascii="Verdana" w:hAnsi="Verdana"/>
          <w:b/>
          <w:bCs/>
        </w:rPr>
        <w:t xml:space="preserve">Email: </w:t>
      </w:r>
      <w:hyperlink r:id="rId20" w:history="1">
        <w:r w:rsidR="00000287" w:rsidRPr="00A63051">
          <w:rPr>
            <w:rStyle w:val="Hyperlink"/>
            <w:rFonts w:ascii="Verdana" w:hAnsi="Verdana"/>
            <w:b/>
            <w:bCs/>
          </w:rPr>
          <w:t>tuc@coleggwent.ac.uk</w:t>
        </w:r>
      </w:hyperlink>
    </w:p>
    <w:p w:rsidR="00E86348" w:rsidRDefault="00E86348" w:rsidP="00E86348">
      <w:pPr>
        <w:rPr>
          <w:rFonts w:ascii="Verdana" w:hAnsi="Verdana"/>
        </w:rPr>
      </w:pPr>
      <w:r>
        <w:rPr>
          <w:rFonts w:ascii="Verdana" w:hAnsi="Verdana"/>
          <w:b/>
          <w:bCs/>
        </w:rPr>
        <w:t>Venue:</w:t>
      </w:r>
      <w:r>
        <w:rPr>
          <w:rFonts w:ascii="Verdana" w:hAnsi="Verdana"/>
        </w:rPr>
        <w:t xml:space="preserve"> Trade Union Studies Centre, </w:t>
      </w:r>
      <w:proofErr w:type="spellStart"/>
      <w:r>
        <w:rPr>
          <w:rFonts w:ascii="Verdana" w:hAnsi="Verdana"/>
        </w:rPr>
        <w:t>Coleg</w:t>
      </w:r>
      <w:proofErr w:type="spellEnd"/>
      <w:r>
        <w:rPr>
          <w:rFonts w:ascii="Verdana" w:hAnsi="Verdana"/>
        </w:rPr>
        <w:t xml:space="preserve"> Gwent, City of Newport Campus, </w:t>
      </w:r>
    </w:p>
    <w:p w:rsidR="00E86348" w:rsidRDefault="00E86348" w:rsidP="00E86348">
      <w:pPr>
        <w:rPr>
          <w:rFonts w:ascii="Verdana" w:hAnsi="Verdana"/>
          <w:b/>
          <w:bCs/>
        </w:rPr>
      </w:pPr>
      <w:r>
        <w:rPr>
          <w:rFonts w:ascii="Verdana" w:hAnsi="Verdana"/>
        </w:rPr>
        <w:t>Nash Road, Newport NP19 4TS</w:t>
      </w:r>
    </w:p>
    <w:p w:rsidR="00E86348" w:rsidRDefault="00E86348" w:rsidP="00E86348">
      <w:pPr>
        <w:rPr>
          <w:rFonts w:ascii="Verdana" w:hAnsi="Verdana"/>
        </w:rPr>
      </w:pPr>
      <w:r>
        <w:rPr>
          <w:rFonts w:ascii="Verdana" w:hAnsi="Verdana"/>
          <w:b/>
          <w:bCs/>
        </w:rPr>
        <w:t xml:space="preserve">Hours:  Day courses: </w:t>
      </w:r>
      <w:r>
        <w:rPr>
          <w:rFonts w:ascii="Verdana" w:hAnsi="Verdana"/>
        </w:rPr>
        <w:t xml:space="preserve">9 </w:t>
      </w:r>
      <w:proofErr w:type="gramStart"/>
      <w:r>
        <w:rPr>
          <w:rFonts w:ascii="Verdana" w:hAnsi="Verdana"/>
        </w:rPr>
        <w:t>am</w:t>
      </w:r>
      <w:proofErr w:type="gramEnd"/>
      <w:r>
        <w:rPr>
          <w:rFonts w:ascii="Verdana" w:hAnsi="Verdana"/>
        </w:rPr>
        <w:t xml:space="preserve"> to 5 pm</w:t>
      </w:r>
      <w:r>
        <w:rPr>
          <w:rFonts w:ascii="Verdana" w:hAnsi="Verdana"/>
          <w:b/>
          <w:bCs/>
        </w:rPr>
        <w:t xml:space="preserve">              Evening courses: </w:t>
      </w:r>
      <w:r>
        <w:rPr>
          <w:rFonts w:ascii="Verdana" w:hAnsi="Verdana"/>
        </w:rPr>
        <w:t>6 pm to 8 pm</w:t>
      </w:r>
    </w:p>
    <w:p w:rsidR="00D0315F" w:rsidRDefault="00D0315F" w:rsidP="00E86348">
      <w:pPr>
        <w:rPr>
          <w:rFonts w:ascii="Verdana" w:hAnsi="Verdana"/>
        </w:rPr>
      </w:pPr>
    </w:p>
    <w:p w:rsidR="00D0315F" w:rsidRDefault="00D0315F" w:rsidP="00E86348">
      <w:pPr>
        <w:rPr>
          <w:rFonts w:ascii="Verdana" w:hAnsi="Verdana"/>
          <w:b/>
          <w:bCs/>
        </w:rPr>
      </w:pPr>
    </w:p>
    <w:p w:rsidR="00E86348" w:rsidRDefault="00E86348" w:rsidP="00E86348">
      <w:pPr>
        <w:rPr>
          <w:rFonts w:ascii="Verdana" w:hAnsi="Verdana"/>
          <w:b/>
          <w:bCs/>
        </w:rPr>
      </w:pPr>
    </w:p>
    <w:tbl>
      <w:tblPr>
        <w:tblW w:w="0" w:type="auto"/>
        <w:tblCellMar>
          <w:left w:w="0" w:type="dxa"/>
          <w:right w:w="0" w:type="dxa"/>
        </w:tblCellMar>
        <w:tblLook w:val="04A0"/>
      </w:tblPr>
      <w:tblGrid>
        <w:gridCol w:w="3711"/>
        <w:gridCol w:w="2108"/>
        <w:gridCol w:w="3423"/>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Summer Term 2015</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13/04/2015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Mondays </w:t>
            </w:r>
          </w:p>
          <w:p w:rsidR="00E86348" w:rsidRDefault="00E86348" w:rsidP="00AA7D3D">
            <w:pPr>
              <w:rPr>
                <w:rFonts w:ascii="Verdana" w:hAnsi="Verdana"/>
                <w:lang w:val="en-US"/>
              </w:rPr>
            </w:pPr>
            <w:r>
              <w:rPr>
                <w:rFonts w:ascii="Verdana" w:hAnsi="Verdana"/>
                <w:lang w:val="en-US"/>
              </w:rPr>
              <w:t>from 13</w:t>
            </w:r>
            <w:r>
              <w:rPr>
                <w:rFonts w:ascii="Verdana" w:hAnsi="Verdana"/>
                <w:vertAlign w:val="superscript"/>
                <w:lang w:val="en-US"/>
              </w:rPr>
              <w:t>th</w:t>
            </w:r>
            <w:r>
              <w:rPr>
                <w:rFonts w:ascii="Verdana" w:hAnsi="Verdana"/>
                <w:lang w:val="en-US"/>
              </w:rPr>
              <w:t xml:space="preserve"> April 2015</w:t>
            </w:r>
          </w:p>
        </w:tc>
      </w:tr>
    </w:tbl>
    <w:p w:rsidR="006A248D" w:rsidRDefault="006A248D" w:rsidP="00E86348">
      <w:pPr>
        <w:rPr>
          <w:rFonts w:eastAsia="Times New Roman"/>
          <w:b/>
          <w:bCs/>
          <w:sz w:val="28"/>
          <w:szCs w:val="28"/>
        </w:rPr>
      </w:pPr>
    </w:p>
    <w:p w:rsidR="006A248D" w:rsidRDefault="006A248D" w:rsidP="00E86348">
      <w:pPr>
        <w:rPr>
          <w:rFonts w:eastAsia="Times New Roman"/>
          <w:b/>
          <w:bCs/>
          <w:sz w:val="28"/>
          <w:szCs w:val="28"/>
        </w:rPr>
      </w:pPr>
    </w:p>
    <w:p w:rsidR="00E86348" w:rsidRDefault="00E86348" w:rsidP="00E86348">
      <w:pPr>
        <w:rPr>
          <w:rFonts w:eastAsia="Times New Roman"/>
          <w:b/>
          <w:bCs/>
          <w:sz w:val="28"/>
          <w:szCs w:val="28"/>
        </w:rPr>
      </w:pPr>
    </w:p>
    <w:p w:rsidR="00E86348" w:rsidRPr="00AA7D3D" w:rsidRDefault="00E86348" w:rsidP="00FF12E9">
      <w:pPr>
        <w:shd w:val="clear" w:color="auto" w:fill="C00000"/>
        <w:rPr>
          <w:b/>
          <w:bCs/>
          <w:color w:val="FFFFFF" w:themeColor="background1"/>
          <w:sz w:val="36"/>
          <w:szCs w:val="36"/>
        </w:rPr>
      </w:pPr>
      <w:r w:rsidRPr="00AA7D3D">
        <w:rPr>
          <w:b/>
          <w:bCs/>
          <w:color w:val="FFFFFF" w:themeColor="background1"/>
          <w:sz w:val="36"/>
          <w:szCs w:val="36"/>
        </w:rPr>
        <w:t>Wrexham</w:t>
      </w:r>
    </w:p>
    <w:p w:rsidR="00E86348" w:rsidRDefault="00E86348" w:rsidP="00E86348">
      <w:pPr>
        <w:rPr>
          <w:rFonts w:ascii="Verdana" w:hAnsi="Verdana"/>
          <w:b/>
          <w:bCs/>
        </w:rPr>
      </w:pPr>
    </w:p>
    <w:p w:rsidR="00F61E29" w:rsidRPr="00F61E29" w:rsidRDefault="00F61E29" w:rsidP="00F61E29">
      <w:pPr>
        <w:rPr>
          <w:rFonts w:ascii="Verdana" w:hAnsi="Verdana"/>
        </w:rPr>
      </w:pPr>
      <w:r w:rsidRPr="00F61E29">
        <w:rPr>
          <w:rFonts w:ascii="Verdana" w:hAnsi="Verdana"/>
          <w:b/>
        </w:rPr>
        <w:t>Course Co-ordinator</w:t>
      </w:r>
      <w:r w:rsidRPr="00F61E29">
        <w:rPr>
          <w:rFonts w:ascii="Verdana" w:hAnsi="Verdana"/>
        </w:rPr>
        <w:t xml:space="preserve">: </w:t>
      </w:r>
      <w:proofErr w:type="spellStart"/>
      <w:r w:rsidRPr="00F61E29">
        <w:rPr>
          <w:rFonts w:ascii="Verdana" w:hAnsi="Verdana"/>
        </w:rPr>
        <w:t>Tudur</w:t>
      </w:r>
      <w:proofErr w:type="spellEnd"/>
      <w:r w:rsidRPr="00F61E29">
        <w:rPr>
          <w:rFonts w:ascii="Verdana" w:hAnsi="Verdana"/>
        </w:rPr>
        <w:t xml:space="preserve"> Evans WEA </w:t>
      </w:r>
      <w:proofErr w:type="spellStart"/>
      <w:r w:rsidRPr="00F61E29">
        <w:rPr>
          <w:rFonts w:ascii="Verdana" w:hAnsi="Verdana"/>
        </w:rPr>
        <w:t>Cymru</w:t>
      </w:r>
      <w:proofErr w:type="spellEnd"/>
      <w:r w:rsidRPr="00F61E29">
        <w:rPr>
          <w:rFonts w:ascii="Verdana" w:hAnsi="Verdana"/>
        </w:rPr>
        <w:t xml:space="preserve"> - Workplace Learning, Bryn </w:t>
      </w:r>
      <w:proofErr w:type="spellStart"/>
      <w:r w:rsidRPr="00F61E29">
        <w:rPr>
          <w:rFonts w:ascii="Verdana" w:hAnsi="Verdana"/>
        </w:rPr>
        <w:t>Menai</w:t>
      </w:r>
      <w:proofErr w:type="spellEnd"/>
      <w:r w:rsidRPr="00F61E29">
        <w:rPr>
          <w:rFonts w:ascii="Verdana" w:hAnsi="Verdana"/>
        </w:rPr>
        <w:t xml:space="preserve">, </w:t>
      </w:r>
      <w:proofErr w:type="spellStart"/>
      <w:r w:rsidRPr="00F61E29">
        <w:rPr>
          <w:rFonts w:ascii="Verdana" w:hAnsi="Verdana"/>
        </w:rPr>
        <w:t>Ffordd</w:t>
      </w:r>
      <w:proofErr w:type="spellEnd"/>
      <w:r w:rsidRPr="00F61E29">
        <w:rPr>
          <w:rFonts w:ascii="Verdana" w:hAnsi="Verdana"/>
        </w:rPr>
        <w:t xml:space="preserve"> </w:t>
      </w:r>
      <w:proofErr w:type="spellStart"/>
      <w:r w:rsidRPr="00F61E29">
        <w:rPr>
          <w:rFonts w:ascii="Verdana" w:hAnsi="Verdana"/>
        </w:rPr>
        <w:t>Caergybi</w:t>
      </w:r>
      <w:proofErr w:type="spellEnd"/>
      <w:r>
        <w:rPr>
          <w:rFonts w:ascii="Verdana" w:hAnsi="Verdana"/>
        </w:rPr>
        <w:t xml:space="preserve">, </w:t>
      </w:r>
    </w:p>
    <w:p w:rsidR="00F61E29" w:rsidRPr="00F61E29" w:rsidRDefault="00F61E29" w:rsidP="00F61E29">
      <w:pPr>
        <w:rPr>
          <w:rFonts w:ascii="Verdana" w:hAnsi="Verdana"/>
        </w:rPr>
      </w:pPr>
      <w:r w:rsidRPr="00F61E29">
        <w:rPr>
          <w:rFonts w:ascii="Verdana" w:hAnsi="Verdana"/>
        </w:rPr>
        <w:t>Bangor LL57 2JA</w:t>
      </w:r>
    </w:p>
    <w:p w:rsidR="00F61E29" w:rsidRPr="00F61E29" w:rsidRDefault="00F61E29" w:rsidP="00F61E29">
      <w:pPr>
        <w:rPr>
          <w:rFonts w:ascii="Verdana" w:hAnsi="Verdana"/>
        </w:rPr>
      </w:pPr>
      <w:r w:rsidRPr="00F61E29">
        <w:rPr>
          <w:rFonts w:ascii="Verdana" w:hAnsi="Verdana"/>
        </w:rPr>
        <w:t>Tel: 01248 363948</w:t>
      </w:r>
    </w:p>
    <w:p w:rsidR="00F61E29" w:rsidRPr="00F61E29" w:rsidRDefault="00F61E29" w:rsidP="00F61E29">
      <w:pPr>
        <w:rPr>
          <w:rFonts w:ascii="Verdana" w:hAnsi="Verdana"/>
        </w:rPr>
      </w:pPr>
      <w:r w:rsidRPr="00F61E29">
        <w:rPr>
          <w:rFonts w:ascii="Verdana" w:hAnsi="Verdana"/>
        </w:rPr>
        <w:t xml:space="preserve">Email: </w:t>
      </w:r>
      <w:hyperlink r:id="rId21" w:history="1">
        <w:r w:rsidRPr="00F61E29">
          <w:rPr>
            <w:rStyle w:val="Hyperlink"/>
            <w:rFonts w:ascii="Verdana" w:hAnsi="Verdana"/>
          </w:rPr>
          <w:t>tudur.evans@weacymru.org.uk</w:t>
        </w:r>
      </w:hyperlink>
    </w:p>
    <w:p w:rsidR="00F61E29" w:rsidRPr="00F61E29" w:rsidRDefault="00F61E29" w:rsidP="00F61E29">
      <w:pPr>
        <w:rPr>
          <w:rFonts w:ascii="Verdana" w:hAnsi="Verdana"/>
        </w:rPr>
      </w:pPr>
      <w:r w:rsidRPr="00F61E29">
        <w:rPr>
          <w:rFonts w:ascii="Verdana" w:hAnsi="Verdana"/>
        </w:rPr>
        <w:t xml:space="preserve">Applications to: </w:t>
      </w:r>
      <w:hyperlink r:id="rId22" w:history="1">
        <w:r w:rsidRPr="00F61E29">
          <w:rPr>
            <w:rStyle w:val="Hyperlink"/>
            <w:rFonts w:ascii="Verdana" w:hAnsi="Verdana"/>
          </w:rPr>
          <w:t>workplace@weacymru.org.uk</w:t>
        </w:r>
      </w:hyperlink>
    </w:p>
    <w:p w:rsidR="00F61E29" w:rsidRDefault="00F61E29" w:rsidP="00E86348">
      <w:pPr>
        <w:rPr>
          <w:rFonts w:ascii="Verdana" w:hAnsi="Verdana"/>
          <w:b/>
          <w:bCs/>
        </w:rPr>
      </w:pPr>
    </w:p>
    <w:p w:rsidR="00E86348" w:rsidRDefault="00E86348" w:rsidP="00E86348">
      <w:pPr>
        <w:rPr>
          <w:rFonts w:ascii="Verdana" w:hAnsi="Verdana"/>
          <w:b/>
          <w:bCs/>
        </w:rPr>
      </w:pPr>
      <w:r>
        <w:rPr>
          <w:rFonts w:ascii="Verdana" w:hAnsi="Verdana"/>
          <w:b/>
          <w:bCs/>
        </w:rPr>
        <w:t>Venue:</w:t>
      </w:r>
      <w:r>
        <w:rPr>
          <w:rFonts w:ascii="Verdana" w:hAnsi="Verdana"/>
        </w:rPr>
        <w:t xml:space="preserve"> The Memorial Centre, Quarry Road, </w:t>
      </w:r>
      <w:proofErr w:type="spellStart"/>
      <w:r>
        <w:rPr>
          <w:rFonts w:ascii="Verdana" w:hAnsi="Verdana"/>
        </w:rPr>
        <w:t>Brynteg</w:t>
      </w:r>
      <w:proofErr w:type="spellEnd"/>
      <w:r>
        <w:rPr>
          <w:rFonts w:ascii="Verdana" w:hAnsi="Verdana"/>
        </w:rPr>
        <w:t>, LL11 6AB</w:t>
      </w:r>
    </w:p>
    <w:p w:rsidR="00E86348" w:rsidRDefault="00E86348" w:rsidP="00E86348">
      <w:pPr>
        <w:rPr>
          <w:rFonts w:ascii="Verdana" w:hAnsi="Verdana"/>
        </w:rPr>
      </w:pPr>
      <w:r>
        <w:rPr>
          <w:rFonts w:ascii="Verdana" w:hAnsi="Verdana"/>
          <w:b/>
          <w:bCs/>
        </w:rPr>
        <w:t xml:space="preserve">Hours: </w:t>
      </w:r>
      <w:r>
        <w:rPr>
          <w:rFonts w:ascii="Verdana" w:hAnsi="Verdana"/>
        </w:rPr>
        <w:t xml:space="preserve">9.15 am to 4.45 pm </w:t>
      </w:r>
    </w:p>
    <w:p w:rsidR="006016A5" w:rsidRDefault="006016A5" w:rsidP="00E86348">
      <w:pPr>
        <w:rPr>
          <w:rFonts w:ascii="Verdana" w:hAnsi="Verdana"/>
        </w:rPr>
      </w:pPr>
    </w:p>
    <w:p w:rsidR="006016A5" w:rsidRDefault="006016A5" w:rsidP="00E86348">
      <w:pPr>
        <w:rPr>
          <w:rFonts w:ascii="Verdana" w:hAnsi="Verdana"/>
          <w:b/>
          <w:bCs/>
        </w:rPr>
      </w:pPr>
    </w:p>
    <w:p w:rsidR="00E86348" w:rsidRDefault="00E86348" w:rsidP="00E86348">
      <w:pPr>
        <w:rPr>
          <w:rFonts w:ascii="Verdana" w:hAnsi="Verdana"/>
          <w:lang w:val="en-US"/>
        </w:rPr>
      </w:pPr>
    </w:p>
    <w:p w:rsidR="00E86348" w:rsidRDefault="00E86348" w:rsidP="00E86348">
      <w:pPr>
        <w:rPr>
          <w:rFonts w:ascii="Verdana" w:hAnsi="Verdana"/>
          <w:lang w:val="en-US"/>
        </w:rPr>
      </w:pPr>
    </w:p>
    <w:tbl>
      <w:tblPr>
        <w:tblW w:w="0" w:type="auto"/>
        <w:tblCellMar>
          <w:left w:w="0" w:type="dxa"/>
          <w:right w:w="0" w:type="dxa"/>
        </w:tblCellMar>
        <w:tblLook w:val="04A0"/>
      </w:tblPr>
      <w:tblGrid>
        <w:gridCol w:w="3699"/>
        <w:gridCol w:w="2107"/>
        <w:gridCol w:w="3436"/>
      </w:tblGrid>
      <w:tr w:rsidR="00E86348" w:rsidTr="00AA7D3D">
        <w:tc>
          <w:tcPr>
            <w:tcW w:w="12441"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86348" w:rsidRDefault="00E86348" w:rsidP="00AA7D3D">
            <w:pPr>
              <w:rPr>
                <w:rFonts w:ascii="Verdana" w:hAnsi="Verdana"/>
                <w:b/>
                <w:bCs/>
                <w:lang w:val="en-US"/>
              </w:rPr>
            </w:pPr>
            <w:r>
              <w:rPr>
                <w:rFonts w:ascii="Verdana" w:hAnsi="Verdana"/>
                <w:b/>
                <w:bCs/>
                <w:lang w:val="en-US"/>
              </w:rPr>
              <w:t>Summer Term 2015</w:t>
            </w:r>
          </w:p>
          <w:p w:rsidR="00E86348" w:rsidRDefault="00E86348" w:rsidP="00AA7D3D">
            <w:pPr>
              <w:rPr>
                <w:rFonts w:ascii="Verdana" w:hAnsi="Verdana"/>
                <w:b/>
                <w:bCs/>
                <w:lang w:val="en-US"/>
              </w:rPr>
            </w:pP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Course title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Start date (DD/MM/YY)</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b/>
                <w:bCs/>
                <w:lang w:val="en-US"/>
              </w:rPr>
            </w:pPr>
            <w:r>
              <w:rPr>
                <w:rFonts w:ascii="Verdana" w:hAnsi="Verdana"/>
                <w:b/>
                <w:bCs/>
                <w:lang w:val="en-US"/>
              </w:rPr>
              <w:t>Duration</w:t>
            </w:r>
          </w:p>
        </w:tc>
      </w:tr>
      <w:tr w:rsidR="00E86348" w:rsidTr="00AA7D3D">
        <w:tc>
          <w:tcPr>
            <w:tcW w:w="53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Equality Reps (in the devolved public sector in Wales)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16/04/2015</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rsidR="00E86348" w:rsidRDefault="00E86348" w:rsidP="00AA7D3D">
            <w:pPr>
              <w:rPr>
                <w:rFonts w:ascii="Verdana" w:hAnsi="Verdana"/>
                <w:lang w:val="en-US"/>
              </w:rPr>
            </w:pPr>
            <w:r>
              <w:rPr>
                <w:rFonts w:ascii="Verdana" w:hAnsi="Verdana"/>
                <w:lang w:val="en-US"/>
              </w:rPr>
              <w:t xml:space="preserve">6 Thursdays </w:t>
            </w:r>
          </w:p>
          <w:p w:rsidR="00E86348" w:rsidRDefault="00E86348" w:rsidP="00AA7D3D">
            <w:pPr>
              <w:rPr>
                <w:rFonts w:ascii="Verdana" w:hAnsi="Verdana"/>
                <w:lang w:val="en-US"/>
              </w:rPr>
            </w:pPr>
            <w:r>
              <w:rPr>
                <w:rFonts w:ascii="Verdana" w:hAnsi="Verdana"/>
                <w:lang w:val="en-US"/>
              </w:rPr>
              <w:t>from 16</w:t>
            </w:r>
            <w:r>
              <w:rPr>
                <w:rFonts w:ascii="Verdana" w:hAnsi="Verdana"/>
                <w:vertAlign w:val="superscript"/>
                <w:lang w:val="en-US"/>
              </w:rPr>
              <w:t>th</w:t>
            </w:r>
            <w:r>
              <w:rPr>
                <w:rFonts w:ascii="Verdana" w:hAnsi="Verdana"/>
                <w:lang w:val="en-US"/>
              </w:rPr>
              <w:t xml:space="preserve"> April 2015</w:t>
            </w:r>
          </w:p>
        </w:tc>
      </w:tr>
    </w:tbl>
    <w:p w:rsidR="006016A5" w:rsidRDefault="006016A5" w:rsidP="006016A5">
      <w:pPr>
        <w:pStyle w:val="Heading1"/>
        <w:pBdr>
          <w:bottom w:val="single" w:sz="8" w:space="0" w:color="D7F0FB"/>
        </w:pBdr>
        <w:spacing w:before="0" w:after="296" w:line="360" w:lineRule="atLeast"/>
        <w:rPr>
          <w:rFonts w:asciiTheme="minorHAnsi" w:hAnsiTheme="minorHAnsi" w:cs="Arial"/>
          <w:color w:val="FFFFFF" w:themeColor="background1"/>
          <w:sz w:val="36"/>
          <w:szCs w:val="36"/>
        </w:rPr>
      </w:pPr>
    </w:p>
    <w:p w:rsidR="00ED22C8" w:rsidRPr="00C46A7B" w:rsidRDefault="00ED22C8" w:rsidP="006016A5">
      <w:pPr>
        <w:pStyle w:val="Heading1"/>
        <w:pBdr>
          <w:bottom w:val="single" w:sz="8" w:space="0" w:color="D7F0FB"/>
        </w:pBdr>
        <w:shd w:val="clear" w:color="auto" w:fill="C00000"/>
        <w:spacing w:before="0" w:after="296" w:line="360" w:lineRule="atLeast"/>
        <w:rPr>
          <w:rFonts w:asciiTheme="minorHAnsi" w:hAnsiTheme="minorHAnsi" w:cs="Arial"/>
          <w:color w:val="FFFFFF" w:themeColor="background1"/>
          <w:sz w:val="36"/>
          <w:szCs w:val="36"/>
        </w:rPr>
      </w:pPr>
      <w:r w:rsidRPr="00C46A7B">
        <w:rPr>
          <w:rFonts w:asciiTheme="minorHAnsi" w:hAnsiTheme="minorHAnsi" w:cs="Arial"/>
          <w:color w:val="FFFFFF" w:themeColor="background1"/>
          <w:sz w:val="36"/>
          <w:szCs w:val="36"/>
        </w:rPr>
        <w:t>2015 TUC Youth Campaign Award</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t>The TUC Young Workers Forum invites nominations from TUC affiliates for the second TUC Youth Campaign Award.</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The purpose of the Award is to celebrate effective and innovative campaigning by young trade unionists in the UK.  Campaigns focussing on industrial and/or wider political issues are eligible for nomination.  Nominations can be for individual and/or groups of young workers who under the rules of the nominating union qualify as young members.</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Nominees should be lay members or activists of the nominating trade union.  Nominations for union officers will not be accepted.</w:t>
      </w:r>
    </w:p>
    <w:p w:rsidR="00ED22C8"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Nominated campaigns will be judged by a panel consisting of members of the Young Workers Forum, union officers and representatives of other successful campaign organisations, against the following criteria;</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 The campaign demonstrated the use of innovative actions and tactics</w:t>
      </w:r>
      <w:r w:rsidRPr="00C46A7B">
        <w:rPr>
          <w:rFonts w:asciiTheme="minorHAnsi" w:hAnsiTheme="minorHAnsi"/>
          <w:sz w:val="28"/>
          <w:szCs w:val="28"/>
        </w:rPr>
        <w:br/>
        <w:t>• </w:t>
      </w:r>
      <w:proofErr w:type="gramStart"/>
      <w:r w:rsidRPr="00C46A7B">
        <w:rPr>
          <w:rFonts w:asciiTheme="minorHAnsi" w:hAnsiTheme="minorHAnsi"/>
          <w:sz w:val="28"/>
          <w:szCs w:val="28"/>
        </w:rPr>
        <w:t>The</w:t>
      </w:r>
      <w:proofErr w:type="gramEnd"/>
      <w:r w:rsidRPr="00C46A7B">
        <w:rPr>
          <w:rFonts w:asciiTheme="minorHAnsi" w:hAnsiTheme="minorHAnsi"/>
          <w:sz w:val="28"/>
          <w:szCs w:val="28"/>
        </w:rPr>
        <w:t xml:space="preserve"> campaign successfully mobilised young workers and generated leverage and publicity for the campaign</w:t>
      </w:r>
      <w:r w:rsidRPr="00C46A7B">
        <w:rPr>
          <w:rFonts w:asciiTheme="minorHAnsi" w:hAnsiTheme="minorHAnsi"/>
          <w:sz w:val="28"/>
          <w:szCs w:val="28"/>
        </w:rPr>
        <w:br/>
        <w:t>• The campaign was successful in generating outcomes in relation to building the strength of the union and/or on the campaign issue.</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Nominations forms, which contain additional details of the judging criteria, can be downloaded below.</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Nominations are restricted to a maximum of two per union, should be signed by the nominating union’s General Secretary and should be submitted to Carl Roper by the closing date of</w:t>
      </w:r>
      <w:r w:rsidRPr="00C46A7B">
        <w:rPr>
          <w:rStyle w:val="apple-converted-space"/>
          <w:rFonts w:asciiTheme="minorHAnsi" w:hAnsiTheme="minorHAnsi"/>
          <w:sz w:val="28"/>
          <w:szCs w:val="28"/>
        </w:rPr>
        <w:t> </w:t>
      </w:r>
      <w:r w:rsidRPr="00C46A7B">
        <w:rPr>
          <w:rStyle w:val="Strong"/>
          <w:rFonts w:asciiTheme="minorHAnsi" w:hAnsiTheme="minorHAnsi"/>
          <w:sz w:val="28"/>
          <w:szCs w:val="28"/>
        </w:rPr>
        <w:t>February 27th, 2015.</w:t>
      </w:r>
    </w:p>
    <w:p w:rsidR="00ED22C8" w:rsidRPr="00C46A7B" w:rsidRDefault="00ED22C8" w:rsidP="00ED22C8">
      <w:pPr>
        <w:pStyle w:val="NormalWeb"/>
        <w:spacing w:before="0" w:beforeAutospacing="0" w:after="0" w:afterAutospacing="0"/>
        <w:rPr>
          <w:rFonts w:asciiTheme="minorHAnsi" w:hAnsiTheme="minorHAnsi"/>
          <w:sz w:val="28"/>
          <w:szCs w:val="28"/>
        </w:rPr>
      </w:pPr>
      <w:r w:rsidRPr="00C46A7B">
        <w:rPr>
          <w:rFonts w:asciiTheme="minorHAnsi" w:hAnsiTheme="minorHAnsi"/>
          <w:sz w:val="28"/>
          <w:szCs w:val="28"/>
        </w:rPr>
        <w:br/>
        <w:t>The Award will be presented in London at the 2015 TUC Young Workers Conference on Saturday March 21st 2015.</w:t>
      </w: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sz w:val="28"/>
          <w:szCs w:val="28"/>
        </w:rPr>
      </w:pPr>
    </w:p>
    <w:p w:rsidR="00ED22C8" w:rsidRDefault="00ED22C8" w:rsidP="00ED22C8">
      <w:pPr>
        <w:jc w:val="center"/>
        <w:rPr>
          <w:rFonts w:asciiTheme="minorHAnsi" w:hAnsiTheme="minorHAnsi"/>
          <w:b/>
          <w:sz w:val="36"/>
          <w:szCs w:val="36"/>
        </w:rPr>
      </w:pPr>
      <w:r>
        <w:rPr>
          <w:rFonts w:asciiTheme="minorHAnsi" w:hAnsiTheme="minorHAnsi"/>
          <w:b/>
          <w:sz w:val="36"/>
          <w:szCs w:val="36"/>
        </w:rPr>
        <w:t>For more</w:t>
      </w:r>
      <w:r w:rsidRPr="00C46A7B">
        <w:rPr>
          <w:rFonts w:asciiTheme="minorHAnsi" w:hAnsiTheme="minorHAnsi"/>
          <w:b/>
          <w:sz w:val="36"/>
          <w:szCs w:val="36"/>
        </w:rPr>
        <w:t xml:space="preserve"> information</w:t>
      </w:r>
      <w:r>
        <w:rPr>
          <w:rFonts w:asciiTheme="minorHAnsi" w:hAnsiTheme="minorHAnsi"/>
          <w:b/>
          <w:sz w:val="36"/>
          <w:szCs w:val="36"/>
        </w:rPr>
        <w:t xml:space="preserve"> click </w:t>
      </w:r>
      <w:hyperlink r:id="rId23" w:history="1">
        <w:r w:rsidRPr="00C46A7B">
          <w:rPr>
            <w:rStyle w:val="Hyperlink"/>
            <w:rFonts w:asciiTheme="minorHAnsi" w:hAnsiTheme="minorHAnsi"/>
            <w:b/>
            <w:sz w:val="36"/>
            <w:szCs w:val="36"/>
          </w:rPr>
          <w:t>here</w:t>
        </w:r>
      </w:hyperlink>
    </w:p>
    <w:p w:rsidR="00ED22C8" w:rsidRDefault="00ED22C8" w:rsidP="00ED22C8">
      <w:pPr>
        <w:jc w:val="center"/>
        <w:rPr>
          <w:rFonts w:asciiTheme="minorHAnsi" w:hAnsiTheme="minorHAnsi"/>
          <w:b/>
          <w:sz w:val="36"/>
          <w:szCs w:val="36"/>
        </w:rPr>
      </w:pPr>
    </w:p>
    <w:p w:rsidR="00ED22C8" w:rsidRDefault="00ED22C8" w:rsidP="00ED22C8">
      <w:pPr>
        <w:jc w:val="center"/>
        <w:rPr>
          <w:rFonts w:asciiTheme="minorHAnsi" w:hAnsiTheme="minorHAnsi"/>
          <w:sz w:val="28"/>
          <w:szCs w:val="28"/>
        </w:rPr>
      </w:pPr>
    </w:p>
    <w:p w:rsidR="00F61E29" w:rsidRDefault="00E415D3" w:rsidP="00ED22C8">
      <w:pPr>
        <w:shd w:val="clear" w:color="auto" w:fill="C00000"/>
        <w:rPr>
          <w:b/>
          <w:sz w:val="36"/>
          <w:szCs w:val="36"/>
        </w:rPr>
      </w:pPr>
      <w:r>
        <w:rPr>
          <w:b/>
          <w:sz w:val="36"/>
          <w:szCs w:val="36"/>
        </w:rPr>
        <w:lastRenderedPageBreak/>
        <w:t>Consultation documents</w:t>
      </w:r>
    </w:p>
    <w:p w:rsidR="00D0315F" w:rsidRPr="00221B2C" w:rsidRDefault="00D0315F"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4" w:history="1">
        <w:r w:rsidRPr="00221B2C">
          <w:rPr>
            <w:rStyle w:val="Hyperlink"/>
            <w:rFonts w:asciiTheme="minorHAnsi" w:hAnsiTheme="minorHAnsi" w:cs="Arial"/>
            <w:spacing w:val="-8"/>
            <w:sz w:val="28"/>
            <w:szCs w:val="28"/>
          </w:rPr>
          <w:t>Consultation on the Code of Guidance to Local Authorities on the Allocation of Accommodation and Homelessness 2015</w:t>
        </w:r>
      </w:hyperlink>
    </w:p>
    <w:p w:rsidR="00D0315F" w:rsidRDefault="00D0315F" w:rsidP="00D0315F"/>
    <w:p w:rsidR="00D0315F" w:rsidRDefault="00D0315F"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5" w:history="1">
        <w:r w:rsidRPr="00D0315F">
          <w:rPr>
            <w:rStyle w:val="Hyperlink"/>
            <w:rFonts w:asciiTheme="minorHAnsi" w:hAnsiTheme="minorHAnsi" w:cs="Arial"/>
            <w:spacing w:val="-8"/>
            <w:sz w:val="28"/>
            <w:szCs w:val="28"/>
          </w:rPr>
          <w:t>Consultation on the future of Right to Buy and Right to Acquire – a White Paper for social housing.</w:t>
        </w:r>
      </w:hyperlink>
    </w:p>
    <w:p w:rsidR="00D0315F" w:rsidRDefault="00D0315F" w:rsidP="00D0315F"/>
    <w:p w:rsidR="00D0315F" w:rsidRDefault="00D0315F" w:rsidP="00D0315F">
      <w:pPr>
        <w:pStyle w:val="Heading2"/>
        <w:pBdr>
          <w:top w:val="single" w:sz="48" w:space="11" w:color="AA1111"/>
        </w:pBdr>
        <w:shd w:val="clear" w:color="auto" w:fill="FFFFFF"/>
        <w:spacing w:before="0"/>
        <w:rPr>
          <w:rFonts w:asciiTheme="minorHAnsi" w:hAnsiTheme="minorHAnsi" w:cs="Arial"/>
          <w:color w:val="333333"/>
          <w:spacing w:val="-8"/>
          <w:sz w:val="28"/>
          <w:szCs w:val="28"/>
        </w:rPr>
      </w:pPr>
      <w:hyperlink r:id="rId26" w:history="1">
        <w:r w:rsidRPr="00D0315F">
          <w:rPr>
            <w:rStyle w:val="Hyperlink"/>
            <w:rFonts w:asciiTheme="minorHAnsi" w:hAnsiTheme="minorHAnsi" w:cs="Arial"/>
            <w:spacing w:val="-8"/>
            <w:sz w:val="28"/>
            <w:szCs w:val="28"/>
          </w:rPr>
          <w:t>Talk to me 2</w:t>
        </w:r>
      </w:hyperlink>
    </w:p>
    <w:p w:rsidR="00221B2C" w:rsidRDefault="00221B2C" w:rsidP="00221B2C"/>
    <w:p w:rsidR="00221B2C" w:rsidRDefault="00221B2C" w:rsidP="00221B2C"/>
    <w:p w:rsidR="00221B2C" w:rsidRDefault="00221B2C" w:rsidP="00221B2C">
      <w:pPr>
        <w:pStyle w:val="Heading2"/>
        <w:pBdr>
          <w:top w:val="single" w:sz="48" w:space="11" w:color="AA1111"/>
        </w:pBdr>
        <w:shd w:val="clear" w:color="auto" w:fill="FFFFFF"/>
        <w:spacing w:before="0"/>
        <w:rPr>
          <w:rFonts w:asciiTheme="minorHAnsi" w:hAnsiTheme="minorHAnsi" w:cs="Arial"/>
          <w:color w:val="333333"/>
          <w:spacing w:val="-8"/>
          <w:sz w:val="28"/>
          <w:szCs w:val="28"/>
        </w:rPr>
      </w:pPr>
    </w:p>
    <w:p w:rsidR="00221B2C" w:rsidRPr="00221B2C" w:rsidRDefault="00221B2C" w:rsidP="00221B2C">
      <w:pPr>
        <w:rPr>
          <w:b/>
          <w:sz w:val="28"/>
          <w:szCs w:val="28"/>
        </w:rPr>
      </w:pPr>
      <w:hyperlink r:id="rId27" w:history="1">
        <w:r w:rsidRPr="00221B2C">
          <w:rPr>
            <w:rStyle w:val="Hyperlink"/>
            <w:b/>
            <w:sz w:val="28"/>
            <w:szCs w:val="28"/>
          </w:rPr>
          <w:t>Cabinet Statements 2015</w:t>
        </w:r>
      </w:hyperlink>
    </w:p>
    <w:p w:rsidR="00D0315F" w:rsidRDefault="00D0315F" w:rsidP="00D0315F"/>
    <w:p w:rsidR="006A248D" w:rsidRDefault="006A248D" w:rsidP="006A248D"/>
    <w:p w:rsidR="00ED22C8" w:rsidRDefault="00E86348" w:rsidP="00E86348">
      <w:pPr>
        <w:shd w:val="clear" w:color="auto" w:fill="C00000"/>
        <w:rPr>
          <w:b/>
          <w:bCs/>
          <w:sz w:val="36"/>
          <w:szCs w:val="36"/>
        </w:rPr>
      </w:pPr>
      <w:r>
        <w:rPr>
          <w:b/>
          <w:bCs/>
          <w:sz w:val="36"/>
          <w:szCs w:val="36"/>
        </w:rPr>
        <w:t xml:space="preserve">Diverse </w:t>
      </w:r>
      <w:proofErr w:type="spellStart"/>
      <w:r>
        <w:rPr>
          <w:b/>
          <w:bCs/>
          <w:sz w:val="36"/>
          <w:szCs w:val="36"/>
        </w:rPr>
        <w:t>Cymru</w:t>
      </w:r>
      <w:proofErr w:type="spellEnd"/>
      <w:r>
        <w:rPr>
          <w:b/>
          <w:bCs/>
          <w:sz w:val="36"/>
          <w:szCs w:val="36"/>
        </w:rPr>
        <w:t xml:space="preserve"> Equality Centre</w:t>
      </w:r>
    </w:p>
    <w:p w:rsidR="00E86348" w:rsidRDefault="00E86348" w:rsidP="00E86348">
      <w:pPr>
        <w:rPr>
          <w:b/>
          <w:bCs/>
          <w:color w:val="1F497D"/>
        </w:rPr>
      </w:pPr>
    </w:p>
    <w:p w:rsidR="00E86348" w:rsidRDefault="00E86348" w:rsidP="00E86348">
      <w:pPr>
        <w:rPr>
          <w:b/>
          <w:bCs/>
          <w:color w:val="1F497D"/>
        </w:rPr>
      </w:pPr>
    </w:p>
    <w:p w:rsidR="00E86348" w:rsidRDefault="00E86348" w:rsidP="00E86348">
      <w:pPr>
        <w:rPr>
          <w:rFonts w:ascii="Verdana" w:hAnsi="Verdana"/>
          <w:color w:val="000000"/>
        </w:rPr>
      </w:pPr>
      <w:r>
        <w:rPr>
          <w:rFonts w:ascii="Verdana" w:hAnsi="Verdana"/>
          <w:color w:val="000000"/>
        </w:rPr>
        <w:t xml:space="preserve">Diverse </w:t>
      </w:r>
      <w:proofErr w:type="spellStart"/>
      <w:r>
        <w:rPr>
          <w:rFonts w:ascii="Verdana" w:hAnsi="Verdana"/>
          <w:color w:val="000000"/>
        </w:rPr>
        <w:t>Cymru</w:t>
      </w:r>
      <w:proofErr w:type="spellEnd"/>
      <w:r>
        <w:rPr>
          <w:rFonts w:ascii="Verdana" w:hAnsi="Verdana"/>
          <w:color w:val="000000"/>
        </w:rPr>
        <w:t xml:space="preserve"> are looking to improve and expand their services. They are looking to create a unique </w:t>
      </w:r>
      <w:r>
        <w:rPr>
          <w:rFonts w:ascii="Verdana" w:hAnsi="Verdana"/>
          <w:b/>
          <w:bCs/>
          <w:color w:val="000000"/>
        </w:rPr>
        <w:t>Equality Centre</w:t>
      </w:r>
      <w:r>
        <w:rPr>
          <w:rFonts w:ascii="Verdana" w:hAnsi="Verdana"/>
          <w:color w:val="000000"/>
        </w:rPr>
        <w:t xml:space="preserve"> in Cardiff, with lots of different services on offer.  But they want to hear exactly what you would want and need from a centre dedicated to people affected by inequality and discrimination. If you, your colleagues or </w:t>
      </w:r>
      <w:r w:rsidR="00125A40">
        <w:rPr>
          <w:rFonts w:ascii="Verdana" w:hAnsi="Verdana"/>
          <w:color w:val="000000"/>
        </w:rPr>
        <w:t>service users</w:t>
      </w:r>
      <w:r>
        <w:rPr>
          <w:rFonts w:ascii="Verdana" w:hAnsi="Verdana"/>
          <w:color w:val="000000"/>
        </w:rPr>
        <w:t xml:space="preserve"> would find this service useful please fill in this survey so we can provide the best possible support.</w:t>
      </w:r>
    </w:p>
    <w:p w:rsidR="00E86348" w:rsidRDefault="00E86348" w:rsidP="00E86348">
      <w:pPr>
        <w:rPr>
          <w:rFonts w:ascii="Verdana" w:hAnsi="Verdana"/>
          <w:color w:val="000000"/>
        </w:rPr>
      </w:pPr>
    </w:p>
    <w:p w:rsidR="00E86348" w:rsidRDefault="00E86348" w:rsidP="00E86348">
      <w:pPr>
        <w:rPr>
          <w:rFonts w:ascii="Verdana" w:hAnsi="Verdana"/>
        </w:rPr>
      </w:pPr>
      <w:r>
        <w:rPr>
          <w:rFonts w:ascii="Verdana" w:hAnsi="Verdana"/>
        </w:rPr>
        <w:t xml:space="preserve">English – </w:t>
      </w:r>
      <w:hyperlink r:id="rId28" w:tgtFrame="_blank" w:tooltip="http://www.surveymonkey.com/s/LQ7KXGF" w:history="1">
        <w:r>
          <w:rPr>
            <w:rStyle w:val="js-display-url"/>
            <w:rFonts w:ascii="Verdana" w:hAnsi="Verdana"/>
            <w:color w:val="0000FF"/>
            <w:u w:val="single"/>
          </w:rPr>
          <w:t>surveymo</w:t>
        </w:r>
        <w:r>
          <w:rPr>
            <w:rStyle w:val="js-display-url"/>
            <w:rFonts w:ascii="Verdana" w:hAnsi="Verdana"/>
            <w:color w:val="0000FF"/>
            <w:u w:val="single"/>
          </w:rPr>
          <w:t>n</w:t>
        </w:r>
        <w:r>
          <w:rPr>
            <w:rStyle w:val="js-display-url"/>
            <w:rFonts w:ascii="Verdana" w:hAnsi="Verdana"/>
            <w:color w:val="0000FF"/>
            <w:u w:val="single"/>
          </w:rPr>
          <w:t>key.com/s/LQ7KXGF</w:t>
        </w:r>
      </w:hyperlink>
    </w:p>
    <w:p w:rsidR="00E86348" w:rsidRDefault="00E86348" w:rsidP="00E86348">
      <w:pPr>
        <w:rPr>
          <w:b/>
          <w:bCs/>
          <w:color w:val="1F497D"/>
        </w:rPr>
      </w:pPr>
      <w:proofErr w:type="spellStart"/>
      <w:r>
        <w:rPr>
          <w:rFonts w:ascii="Verdana" w:hAnsi="Verdana"/>
        </w:rPr>
        <w:t>Cymraeg</w:t>
      </w:r>
      <w:proofErr w:type="spellEnd"/>
      <w:r>
        <w:rPr>
          <w:rFonts w:ascii="Verdana" w:hAnsi="Verdana"/>
        </w:rPr>
        <w:t xml:space="preserve"> - </w:t>
      </w:r>
      <w:hyperlink r:id="rId29" w:tgtFrame="_blank" w:tooltip="http://www.surveymonkey.com/s/NZRT5SW" w:history="1">
        <w:r>
          <w:rPr>
            <w:rStyle w:val="js-display-url"/>
            <w:rFonts w:ascii="Verdana" w:hAnsi="Verdana"/>
            <w:color w:val="0000FF"/>
            <w:u w:val="single"/>
          </w:rPr>
          <w:t>surveymonkey.com/s/NZRT5SW</w:t>
        </w:r>
      </w:hyperlink>
    </w:p>
    <w:p w:rsidR="00E86348" w:rsidRDefault="00E86348" w:rsidP="00E86348">
      <w:pPr>
        <w:rPr>
          <w:b/>
          <w:bCs/>
          <w:color w:val="1F497D"/>
        </w:rPr>
      </w:pPr>
    </w:p>
    <w:p w:rsidR="00E86348" w:rsidRDefault="00E86348" w:rsidP="00E86348">
      <w:pPr>
        <w:rPr>
          <w:b/>
          <w:bCs/>
          <w:color w:val="1F497D"/>
        </w:rPr>
      </w:pPr>
    </w:p>
    <w:p w:rsidR="00ED22C8" w:rsidRDefault="00E86348" w:rsidP="00E86348">
      <w:pPr>
        <w:shd w:val="clear" w:color="auto" w:fill="C00000"/>
        <w:rPr>
          <w:b/>
          <w:bCs/>
          <w:sz w:val="36"/>
          <w:szCs w:val="36"/>
        </w:rPr>
      </w:pPr>
      <w:r>
        <w:rPr>
          <w:b/>
          <w:bCs/>
          <w:sz w:val="36"/>
          <w:szCs w:val="36"/>
        </w:rPr>
        <w:t>WAVE Wales - Check out the Equal Pay Barometer</w:t>
      </w:r>
    </w:p>
    <w:p w:rsidR="00E86348" w:rsidRDefault="00E86348" w:rsidP="00E86348">
      <w:pPr>
        <w:rPr>
          <w:b/>
          <w:bCs/>
          <w:color w:val="1F497D"/>
        </w:rPr>
      </w:pPr>
    </w:p>
    <w:p w:rsidR="001D702D" w:rsidRDefault="001D702D" w:rsidP="001D702D">
      <w:pPr>
        <w:rPr>
          <w:rFonts w:ascii="Verdana" w:hAnsi="Verdana"/>
        </w:rPr>
      </w:pPr>
      <w:r w:rsidRPr="001D702D">
        <w:rPr>
          <w:rFonts w:ascii="Verdana" w:hAnsi="Verdana"/>
        </w:rPr>
        <w:t>Men’s annual average earnings are £22,921 but women’s are only</w:t>
      </w:r>
      <w:r w:rsidR="00163663">
        <w:rPr>
          <w:rFonts w:ascii="Verdana" w:hAnsi="Verdana"/>
        </w:rPr>
        <w:t xml:space="preserve"> </w:t>
      </w:r>
      <w:r w:rsidRPr="001D702D">
        <w:rPr>
          <w:rFonts w:ascii="Verdana" w:hAnsi="Verdana"/>
        </w:rPr>
        <w:t>£16,412. This is because so many women work part time and this work is concentrated in low paying jobs.</w:t>
      </w:r>
      <w:r>
        <w:rPr>
          <w:rFonts w:ascii="Verdana" w:hAnsi="Verdana"/>
        </w:rPr>
        <w:t xml:space="preserve">  </w:t>
      </w:r>
    </w:p>
    <w:p w:rsidR="001D702D" w:rsidRDefault="001D702D" w:rsidP="001D702D">
      <w:pPr>
        <w:rPr>
          <w:rFonts w:ascii="Verdana" w:hAnsi="Verdana"/>
        </w:rPr>
      </w:pPr>
    </w:p>
    <w:p w:rsidR="001D702D" w:rsidRPr="001D702D" w:rsidRDefault="001D702D" w:rsidP="001D702D">
      <w:pPr>
        <w:rPr>
          <w:rFonts w:ascii="Verdana" w:hAnsi="Verdana"/>
        </w:rPr>
      </w:pPr>
      <w:r w:rsidRPr="001D702D">
        <w:rPr>
          <w:rFonts w:ascii="Verdana" w:hAnsi="Verdana"/>
        </w:rPr>
        <w:t>This simple barometer, based on a labour market survey in Wales will show you the jobs that men and women do in employment and self employment whether full or part time, and h</w:t>
      </w:r>
      <w:r w:rsidR="00163663">
        <w:rPr>
          <w:rFonts w:ascii="Verdana" w:hAnsi="Verdana"/>
        </w:rPr>
        <w:t>ow much they get paid for it.</w:t>
      </w:r>
    </w:p>
    <w:p w:rsidR="001D702D" w:rsidRPr="001D702D" w:rsidRDefault="001D702D" w:rsidP="001D702D"/>
    <w:p w:rsidR="001D702D" w:rsidRDefault="001D702D" w:rsidP="00E86348">
      <w:pPr>
        <w:rPr>
          <w:rFonts w:ascii="Verdana" w:hAnsi="Verdana"/>
        </w:rPr>
      </w:pPr>
    </w:p>
    <w:p w:rsidR="00E86348" w:rsidRDefault="00E86348" w:rsidP="00E86348">
      <w:pPr>
        <w:rPr>
          <w:rFonts w:ascii="Verdana" w:hAnsi="Verdana"/>
        </w:rPr>
      </w:pPr>
      <w:r>
        <w:rPr>
          <w:rFonts w:ascii="Verdana" w:hAnsi="Verdana"/>
        </w:rPr>
        <w:t>Visit the @</w:t>
      </w:r>
      <w:proofErr w:type="spellStart"/>
      <w:r>
        <w:rPr>
          <w:rFonts w:ascii="Verdana" w:hAnsi="Verdana"/>
        </w:rPr>
        <w:t>WAVEWales</w:t>
      </w:r>
      <w:proofErr w:type="spellEnd"/>
      <w:r>
        <w:rPr>
          <w:rFonts w:ascii="Verdana" w:hAnsi="Verdana"/>
        </w:rPr>
        <w:t xml:space="preserve"> @</w:t>
      </w:r>
      <w:proofErr w:type="spellStart"/>
      <w:r>
        <w:rPr>
          <w:rFonts w:ascii="Verdana" w:hAnsi="Verdana"/>
        </w:rPr>
        <w:t>CUWave</w:t>
      </w:r>
      <w:proofErr w:type="spellEnd"/>
      <w:r>
        <w:rPr>
          <w:rFonts w:ascii="Verdana" w:hAnsi="Verdana"/>
        </w:rPr>
        <w:t xml:space="preserve"> Equal Pay Barometer to see what men and women earn in the jobs they do </w:t>
      </w:r>
      <w:hyperlink r:id="rId30" w:history="1">
        <w:r>
          <w:rPr>
            <w:rStyle w:val="Hyperlink"/>
            <w:rFonts w:ascii="Verdana" w:hAnsi="Verdana"/>
          </w:rPr>
          <w:t>http://ow.ly/BEiFU</w:t>
        </w:r>
      </w:hyperlink>
      <w:r>
        <w:rPr>
          <w:rFonts w:ascii="Verdana" w:hAnsi="Verdana"/>
        </w:rPr>
        <w:t xml:space="preserve"> #</w:t>
      </w:r>
      <w:proofErr w:type="spellStart"/>
      <w:r>
        <w:rPr>
          <w:rFonts w:ascii="Verdana" w:hAnsi="Verdana"/>
        </w:rPr>
        <w:t>letstalkaboutpay</w:t>
      </w:r>
      <w:proofErr w:type="spellEnd"/>
    </w:p>
    <w:p w:rsidR="006A248D" w:rsidRDefault="006A248D" w:rsidP="00E86348">
      <w:pPr>
        <w:jc w:val="center"/>
      </w:pPr>
    </w:p>
    <w:p w:rsidR="00706A29" w:rsidRPr="000223AB" w:rsidRDefault="000223AB" w:rsidP="000223AB">
      <w:pPr>
        <w:shd w:val="clear" w:color="auto" w:fill="C00000"/>
        <w:rPr>
          <w:b/>
          <w:sz w:val="36"/>
          <w:szCs w:val="36"/>
        </w:rPr>
      </w:pPr>
      <w:r w:rsidRPr="000223AB">
        <w:rPr>
          <w:b/>
          <w:sz w:val="36"/>
          <w:szCs w:val="36"/>
        </w:rPr>
        <w:t>Women in Public Life development Scheme – Role Shadowing Opportunities</w:t>
      </w:r>
    </w:p>
    <w:p w:rsidR="000223AB" w:rsidRDefault="000223AB" w:rsidP="00E86348"/>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men and women in senior positions to help us with the Women in Public Scheme which is run in partnership with the National Assembly for Wales.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 xml:space="preserve">Women in Public Life Development Scheme – Role Shadowing </w:t>
      </w:r>
    </w:p>
    <w:p w:rsidR="000223AB" w:rsidRPr="007452F9" w:rsidRDefault="000223AB" w:rsidP="000223AB">
      <w:pPr>
        <w:rPr>
          <w:rFonts w:ascii="Verdana" w:hAnsi="Verdana"/>
          <w:b/>
          <w:bCs/>
          <w:sz w:val="24"/>
          <w:szCs w:val="24"/>
        </w:rPr>
      </w:pPr>
      <w:r w:rsidRPr="007452F9">
        <w:rPr>
          <w:rFonts w:ascii="Verdana" w:hAnsi="Verdana"/>
          <w:b/>
          <w:bCs/>
          <w:sz w:val="24"/>
          <w:szCs w:val="24"/>
        </w:rPr>
        <w:t>Opportunities</w:t>
      </w:r>
    </w:p>
    <w:p w:rsidR="000223AB" w:rsidRPr="007452F9" w:rsidRDefault="000223AB" w:rsidP="000223AB">
      <w:pPr>
        <w:rPr>
          <w:rFonts w:ascii="Verdana" w:hAnsi="Verdana"/>
          <w:sz w:val="24"/>
          <w:szCs w:val="24"/>
        </w:rPr>
      </w:pPr>
    </w:p>
    <w:p w:rsidR="000223AB" w:rsidRPr="007452F9" w:rsidRDefault="000223AB" w:rsidP="000223AB">
      <w:pPr>
        <w:rPr>
          <w:rStyle w:val="A2"/>
          <w:rFonts w:ascii="Verdana" w:hAnsi="Verdana"/>
          <w:color w:val="auto"/>
          <w:sz w:val="24"/>
          <w:szCs w:val="24"/>
        </w:rPr>
      </w:pPr>
      <w:r w:rsidRPr="007452F9">
        <w:rPr>
          <w:rStyle w:val="A2"/>
          <w:rFonts w:ascii="Verdana" w:hAnsi="Verdana"/>
          <w:sz w:val="24"/>
          <w:szCs w:val="24"/>
        </w:rPr>
        <w:t>There are fewer women than men in public life, despite making up more than half of the population – their voices are not being heard, and their views are being overlooked. The Presiding Officer of the National Assembly for Wales, Dame Rosemary Butler AM is working to address the need for more women to apply for and take up public roles and appointments. Her Women in Public Life campaign aims to ensure that women are fairly represented at all levels of public life in Wales.</w:t>
      </w:r>
    </w:p>
    <w:p w:rsidR="000223AB" w:rsidRPr="007452F9" w:rsidRDefault="000223AB" w:rsidP="000223AB">
      <w:pPr>
        <w:rPr>
          <w:rStyle w:val="A2"/>
          <w:rFonts w:ascii="Verdana" w:hAnsi="Verdana"/>
          <w:sz w:val="24"/>
          <w:szCs w:val="24"/>
        </w:rPr>
      </w:pPr>
    </w:p>
    <w:p w:rsidR="000223AB" w:rsidRPr="007452F9" w:rsidRDefault="000223AB" w:rsidP="000223AB">
      <w:pPr>
        <w:rPr>
          <w:sz w:val="24"/>
          <w:szCs w:val="24"/>
        </w:rPr>
      </w:pPr>
      <w:r w:rsidRPr="007452F9">
        <w:rPr>
          <w:rStyle w:val="A2"/>
          <w:rFonts w:ascii="Verdana" w:hAnsi="Verdana"/>
          <w:sz w:val="24"/>
          <w:szCs w:val="24"/>
        </w:rPr>
        <w:t xml:space="preserve">In partnership with the National Assembly for Wales, </w:t>
      </w:r>
      <w:proofErr w:type="spellStart"/>
      <w:r w:rsidRPr="007452F9">
        <w:rPr>
          <w:rStyle w:val="A2"/>
          <w:rFonts w:ascii="Verdana" w:hAnsi="Verdana"/>
          <w:sz w:val="24"/>
          <w:szCs w:val="24"/>
        </w:rPr>
        <w:t>Chwarae</w:t>
      </w:r>
      <w:proofErr w:type="spellEnd"/>
      <w:r w:rsidRPr="007452F9">
        <w:rPr>
          <w:rStyle w:val="A2"/>
          <w:rFonts w:ascii="Verdana" w:hAnsi="Verdana"/>
          <w:sz w:val="24"/>
          <w:szCs w:val="24"/>
        </w:rPr>
        <w:t xml:space="preserve"> </w:t>
      </w:r>
      <w:proofErr w:type="spellStart"/>
      <w:r w:rsidRPr="007452F9">
        <w:rPr>
          <w:rStyle w:val="A2"/>
          <w:rFonts w:ascii="Verdana" w:hAnsi="Verdana"/>
          <w:sz w:val="24"/>
          <w:szCs w:val="24"/>
        </w:rPr>
        <w:t>Teg</w:t>
      </w:r>
      <w:proofErr w:type="spellEnd"/>
      <w:r w:rsidRPr="007452F9">
        <w:rPr>
          <w:rStyle w:val="A2"/>
          <w:rFonts w:ascii="Verdana" w:hAnsi="Verdana"/>
          <w:sz w:val="24"/>
          <w:szCs w:val="24"/>
        </w:rPr>
        <w:t xml:space="preserve"> and Cardiff Business School are piloting the Women in Public Life Development Scheme. </w:t>
      </w:r>
      <w:r w:rsidR="00E415D3">
        <w:rPr>
          <w:rStyle w:val="A2"/>
          <w:rFonts w:ascii="Verdana" w:hAnsi="Verdana"/>
          <w:sz w:val="24"/>
          <w:szCs w:val="24"/>
        </w:rPr>
        <w:t xml:space="preserve">  </w:t>
      </w:r>
      <w:r w:rsidRPr="007452F9">
        <w:rPr>
          <w:rFonts w:ascii="Verdana" w:hAnsi="Verdana"/>
          <w:sz w:val="24"/>
          <w:szCs w:val="24"/>
        </w:rPr>
        <w:t xml:space="preserve">The scheme will provide a mentoring, shadowing and training opportunity for 15 women in Wales for a period of up to 18 months. </w:t>
      </w:r>
    </w:p>
    <w:p w:rsidR="000223AB" w:rsidRPr="007452F9" w:rsidRDefault="000223AB" w:rsidP="000223AB">
      <w:pPr>
        <w:pStyle w:val="Default"/>
        <w:rPr>
          <w:rFonts w:ascii="Verdana" w:hAnsi="Verdana"/>
          <w:color w:val="auto"/>
        </w:rPr>
      </w:pPr>
    </w:p>
    <w:p w:rsidR="000223AB" w:rsidRPr="007452F9" w:rsidRDefault="000223AB" w:rsidP="000223AB">
      <w:pPr>
        <w:rPr>
          <w:rFonts w:ascii="Verdana" w:hAnsi="Verdana"/>
          <w:sz w:val="24"/>
          <w:szCs w:val="24"/>
        </w:rPr>
      </w:pPr>
      <w:r w:rsidRPr="007452F9">
        <w:rPr>
          <w:rFonts w:ascii="Verdana" w:hAnsi="Verdana"/>
          <w:sz w:val="24"/>
          <w:szCs w:val="24"/>
        </w:rPr>
        <w:t>Mentees will be provided with the skills and confidence to apply for positions in public life through a programme inclusive of intense personal development and skills training, one to one mentoring support, and role shadowing opportunities at the highest levels in public bodies.</w:t>
      </w:r>
    </w:p>
    <w:p w:rsidR="000223AB" w:rsidRPr="007452F9" w:rsidRDefault="000223AB" w:rsidP="000223AB">
      <w:pPr>
        <w:rPr>
          <w:rFonts w:ascii="Verdana" w:hAnsi="Verdana"/>
          <w:sz w:val="24"/>
          <w:szCs w:val="24"/>
        </w:rPr>
      </w:pPr>
    </w:p>
    <w:p w:rsidR="000223AB" w:rsidRPr="007452F9" w:rsidRDefault="000223AB" w:rsidP="000223AB">
      <w:pPr>
        <w:rPr>
          <w:rFonts w:ascii="Verdana" w:hAnsi="Verdana"/>
          <w:b/>
          <w:bCs/>
          <w:sz w:val="24"/>
          <w:szCs w:val="24"/>
        </w:rPr>
      </w:pPr>
      <w:r w:rsidRPr="007452F9">
        <w:rPr>
          <w:rFonts w:ascii="Verdana" w:hAnsi="Verdana"/>
          <w:b/>
          <w:bCs/>
          <w:sz w:val="24"/>
          <w:szCs w:val="24"/>
        </w:rPr>
        <w:t>Can you help?</w:t>
      </w:r>
    </w:p>
    <w:p w:rsidR="000223AB" w:rsidRPr="007452F9" w:rsidRDefault="000223AB" w:rsidP="000223AB">
      <w:pPr>
        <w:rPr>
          <w:rFonts w:ascii="Verdana" w:hAnsi="Verdana"/>
          <w:sz w:val="24"/>
          <w:szCs w:val="24"/>
        </w:rPr>
      </w:pPr>
      <w:proofErr w:type="spellStart"/>
      <w:r w:rsidRPr="007452F9">
        <w:rPr>
          <w:rFonts w:ascii="Verdana" w:hAnsi="Verdana"/>
          <w:sz w:val="24"/>
          <w:szCs w:val="24"/>
        </w:rPr>
        <w:t>Chwarae</w:t>
      </w:r>
      <w:proofErr w:type="spellEnd"/>
      <w:r w:rsidRPr="007452F9">
        <w:rPr>
          <w:rFonts w:ascii="Verdana" w:hAnsi="Verdana"/>
          <w:sz w:val="24"/>
          <w:szCs w:val="24"/>
        </w:rPr>
        <w:t xml:space="preserve"> </w:t>
      </w:r>
      <w:proofErr w:type="spellStart"/>
      <w:r w:rsidRPr="007452F9">
        <w:rPr>
          <w:rFonts w:ascii="Verdana" w:hAnsi="Verdana"/>
          <w:sz w:val="24"/>
          <w:szCs w:val="24"/>
        </w:rPr>
        <w:t>Teg</w:t>
      </w:r>
      <w:proofErr w:type="spellEnd"/>
      <w:r w:rsidRPr="007452F9">
        <w:rPr>
          <w:rFonts w:ascii="Verdana" w:hAnsi="Verdana"/>
          <w:sz w:val="24"/>
          <w:szCs w:val="24"/>
        </w:rPr>
        <w:t xml:space="preserve"> </w:t>
      </w:r>
      <w:proofErr w:type="gramStart"/>
      <w:r w:rsidRPr="007452F9">
        <w:rPr>
          <w:rFonts w:ascii="Verdana" w:hAnsi="Verdana"/>
          <w:sz w:val="24"/>
          <w:szCs w:val="24"/>
        </w:rPr>
        <w:t>are</w:t>
      </w:r>
      <w:proofErr w:type="gramEnd"/>
      <w:r w:rsidRPr="007452F9">
        <w:rPr>
          <w:rFonts w:ascii="Verdana" w:hAnsi="Verdana"/>
          <w:sz w:val="24"/>
          <w:szCs w:val="24"/>
        </w:rPr>
        <w:t xml:space="preserve"> looking for women and men in senior positions within public bodies and in public life to offer either ½ day or a full days role shadowing opportunity to the Mentees. This opportunity is a great way to share your experiences of working at a high level within a public body and help the </w:t>
      </w:r>
    </w:p>
    <w:p w:rsidR="000223AB" w:rsidRPr="007452F9" w:rsidRDefault="000223AB" w:rsidP="000223AB">
      <w:pPr>
        <w:rPr>
          <w:rFonts w:ascii="Verdana" w:hAnsi="Verdana"/>
          <w:sz w:val="24"/>
          <w:szCs w:val="24"/>
        </w:rPr>
      </w:pPr>
      <w:r w:rsidRPr="007452F9">
        <w:rPr>
          <w:rFonts w:ascii="Verdana" w:hAnsi="Verdana"/>
          <w:sz w:val="24"/>
          <w:szCs w:val="24"/>
        </w:rPr>
        <w:t xml:space="preserve">Mentees progress in to senior positions in public life. </w:t>
      </w:r>
    </w:p>
    <w:p w:rsidR="000223AB" w:rsidRPr="007452F9" w:rsidRDefault="000223AB" w:rsidP="000223AB">
      <w:pPr>
        <w:pStyle w:val="T7TextBody"/>
        <w:rPr>
          <w:rFonts w:ascii="Verdana" w:hAnsi="Verdana"/>
          <w:sz w:val="24"/>
          <w:szCs w:val="24"/>
        </w:rPr>
      </w:pPr>
    </w:p>
    <w:p w:rsidR="000223AB" w:rsidRPr="007452F9" w:rsidRDefault="000223AB" w:rsidP="000223AB">
      <w:pPr>
        <w:rPr>
          <w:rFonts w:ascii="Verdana" w:hAnsi="Verdana"/>
          <w:sz w:val="24"/>
          <w:szCs w:val="24"/>
        </w:rPr>
      </w:pPr>
      <w:r w:rsidRPr="007452F9">
        <w:rPr>
          <w:rFonts w:ascii="Verdana" w:hAnsi="Verdana"/>
          <w:sz w:val="24"/>
          <w:szCs w:val="24"/>
        </w:rPr>
        <w:t>We are looking to offer the opportunities throughout 2015 and these opportunities can be arranged to fit in with your diaries and commitments for 2015.</w:t>
      </w:r>
    </w:p>
    <w:p w:rsidR="000223AB" w:rsidRPr="007452F9" w:rsidRDefault="000223AB" w:rsidP="000223AB">
      <w:pPr>
        <w:rPr>
          <w:rFonts w:ascii="Verdana" w:hAnsi="Verdana"/>
          <w:sz w:val="24"/>
          <w:szCs w:val="24"/>
        </w:rPr>
      </w:pPr>
    </w:p>
    <w:p w:rsidR="000223AB" w:rsidRPr="007452F9" w:rsidRDefault="000223AB" w:rsidP="00E86348">
      <w:pPr>
        <w:rPr>
          <w:sz w:val="24"/>
          <w:szCs w:val="24"/>
        </w:rPr>
      </w:pPr>
      <w:r w:rsidRPr="007452F9">
        <w:rPr>
          <w:rFonts w:ascii="Verdana" w:hAnsi="Verdana"/>
          <w:sz w:val="24"/>
          <w:szCs w:val="24"/>
        </w:rPr>
        <w:t xml:space="preserve">More information from: Suzy Cook at </w:t>
      </w:r>
      <w:hyperlink r:id="rId31" w:history="1">
        <w:r w:rsidRPr="007452F9">
          <w:rPr>
            <w:rStyle w:val="Hyperlink"/>
            <w:rFonts w:ascii="Verdana" w:hAnsi="Verdana"/>
            <w:b/>
            <w:bCs/>
            <w:sz w:val="24"/>
            <w:szCs w:val="24"/>
            <w:lang w:val="en-US"/>
          </w:rPr>
          <w:t>Suzy.Cook@chwaraeteg.com</w:t>
        </w:r>
      </w:hyperlink>
    </w:p>
    <w:p w:rsidR="000223AB" w:rsidRDefault="000223AB" w:rsidP="00E86348"/>
    <w:p w:rsidR="000223AB" w:rsidRDefault="000223AB" w:rsidP="00E86348"/>
    <w:p w:rsidR="00E415D3" w:rsidRDefault="00E415D3" w:rsidP="00E86348"/>
    <w:p w:rsidR="000223AB" w:rsidRDefault="000223AB" w:rsidP="00E86348"/>
    <w:p w:rsidR="000223AB" w:rsidRDefault="000223AB" w:rsidP="00E86348"/>
    <w:p w:rsidR="00C442DA" w:rsidRPr="00C442DA" w:rsidRDefault="00C442DA" w:rsidP="00C442DA">
      <w:pPr>
        <w:shd w:val="clear" w:color="auto" w:fill="C00000"/>
        <w:rPr>
          <w:b/>
          <w:color w:val="FFFFFF" w:themeColor="background1"/>
          <w:sz w:val="36"/>
          <w:szCs w:val="36"/>
        </w:rPr>
      </w:pPr>
      <w:r w:rsidRPr="00C442DA">
        <w:rPr>
          <w:b/>
          <w:color w:val="FFFFFF" w:themeColor="background1"/>
          <w:sz w:val="36"/>
          <w:szCs w:val="36"/>
        </w:rPr>
        <w:t>Gender-based Violence, Domestic Abuse and Sexual Violence (Wales) Bill</w:t>
      </w:r>
    </w:p>
    <w:p w:rsidR="00C442DA" w:rsidRPr="00C442DA" w:rsidRDefault="00C442DA" w:rsidP="00C442DA">
      <w:pPr>
        <w:rPr>
          <w:sz w:val="28"/>
          <w:szCs w:val="28"/>
        </w:rPr>
      </w:pPr>
      <w:r w:rsidRPr="00C442DA">
        <w:rPr>
          <w:sz w:val="28"/>
          <w:szCs w:val="28"/>
        </w:rPr>
        <w:t>On 30th June 2014, the Welsh Government introduced the Gender-based Violence, Domestic Abuse and Sexual Violence (Wales) Bill which aims to improve the Public Sector response in Wales to such abuse and violence.</w:t>
      </w:r>
    </w:p>
    <w:p w:rsid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arrangements to promote awareness of, and to prevent, protect and support victims of gender-based violence, dom</w:t>
      </w:r>
      <w:r>
        <w:rPr>
          <w:sz w:val="28"/>
          <w:szCs w:val="28"/>
        </w:rPr>
        <w:t>estic abuse and sexual violence.</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A needs–based approach to developing strategies which will ensure strong strategic direction and strengthened accountability.</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Strategic level ownership, with the appointment of a Ministerial Adviser who will have a role in advising Welsh Ministers and improving joint working amongst agencies across this sector.</w:t>
      </w:r>
    </w:p>
    <w:p w:rsidR="00C442DA" w:rsidRPr="00C442DA" w:rsidRDefault="00C442DA" w:rsidP="00C442DA">
      <w:pPr>
        <w:rPr>
          <w:sz w:val="28"/>
          <w:szCs w:val="28"/>
        </w:rPr>
      </w:pPr>
    </w:p>
    <w:p w:rsidR="00C442DA" w:rsidRPr="00C442DA" w:rsidRDefault="00C442DA" w:rsidP="00C442DA">
      <w:pPr>
        <w:pStyle w:val="ListParagraph"/>
        <w:numPr>
          <w:ilvl w:val="0"/>
          <w:numId w:val="4"/>
        </w:numPr>
        <w:rPr>
          <w:sz w:val="28"/>
          <w:szCs w:val="28"/>
        </w:rPr>
      </w:pPr>
      <w:r w:rsidRPr="00C442DA">
        <w:rPr>
          <w:sz w:val="28"/>
          <w:szCs w:val="28"/>
        </w:rPr>
        <w:t>Improved consistency, quality and join-up of service provision in Wales.</w:t>
      </w:r>
    </w:p>
    <w:p w:rsidR="00C442DA" w:rsidRPr="00C442DA" w:rsidRDefault="00C442DA" w:rsidP="00C442DA">
      <w:pPr>
        <w:rPr>
          <w:sz w:val="28"/>
          <w:szCs w:val="28"/>
        </w:rPr>
      </w:pPr>
    </w:p>
    <w:p w:rsidR="00C442DA" w:rsidRDefault="00C442DA" w:rsidP="00C442DA">
      <w:pPr>
        <w:rPr>
          <w:sz w:val="28"/>
          <w:szCs w:val="28"/>
        </w:rPr>
      </w:pPr>
      <w:r w:rsidRPr="00C442DA">
        <w:rPr>
          <w:sz w:val="28"/>
          <w:szCs w:val="28"/>
        </w:rPr>
        <w:t>For further information and progress on the Bill please visit the </w:t>
      </w:r>
      <w:hyperlink r:id="rId32" w:history="1">
        <w:r w:rsidRPr="00C442DA">
          <w:rPr>
            <w:rStyle w:val="Hyperlink"/>
            <w:sz w:val="28"/>
            <w:szCs w:val="28"/>
          </w:rPr>
          <w:t>National Assembly for Wales</w:t>
        </w:r>
      </w:hyperlink>
      <w:r w:rsidRPr="00C442DA">
        <w:rPr>
          <w:sz w:val="28"/>
          <w:szCs w:val="28"/>
        </w:rPr>
        <w:t> </w:t>
      </w:r>
    </w:p>
    <w:p w:rsidR="00963599" w:rsidRDefault="00963599" w:rsidP="00C442DA">
      <w:pPr>
        <w:rPr>
          <w:sz w:val="28"/>
          <w:szCs w:val="28"/>
        </w:rPr>
      </w:pPr>
    </w:p>
    <w:p w:rsidR="00C442DA" w:rsidRPr="00C442DA" w:rsidRDefault="00C442DA" w:rsidP="00C442DA">
      <w:pPr>
        <w:rPr>
          <w:sz w:val="28"/>
          <w:szCs w:val="28"/>
        </w:rPr>
      </w:pPr>
    </w:p>
    <w:p w:rsidR="008F0157" w:rsidRDefault="008F0157" w:rsidP="00C442DA">
      <w:pPr>
        <w:rPr>
          <w:sz w:val="28"/>
          <w:szCs w:val="28"/>
        </w:rPr>
      </w:pPr>
    </w:p>
    <w:p w:rsidR="008F0157" w:rsidRPr="00963599" w:rsidRDefault="008F0157" w:rsidP="008F0157">
      <w:pPr>
        <w:shd w:val="clear" w:color="auto" w:fill="C00000"/>
        <w:rPr>
          <w:b/>
          <w:sz w:val="36"/>
          <w:szCs w:val="36"/>
        </w:rPr>
      </w:pPr>
      <w:r w:rsidRPr="00963599">
        <w:rPr>
          <w:b/>
          <w:sz w:val="36"/>
          <w:szCs w:val="36"/>
        </w:rPr>
        <w:t>Male Victims of Domestic Abuse</w:t>
      </w:r>
    </w:p>
    <w:p w:rsidR="008F0157" w:rsidRDefault="008F0157" w:rsidP="008F0157">
      <w:pPr>
        <w:rPr>
          <w:sz w:val="28"/>
          <w:szCs w:val="28"/>
        </w:rPr>
      </w:pPr>
      <w:r w:rsidRPr="00963599">
        <w:rPr>
          <w:sz w:val="28"/>
          <w:szCs w:val="28"/>
        </w:rPr>
        <w:t>16% of men in England and Wales will be victims of domestic abuse at some point in their lives. Our latest video highlights one of the biggest challenges facing male victims — admitting there is a problem and finding the courage to talk about it.</w:t>
      </w:r>
    </w:p>
    <w:p w:rsidR="008F0157" w:rsidRPr="00963599" w:rsidRDefault="008F0157" w:rsidP="008F0157">
      <w:pPr>
        <w:rPr>
          <w:sz w:val="28"/>
          <w:szCs w:val="28"/>
        </w:rPr>
      </w:pPr>
    </w:p>
    <w:p w:rsidR="008F0157" w:rsidRDefault="008F0157" w:rsidP="008F0157">
      <w:pPr>
        <w:rPr>
          <w:sz w:val="28"/>
          <w:szCs w:val="28"/>
        </w:rPr>
      </w:pPr>
      <w:r w:rsidRPr="00963599">
        <w:rPr>
          <w:sz w:val="28"/>
          <w:szCs w:val="28"/>
        </w:rPr>
        <w:t>If you or anyone you know are experiencing domestic abuse, please call the free, confidential helpline now on 0808 80 10 800.</w:t>
      </w:r>
    </w:p>
    <w:p w:rsidR="008F0157" w:rsidRDefault="008F0157" w:rsidP="008F0157">
      <w:pPr>
        <w:rPr>
          <w:sz w:val="28"/>
          <w:szCs w:val="28"/>
        </w:rPr>
      </w:pPr>
    </w:p>
    <w:p w:rsidR="00C442DA" w:rsidRDefault="0054776C" w:rsidP="008F0157">
      <w:hyperlink r:id="rId33" w:history="1">
        <w:r w:rsidR="00A25921" w:rsidRPr="008D53C8">
          <w:rPr>
            <w:rStyle w:val="Hyperlink"/>
            <w:sz w:val="28"/>
            <w:szCs w:val="28"/>
          </w:rPr>
          <w:t>http://livefearfree.org.uk/Themes/Male-domestic-abuse/?lang=en</w:t>
        </w:r>
      </w:hyperlink>
    </w:p>
    <w:p w:rsidR="00221B2C" w:rsidRDefault="00221B2C" w:rsidP="008F0157"/>
    <w:p w:rsidR="00221B2C" w:rsidRDefault="00221B2C" w:rsidP="008F0157"/>
    <w:p w:rsidR="00221B2C" w:rsidRDefault="00221B2C" w:rsidP="008F0157"/>
    <w:p w:rsidR="00221B2C" w:rsidRDefault="00221B2C" w:rsidP="008F0157"/>
    <w:p w:rsidR="00221B2C" w:rsidRDefault="00221B2C" w:rsidP="008F0157"/>
    <w:p w:rsidR="00221B2C" w:rsidRDefault="00221B2C" w:rsidP="008F0157"/>
    <w:p w:rsidR="00ED22C8" w:rsidRPr="00030067" w:rsidRDefault="00030067" w:rsidP="00030067">
      <w:pPr>
        <w:shd w:val="clear" w:color="auto" w:fill="C00000"/>
        <w:rPr>
          <w:b/>
          <w:sz w:val="36"/>
          <w:szCs w:val="36"/>
        </w:rPr>
      </w:pPr>
      <w:r w:rsidRPr="00030067">
        <w:rPr>
          <w:b/>
          <w:sz w:val="36"/>
          <w:szCs w:val="36"/>
        </w:rPr>
        <w:t xml:space="preserve">Wales Violence </w:t>
      </w:r>
      <w:proofErr w:type="gramStart"/>
      <w:r w:rsidRPr="00030067">
        <w:rPr>
          <w:b/>
          <w:sz w:val="36"/>
          <w:szCs w:val="36"/>
        </w:rPr>
        <w:t>Against</w:t>
      </w:r>
      <w:proofErr w:type="gramEnd"/>
      <w:r w:rsidRPr="00030067">
        <w:rPr>
          <w:b/>
          <w:sz w:val="36"/>
          <w:szCs w:val="36"/>
        </w:rPr>
        <w:t xml:space="preserve"> Women Action Group – </w:t>
      </w:r>
      <w:r>
        <w:rPr>
          <w:b/>
          <w:sz w:val="36"/>
          <w:szCs w:val="36"/>
        </w:rPr>
        <w:t>N</w:t>
      </w:r>
      <w:r w:rsidRPr="00030067">
        <w:rPr>
          <w:b/>
          <w:sz w:val="36"/>
          <w:szCs w:val="36"/>
        </w:rPr>
        <w:t>ews</w:t>
      </w:r>
    </w:p>
    <w:p w:rsidR="00030067" w:rsidRDefault="00030067" w:rsidP="008F0157"/>
    <w:p w:rsidR="00030067" w:rsidRDefault="00030067" w:rsidP="008F0157"/>
    <w:p w:rsidR="00030067" w:rsidRDefault="00030067" w:rsidP="00030067">
      <w:pPr>
        <w:rPr>
          <w:sz w:val="28"/>
          <w:szCs w:val="28"/>
        </w:rPr>
      </w:pPr>
      <w:r w:rsidRPr="00030067">
        <w:rPr>
          <w:sz w:val="28"/>
          <w:szCs w:val="28"/>
        </w:rPr>
        <w:t>According to the World Health Organisation, globally, school is the most common setting for sexual harassment and coercion.</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Almost 1 in 3 girls have experienced unwanted sexual touching at school.</w:t>
      </w:r>
    </w:p>
    <w:p w:rsidR="00030067" w:rsidRPr="00030067" w:rsidRDefault="00030067" w:rsidP="00030067">
      <w:pPr>
        <w:rPr>
          <w:sz w:val="28"/>
          <w:szCs w:val="28"/>
        </w:rPr>
      </w:pPr>
      <w:r w:rsidRPr="00030067">
        <w:rPr>
          <w:sz w:val="28"/>
          <w:szCs w:val="28"/>
        </w:rPr>
        <w:t>One-third of girls in an intimate relationship aged 13 to 17 have experienced some form of sexual violence from a partner.</w:t>
      </w:r>
    </w:p>
    <w:p w:rsidR="00030067" w:rsidRPr="00030067" w:rsidRDefault="00030067" w:rsidP="00030067">
      <w:pPr>
        <w:rPr>
          <w:sz w:val="28"/>
          <w:szCs w:val="28"/>
        </w:rPr>
      </w:pPr>
      <w:r w:rsidRPr="00030067">
        <w:rPr>
          <w:sz w:val="28"/>
          <w:szCs w:val="28"/>
        </w:rPr>
        <w:t> </w:t>
      </w:r>
    </w:p>
    <w:p w:rsidR="00030067" w:rsidRDefault="00030067" w:rsidP="00030067">
      <w:pPr>
        <w:rPr>
          <w:sz w:val="28"/>
          <w:szCs w:val="28"/>
        </w:rPr>
      </w:pPr>
      <w:r w:rsidRPr="00030067">
        <w:rPr>
          <w:sz w:val="28"/>
          <w:szCs w:val="28"/>
        </w:rPr>
        <w:t>We believe that the Gender-based Violence, Domestic Abuse and Sexual Violence Bill offers a perfect opportunity to address the wide variation in education about Violence Against Women and Girls, healthy relationships and sexual consent which currently takes place in schools throughout Wales. When the Bill was published, we were really disappointed that it failed entirely to mention education and schools, so we are working hard to change this.</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The prevalence of Violence </w:t>
      </w:r>
      <w:proofErr w:type="gramStart"/>
      <w:r w:rsidRPr="00030067">
        <w:rPr>
          <w:sz w:val="28"/>
          <w:szCs w:val="28"/>
        </w:rPr>
        <w:t>Against</w:t>
      </w:r>
      <w:proofErr w:type="gramEnd"/>
      <w:r w:rsidRPr="00030067">
        <w:rPr>
          <w:sz w:val="28"/>
          <w:szCs w:val="28"/>
        </w:rPr>
        <w:t xml:space="preserve"> Women is showing no signs of decreasing, and the negative attitudes that encourage, accept and normalise such violence have changed very little across generations compared to attitudes towards other equality issues, such as racism and homophobia.</w:t>
      </w:r>
    </w:p>
    <w:p w:rsidR="00030067" w:rsidRPr="00030067" w:rsidRDefault="00030067" w:rsidP="00030067">
      <w:pPr>
        <w:rPr>
          <w:sz w:val="28"/>
          <w:szCs w:val="28"/>
        </w:rPr>
      </w:pPr>
    </w:p>
    <w:p w:rsidR="00030067" w:rsidRDefault="00030067" w:rsidP="00030067">
      <w:pPr>
        <w:rPr>
          <w:sz w:val="28"/>
          <w:szCs w:val="28"/>
        </w:rPr>
      </w:pPr>
      <w:r w:rsidRPr="00030067">
        <w:rPr>
          <w:sz w:val="28"/>
          <w:szCs w:val="28"/>
        </w:rPr>
        <w:t xml:space="preserve">We think that schools and other educational settings play a vital role in preventing Violence </w:t>
      </w:r>
      <w:proofErr w:type="gramStart"/>
      <w:r w:rsidRPr="00030067">
        <w:rPr>
          <w:sz w:val="28"/>
          <w:szCs w:val="28"/>
        </w:rPr>
        <w:t>Against</w:t>
      </w:r>
      <w:proofErr w:type="gramEnd"/>
      <w:r w:rsidRPr="00030067">
        <w:rPr>
          <w:sz w:val="28"/>
          <w:szCs w:val="28"/>
        </w:rPr>
        <w:t xml:space="preserve"> Women and Girls before it starts - educational settings are an important place where attitudes that condone Violence Against Women and Girls and gendered stereotypes can be challenged, and positive attitudes towards gender equality and equal healthy relationships can be fostered. This would contribute in the short-term to increased protection of young people - through supporting those pupils affected by such violence, whether at home or in their own burgeoning relationships - and in the long-term to the reduction of this violence. Current initiatives are failing women and girls in that they are not reducing the incidence or prevalence of violence and are not tackling its root causes. To do this, primary prevention in schools is essential. </w:t>
      </w:r>
    </w:p>
    <w:p w:rsidR="00030067" w:rsidRPr="00030067" w:rsidRDefault="00030067" w:rsidP="00030067">
      <w:pPr>
        <w:rPr>
          <w:sz w:val="28"/>
          <w:szCs w:val="28"/>
        </w:rPr>
      </w:pPr>
    </w:p>
    <w:p w:rsidR="00030067" w:rsidRPr="00030067" w:rsidRDefault="00030067" w:rsidP="00030067">
      <w:pPr>
        <w:rPr>
          <w:sz w:val="28"/>
          <w:szCs w:val="28"/>
        </w:rPr>
      </w:pPr>
      <w:r w:rsidRPr="00030067">
        <w:rPr>
          <w:sz w:val="28"/>
          <w:szCs w:val="28"/>
        </w:rPr>
        <w:t>Achieving this would not only result in significant cost savings to the state, but also immense social and equality gains for Wales as a whole.</w:t>
      </w:r>
    </w:p>
    <w:p w:rsidR="00030067" w:rsidRPr="00030067" w:rsidRDefault="00030067" w:rsidP="008F0157">
      <w:pPr>
        <w:rPr>
          <w:sz w:val="28"/>
          <w:szCs w:val="28"/>
        </w:rPr>
      </w:pPr>
    </w:p>
    <w:p w:rsidR="00030067" w:rsidRPr="00C46A7B" w:rsidRDefault="00030067" w:rsidP="00030067">
      <w:pPr>
        <w:jc w:val="center"/>
        <w:rPr>
          <w:b/>
          <w:sz w:val="36"/>
          <w:szCs w:val="36"/>
        </w:rPr>
      </w:pPr>
      <w:r w:rsidRPr="00C46A7B">
        <w:rPr>
          <w:b/>
          <w:sz w:val="36"/>
          <w:szCs w:val="36"/>
        </w:rPr>
        <w:t xml:space="preserve">Read here about the </w:t>
      </w:r>
      <w:hyperlink r:id="rId34" w:history="1">
        <w:r w:rsidRPr="00C46A7B">
          <w:rPr>
            <w:rStyle w:val="Hyperlink"/>
            <w:b/>
            <w:sz w:val="36"/>
            <w:szCs w:val="36"/>
          </w:rPr>
          <w:t>Young People Promise</w:t>
        </w:r>
      </w:hyperlink>
    </w:p>
    <w:p w:rsidR="00030067" w:rsidRDefault="00030067" w:rsidP="008F0157"/>
    <w:p w:rsidR="007524AF" w:rsidRPr="003B1618" w:rsidRDefault="003B1618" w:rsidP="003B1618">
      <w:pPr>
        <w:shd w:val="clear" w:color="auto" w:fill="C00000"/>
        <w:rPr>
          <w:rFonts w:asciiTheme="minorHAnsi" w:eastAsia="Calibri" w:hAnsiTheme="minorHAnsi" w:cs="Arial"/>
          <w:b/>
          <w:sz w:val="36"/>
          <w:szCs w:val="36"/>
        </w:rPr>
      </w:pPr>
      <w:r w:rsidRPr="003B1618">
        <w:rPr>
          <w:rFonts w:asciiTheme="minorHAnsi" w:eastAsia="Calibri" w:hAnsiTheme="minorHAnsi" w:cs="Arial"/>
          <w:b/>
          <w:sz w:val="36"/>
          <w:szCs w:val="36"/>
        </w:rPr>
        <w:t>Shared Parental Leave</w:t>
      </w:r>
    </w:p>
    <w:p w:rsidR="003B1618" w:rsidRDefault="003B1618" w:rsidP="0014579A">
      <w:pPr>
        <w:rPr>
          <w:rFonts w:asciiTheme="minorHAnsi" w:eastAsia="Calibri" w:hAnsiTheme="minorHAnsi" w:cs="Arial"/>
          <w:sz w:val="28"/>
          <w:szCs w:val="28"/>
        </w:rPr>
      </w:pP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shd w:val="clear" w:color="auto" w:fill="FFFFFF"/>
        </w:rPr>
        <w:t>Shared parental leave and pay is to be introduced in April 2015 and will apply to eligible employees whose babies are due on or after 5 April next year. Under the regime, up to 50 weeks of leave and 37 weeks of pay can be shared between mothers and fathers, or with the mother’s partner, and parents can take the leave concurrently or consecutively, in single or multiple blocks. The existing maternity leave and pay scheme will continue to operate and in order to opt for shared parental leave; employees must issue a curtailment notice bringing their maternity (or adoption) leave to an end early.</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Style w:val="apple-converted-space"/>
          <w:rFonts w:asciiTheme="minorHAnsi" w:hAnsiTheme="minorHAnsi" w:cs="Arial"/>
          <w:sz w:val="28"/>
          <w:szCs w:val="28"/>
        </w:rPr>
        <w:t> </w:t>
      </w:r>
      <w:hyperlink r:id="rId35" w:tooltip="good practice guide for employers and employees" w:history="1">
        <w:r w:rsidRPr="00E5116A">
          <w:rPr>
            <w:rStyle w:val="Hyperlink"/>
            <w:rFonts w:asciiTheme="minorHAnsi" w:hAnsiTheme="minorHAnsi" w:cs="Arial"/>
            <w:b/>
            <w:color w:val="3333CC"/>
            <w:sz w:val="28"/>
            <w:szCs w:val="28"/>
          </w:rPr>
          <w:t>good practice guide for employers and employees</w:t>
        </w:r>
      </w:hyperlink>
      <w:r w:rsidRPr="003B1618">
        <w:rPr>
          <w:rFonts w:asciiTheme="minorHAnsi" w:hAnsiTheme="minorHAnsi" w:cs="Arial"/>
          <w:sz w:val="28"/>
          <w:szCs w:val="28"/>
        </w:rPr>
        <w:t xml:space="preserve"> addresses the process which employers should follow on receiving a notice to book shared parental leave.  It confirms that notifications for continuous leave cannot be refused and lists a number of considerations for employers when responding to a request for discontinuous leave, including the impact the leave arrangements may have on the business. </w:t>
      </w:r>
    </w:p>
    <w:p w:rsidR="003B1618" w:rsidRPr="003B1618" w:rsidRDefault="003B1618" w:rsidP="003B1618">
      <w:pPr>
        <w:pStyle w:val="NormalWeb"/>
        <w:shd w:val="clear" w:color="auto" w:fill="FFFFFF"/>
        <w:spacing w:before="0" w:beforeAutospacing="0" w:after="281" w:afterAutospacing="0"/>
        <w:rPr>
          <w:rFonts w:asciiTheme="minorHAnsi" w:hAnsiTheme="minorHAnsi" w:cs="Arial"/>
          <w:sz w:val="28"/>
          <w:szCs w:val="28"/>
        </w:rPr>
      </w:pPr>
      <w:r w:rsidRPr="003B1618">
        <w:rPr>
          <w:rFonts w:asciiTheme="minorHAnsi" w:hAnsiTheme="minorHAnsi" w:cs="Arial"/>
          <w:sz w:val="28"/>
          <w:szCs w:val="28"/>
        </w:rPr>
        <w:t xml:space="preserve">The </w:t>
      </w:r>
      <w:proofErr w:type="spellStart"/>
      <w:r w:rsidRPr="003B1618">
        <w:rPr>
          <w:rFonts w:asciiTheme="minorHAnsi" w:hAnsiTheme="minorHAnsi" w:cs="Arial"/>
          <w:sz w:val="28"/>
          <w:szCs w:val="28"/>
        </w:rPr>
        <w:t>Acas</w:t>
      </w:r>
      <w:proofErr w:type="spellEnd"/>
      <w:r w:rsidRPr="003B1618">
        <w:rPr>
          <w:rFonts w:asciiTheme="minorHAnsi" w:hAnsiTheme="minorHAnsi" w:cs="Arial"/>
          <w:sz w:val="28"/>
          <w:szCs w:val="28"/>
        </w:rPr>
        <w:t xml:space="preserve"> guidance also sets out advice for employers wishing to refuse a leave notification and looks at the application of the default provisions which, in certain circumstances, convert a discontinuous leave request into continuous leave, beginning on the date the requested discontinuous leave would have started.</w:t>
      </w:r>
    </w:p>
    <w:p w:rsidR="003B1618" w:rsidRDefault="003B1618" w:rsidP="0014579A">
      <w:pPr>
        <w:rPr>
          <w:rFonts w:asciiTheme="minorHAnsi" w:eastAsia="Calibri" w:hAnsiTheme="minorHAnsi" w:cs="Arial"/>
          <w:i/>
          <w:sz w:val="28"/>
          <w:szCs w:val="28"/>
        </w:rPr>
      </w:pPr>
      <w:r w:rsidRPr="003B1618">
        <w:rPr>
          <w:rFonts w:asciiTheme="minorHAnsi" w:eastAsia="Calibri" w:hAnsiTheme="minorHAnsi" w:cs="Arial"/>
          <w:i/>
          <w:sz w:val="28"/>
          <w:szCs w:val="28"/>
        </w:rPr>
        <w:t>Source: CIPD</w:t>
      </w:r>
      <w:r>
        <w:rPr>
          <w:rFonts w:asciiTheme="minorHAnsi" w:eastAsia="Calibri" w:hAnsiTheme="minorHAnsi" w:cs="Arial"/>
          <w:i/>
          <w:sz w:val="28"/>
          <w:szCs w:val="28"/>
        </w:rPr>
        <w:t xml:space="preserve"> / </w:t>
      </w:r>
      <w:proofErr w:type="spellStart"/>
      <w:r>
        <w:rPr>
          <w:rFonts w:asciiTheme="minorHAnsi" w:eastAsia="Calibri" w:hAnsiTheme="minorHAnsi" w:cs="Arial"/>
          <w:i/>
          <w:sz w:val="28"/>
          <w:szCs w:val="28"/>
        </w:rPr>
        <w:t>Acas</w:t>
      </w:r>
      <w:proofErr w:type="spellEnd"/>
    </w:p>
    <w:p w:rsidR="008F412B" w:rsidRDefault="008F412B" w:rsidP="0014579A">
      <w:pPr>
        <w:rPr>
          <w:rFonts w:asciiTheme="minorHAnsi" w:eastAsia="Calibri" w:hAnsiTheme="minorHAnsi" w:cs="Arial"/>
          <w:i/>
          <w:sz w:val="28"/>
          <w:szCs w:val="28"/>
        </w:rPr>
      </w:pPr>
    </w:p>
    <w:p w:rsidR="00200D03" w:rsidRDefault="00200D03" w:rsidP="0014579A">
      <w:pPr>
        <w:rPr>
          <w:rFonts w:asciiTheme="minorHAnsi" w:eastAsia="Calibri" w:hAnsiTheme="minorHAnsi" w:cs="Arial"/>
          <w:i/>
          <w:sz w:val="28"/>
          <w:szCs w:val="28"/>
        </w:rPr>
      </w:pPr>
    </w:p>
    <w:p w:rsidR="007452F9" w:rsidRPr="002E2C84" w:rsidRDefault="007452F9" w:rsidP="007452F9">
      <w:pPr>
        <w:shd w:val="clear" w:color="auto" w:fill="C00000"/>
        <w:rPr>
          <w:rFonts w:asciiTheme="minorHAnsi" w:eastAsia="Calibri" w:hAnsiTheme="minorHAnsi" w:cs="Arial"/>
          <w:b/>
          <w:sz w:val="36"/>
          <w:szCs w:val="36"/>
        </w:rPr>
      </w:pPr>
      <w:r w:rsidRPr="002E2C84">
        <w:rPr>
          <w:rFonts w:asciiTheme="minorHAnsi" w:eastAsia="Calibri" w:hAnsiTheme="minorHAnsi" w:cs="Arial"/>
          <w:b/>
          <w:sz w:val="36"/>
          <w:szCs w:val="36"/>
        </w:rPr>
        <w:t>Find your Credit union</w:t>
      </w:r>
    </w:p>
    <w:p w:rsidR="007452F9" w:rsidRDefault="007452F9" w:rsidP="007452F9">
      <w:pPr>
        <w:rPr>
          <w:rFonts w:ascii="Arial" w:eastAsia="Calibri" w:hAnsi="Arial" w:cs="Arial"/>
          <w:sz w:val="24"/>
          <w:szCs w:val="24"/>
        </w:rPr>
      </w:pPr>
    </w:p>
    <w:p w:rsidR="007452F9" w:rsidRPr="0014579A" w:rsidRDefault="007452F9" w:rsidP="007452F9">
      <w:pPr>
        <w:rPr>
          <w:rFonts w:asciiTheme="minorHAnsi" w:eastAsia="Calibri" w:hAnsiTheme="minorHAnsi" w:cs="Arial"/>
          <w:sz w:val="28"/>
          <w:szCs w:val="28"/>
        </w:rPr>
      </w:pPr>
      <w:r w:rsidRPr="0014579A">
        <w:rPr>
          <w:rFonts w:asciiTheme="minorHAnsi" w:eastAsia="Calibri" w:hAnsiTheme="minorHAnsi" w:cs="Arial"/>
          <w:sz w:val="28"/>
          <w:szCs w:val="28"/>
        </w:rPr>
        <w:t>Several unions have credit unions but if your union doesn’t, find out where your nearest credit union is here:</w:t>
      </w:r>
    </w:p>
    <w:p w:rsidR="007452F9" w:rsidRPr="0014579A" w:rsidRDefault="0054776C" w:rsidP="007452F9">
      <w:pPr>
        <w:jc w:val="center"/>
        <w:rPr>
          <w:rFonts w:asciiTheme="minorHAnsi" w:eastAsia="Calibri" w:hAnsiTheme="minorHAnsi" w:cs="Arial"/>
          <w:sz w:val="28"/>
          <w:szCs w:val="28"/>
        </w:rPr>
      </w:pPr>
      <w:hyperlink r:id="rId36" w:history="1">
        <w:r w:rsidR="007452F9" w:rsidRPr="0014579A">
          <w:rPr>
            <w:rStyle w:val="Hyperlink"/>
            <w:rFonts w:asciiTheme="minorHAnsi" w:eastAsia="Calibri" w:hAnsiTheme="minorHAnsi" w:cs="Arial"/>
            <w:sz w:val="28"/>
            <w:szCs w:val="28"/>
          </w:rPr>
          <w:t>http://www.findyourcreditunion.co.uk/home</w:t>
        </w:r>
      </w:hyperlink>
    </w:p>
    <w:p w:rsidR="007452F9" w:rsidRPr="0014579A" w:rsidRDefault="007452F9" w:rsidP="007452F9">
      <w:pPr>
        <w:rPr>
          <w:rFonts w:asciiTheme="minorHAnsi" w:hAnsiTheme="minorHAnsi" w:cs="Arial"/>
          <w:color w:val="333333"/>
          <w:sz w:val="28"/>
          <w:szCs w:val="28"/>
          <w:shd w:val="clear" w:color="auto" w:fill="FFFFFF"/>
        </w:rPr>
      </w:pPr>
    </w:p>
    <w:p w:rsidR="007452F9" w:rsidRDefault="007452F9" w:rsidP="007452F9">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Don’t keep it to yourself; let your members, colleagues, friends and family know about the advantages of a credit union.</w:t>
      </w:r>
    </w:p>
    <w:p w:rsidR="000F785C" w:rsidRDefault="000F785C" w:rsidP="007452F9">
      <w:pPr>
        <w:rPr>
          <w:rFonts w:asciiTheme="minorHAnsi" w:hAnsiTheme="minorHAnsi" w:cs="Arial"/>
          <w:sz w:val="28"/>
          <w:szCs w:val="28"/>
          <w:shd w:val="clear" w:color="auto" w:fill="FFFFFF"/>
        </w:rPr>
      </w:pPr>
    </w:p>
    <w:p w:rsidR="000F785C" w:rsidRDefault="000F785C" w:rsidP="007452F9">
      <w:pPr>
        <w:rPr>
          <w:rFonts w:asciiTheme="minorHAnsi" w:hAnsiTheme="minorHAnsi" w:cs="Arial"/>
          <w:sz w:val="28"/>
          <w:szCs w:val="28"/>
          <w:shd w:val="clear" w:color="auto" w:fill="FFFFFF"/>
        </w:rPr>
      </w:pPr>
      <w:r w:rsidRPr="0014579A">
        <w:rPr>
          <w:rFonts w:asciiTheme="minorHAnsi" w:hAnsiTheme="minorHAnsi" w:cs="Arial"/>
          <w:sz w:val="28"/>
          <w:szCs w:val="28"/>
          <w:shd w:val="clear" w:color="auto" w:fill="FFFFFF"/>
        </w:rPr>
        <w:t>Credit unions are authorised by the Prudential Regulation Authority, regulated by the Financial Conduct Authority and Prudential Regulation Authority. All deposits in credit unions are protected by the Financial Services Compensation Scheme up to £85,000</w:t>
      </w:r>
      <w:r w:rsidR="00ED22C8">
        <w:rPr>
          <w:rFonts w:asciiTheme="minorHAnsi" w:hAnsiTheme="minorHAnsi" w:cs="Arial"/>
          <w:sz w:val="28"/>
          <w:szCs w:val="28"/>
          <w:shd w:val="clear" w:color="auto" w:fill="FFFFFF"/>
        </w:rPr>
        <w:t>.</w:t>
      </w:r>
    </w:p>
    <w:p w:rsidR="00ED22C8" w:rsidRPr="00337119" w:rsidRDefault="00ED22C8" w:rsidP="00ED22C8">
      <w:pPr>
        <w:shd w:val="clear" w:color="auto" w:fill="C00000"/>
        <w:rPr>
          <w:rFonts w:asciiTheme="minorHAnsi" w:hAnsiTheme="minorHAnsi" w:cs="Arial"/>
          <w:b/>
          <w:bCs/>
          <w:sz w:val="36"/>
          <w:szCs w:val="36"/>
        </w:rPr>
      </w:pPr>
      <w:r w:rsidRPr="00337119">
        <w:rPr>
          <w:rFonts w:asciiTheme="minorHAnsi" w:hAnsiTheme="minorHAnsi" w:cs="Arial"/>
          <w:b/>
          <w:bCs/>
          <w:sz w:val="36"/>
          <w:szCs w:val="36"/>
        </w:rPr>
        <w:t>Public Health Wales launches information for transgender community</w:t>
      </w:r>
    </w:p>
    <w:p w:rsidR="00ED22C8" w:rsidRPr="00BD14AD" w:rsidRDefault="00ED22C8" w:rsidP="00ED22C8">
      <w:pPr>
        <w:jc w:val="center"/>
        <w:rPr>
          <w:rFonts w:ascii="Verdana" w:hAnsi="Verdana" w:cs="Arial"/>
          <w:b/>
          <w:bCs/>
          <w:sz w:val="36"/>
          <w:szCs w:val="36"/>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Public Health Wales has launched information resources on screening services specifically for the transgender community.  The resources include a leaflet, frequently asked questions, a series of short films and an information card. These were produced in partnership between the Screening Division of Public Health Wales, Transgender Awareness Wales, FTM Wales, Unique Transgender Network and the NHS Centre for Equality and Human Rights.</w:t>
      </w:r>
    </w:p>
    <w:p w:rsidR="00ED22C8" w:rsidRPr="00337119" w:rsidRDefault="00ED22C8" w:rsidP="00ED22C8">
      <w:pPr>
        <w:rPr>
          <w:rFonts w:asciiTheme="minorHAnsi" w:hAnsiTheme="minorHAnsi"/>
          <w:b/>
          <w:sz w:val="28"/>
          <w:szCs w:val="28"/>
        </w:rPr>
      </w:pPr>
    </w:p>
    <w:p w:rsidR="00ED22C8" w:rsidRPr="00337119" w:rsidRDefault="00ED22C8" w:rsidP="00ED22C8">
      <w:pPr>
        <w:rPr>
          <w:rFonts w:asciiTheme="minorHAnsi" w:hAnsiTheme="minorHAnsi"/>
          <w:sz w:val="28"/>
          <w:szCs w:val="28"/>
        </w:rPr>
      </w:pPr>
      <w:r w:rsidRPr="00337119">
        <w:rPr>
          <w:rFonts w:asciiTheme="minorHAnsi" w:hAnsiTheme="minorHAnsi"/>
          <w:sz w:val="28"/>
          <w:szCs w:val="28"/>
        </w:rPr>
        <w:t xml:space="preserve">All of this information is available on the Screening for Life website </w:t>
      </w:r>
      <w:hyperlink r:id="rId37" w:history="1">
        <w:r w:rsidRPr="00337119">
          <w:rPr>
            <w:rStyle w:val="Hyperlink"/>
            <w:rFonts w:asciiTheme="minorHAnsi" w:hAnsiTheme="minorHAnsi"/>
            <w:sz w:val="28"/>
            <w:szCs w:val="28"/>
          </w:rPr>
          <w:t>www.screeningforlife.wales.nhs.uk</w:t>
        </w:r>
      </w:hyperlink>
      <w:r w:rsidRPr="00337119">
        <w:rPr>
          <w:rFonts w:asciiTheme="minorHAnsi" w:hAnsiTheme="minorHAnsi"/>
          <w:sz w:val="28"/>
          <w:szCs w:val="28"/>
        </w:rPr>
        <w:t>.</w:t>
      </w: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B568C5" w:rsidRDefault="00B568C5" w:rsidP="00B568C5">
      <w:pPr>
        <w:jc w:val="center"/>
        <w:rPr>
          <w:rFonts w:eastAsiaTheme="minorEastAsia"/>
          <w:b/>
          <w:noProof/>
          <w:color w:val="0070C0"/>
          <w:sz w:val="36"/>
          <w:szCs w:val="36"/>
        </w:rPr>
      </w:pPr>
      <w:r w:rsidRPr="001262CA">
        <w:rPr>
          <w:rFonts w:eastAsiaTheme="minorEastAsia"/>
          <w:b/>
          <w:noProof/>
          <w:sz w:val="36"/>
          <w:szCs w:val="36"/>
        </w:rPr>
        <w:t xml:space="preserve">Sign  up to the All Wales Equality Network Newsletter </w:t>
      </w:r>
      <w:hyperlink r:id="rId38" w:history="1">
        <w:r w:rsidRPr="001262CA">
          <w:rPr>
            <w:rStyle w:val="Hyperlink"/>
            <w:rFonts w:eastAsiaTheme="minorEastAsia"/>
            <w:b/>
            <w:noProof/>
            <w:color w:val="0070C0"/>
            <w:sz w:val="36"/>
            <w:szCs w:val="36"/>
          </w:rPr>
          <w:t>here</w:t>
        </w:r>
      </w:hyperlink>
    </w:p>
    <w:p w:rsidR="00B568C5" w:rsidRDefault="00B568C5" w:rsidP="00B568C5">
      <w:pPr>
        <w:jc w:val="center"/>
        <w:rPr>
          <w:rFonts w:eastAsiaTheme="minorEastAsia"/>
          <w:b/>
          <w:noProof/>
          <w:color w:val="0070C0"/>
          <w:sz w:val="36"/>
          <w:szCs w:val="36"/>
        </w:rPr>
      </w:pPr>
    </w:p>
    <w:p w:rsidR="00B568C5" w:rsidRDefault="00B568C5" w:rsidP="00B568C5">
      <w:pPr>
        <w:jc w:val="center"/>
        <w:rPr>
          <w:rFonts w:eastAsiaTheme="minorEastAsia"/>
          <w:b/>
          <w:noProof/>
          <w:color w:val="0070C0"/>
          <w:sz w:val="36"/>
          <w:szCs w:val="36"/>
        </w:rPr>
      </w:pPr>
    </w:p>
    <w:p w:rsidR="00B568C5" w:rsidRPr="001262CA" w:rsidRDefault="00B568C5" w:rsidP="00B568C5">
      <w:pPr>
        <w:jc w:val="center"/>
        <w:rPr>
          <w:rFonts w:eastAsiaTheme="minorEastAsia"/>
          <w:b/>
          <w:noProof/>
          <w:sz w:val="36"/>
          <w:szCs w:val="36"/>
        </w:rPr>
      </w:pPr>
    </w:p>
    <w:p w:rsidR="00B568C5" w:rsidRDefault="00B568C5" w:rsidP="00B568C5"/>
    <w:p w:rsidR="006E5DCA" w:rsidRPr="001C655A" w:rsidRDefault="006E5DCA" w:rsidP="001C655A">
      <w:pPr>
        <w:shd w:val="clear" w:color="auto" w:fill="C00000"/>
        <w:rPr>
          <w:rFonts w:asciiTheme="minorHAnsi" w:eastAsia="Times New Roman" w:hAnsiTheme="minorHAnsi" w:cs="Arial"/>
          <w:b/>
          <w:bCs/>
          <w:sz w:val="36"/>
          <w:szCs w:val="36"/>
        </w:rPr>
      </w:pPr>
      <w:proofErr w:type="spellStart"/>
      <w:r w:rsidRPr="001C655A">
        <w:rPr>
          <w:rFonts w:asciiTheme="minorHAnsi" w:eastAsia="Times New Roman" w:hAnsiTheme="minorHAnsi" w:cs="Arial"/>
          <w:b/>
          <w:bCs/>
          <w:sz w:val="36"/>
          <w:szCs w:val="36"/>
        </w:rPr>
        <w:t>Fairpay</w:t>
      </w:r>
      <w:proofErr w:type="spellEnd"/>
      <w:r w:rsidRPr="001C655A">
        <w:rPr>
          <w:rFonts w:asciiTheme="minorHAnsi" w:eastAsia="Times New Roman" w:hAnsiTheme="minorHAnsi" w:cs="Arial"/>
          <w:b/>
          <w:bCs/>
          <w:sz w:val="36"/>
          <w:szCs w:val="36"/>
        </w:rPr>
        <w:t xml:space="preserve"> Fortnight</w:t>
      </w:r>
      <w:r w:rsidR="001C655A">
        <w:rPr>
          <w:rFonts w:asciiTheme="minorHAnsi" w:eastAsia="Times New Roman" w:hAnsiTheme="minorHAnsi" w:cs="Arial"/>
          <w:b/>
          <w:bCs/>
          <w:sz w:val="36"/>
          <w:szCs w:val="36"/>
        </w:rPr>
        <w:t xml:space="preserve"> 16 February to 1</w:t>
      </w:r>
      <w:r w:rsidR="001C655A" w:rsidRPr="001C655A">
        <w:rPr>
          <w:rFonts w:asciiTheme="minorHAnsi" w:eastAsia="Times New Roman" w:hAnsiTheme="minorHAnsi" w:cs="Arial"/>
          <w:b/>
          <w:bCs/>
          <w:sz w:val="36"/>
          <w:szCs w:val="36"/>
          <w:vertAlign w:val="superscript"/>
        </w:rPr>
        <w:t>st</w:t>
      </w:r>
      <w:r w:rsidR="001C655A">
        <w:rPr>
          <w:rFonts w:asciiTheme="minorHAnsi" w:eastAsia="Times New Roman" w:hAnsiTheme="minorHAnsi" w:cs="Arial"/>
          <w:b/>
          <w:bCs/>
          <w:sz w:val="36"/>
          <w:szCs w:val="36"/>
        </w:rPr>
        <w:t xml:space="preserve"> March 2015</w:t>
      </w:r>
    </w:p>
    <w:p w:rsidR="006E5DCA" w:rsidRDefault="006E5DCA" w:rsidP="006E5DCA">
      <w:pPr>
        <w:rPr>
          <w:rFonts w:ascii="Arial" w:eastAsia="Times New Roman" w:hAnsi="Arial" w:cs="Arial"/>
          <w:bCs/>
          <w:sz w:val="24"/>
          <w:szCs w:val="24"/>
        </w:rPr>
      </w:pPr>
    </w:p>
    <w:p w:rsidR="006E5DCA" w:rsidRPr="001C655A" w:rsidRDefault="006E5DCA" w:rsidP="006E5DCA">
      <w:pPr>
        <w:rPr>
          <w:rFonts w:asciiTheme="minorHAnsi" w:eastAsia="Times New Roman" w:hAnsiTheme="minorHAnsi" w:cs="Arial"/>
          <w:bCs/>
          <w:sz w:val="28"/>
          <w:szCs w:val="28"/>
        </w:rPr>
      </w:pPr>
      <w:r w:rsidRPr="001C655A">
        <w:rPr>
          <w:rFonts w:asciiTheme="minorHAnsi" w:eastAsia="Times New Roman" w:hAnsiTheme="minorHAnsi" w:cs="Arial"/>
          <w:bCs/>
          <w:sz w:val="28"/>
          <w:szCs w:val="28"/>
        </w:rPr>
        <w:t xml:space="preserve">16 February </w:t>
      </w:r>
      <w:proofErr w:type="gramStart"/>
      <w:r w:rsidRPr="001C655A">
        <w:rPr>
          <w:rFonts w:asciiTheme="minorHAnsi" w:eastAsia="Times New Roman" w:hAnsiTheme="minorHAnsi" w:cs="Arial"/>
          <w:bCs/>
          <w:sz w:val="28"/>
          <w:szCs w:val="28"/>
        </w:rPr>
        <w:t>-  1</w:t>
      </w:r>
      <w:proofErr w:type="gramEnd"/>
      <w:r w:rsidRPr="001C655A">
        <w:rPr>
          <w:rFonts w:asciiTheme="minorHAnsi" w:eastAsia="Times New Roman" w:hAnsiTheme="minorHAnsi" w:cs="Arial"/>
          <w:bCs/>
          <w:sz w:val="28"/>
          <w:szCs w:val="28"/>
        </w:rPr>
        <w:t xml:space="preserve"> March 2015</w:t>
      </w:r>
    </w:p>
    <w:p w:rsidR="001C655A" w:rsidRPr="001C655A" w:rsidRDefault="001C655A" w:rsidP="006E5DCA">
      <w:pPr>
        <w:rPr>
          <w:rFonts w:asciiTheme="minorHAnsi" w:eastAsia="Times New Roman" w:hAnsiTheme="minorHAnsi" w:cs="Arial"/>
          <w:bCs/>
          <w:sz w:val="28"/>
          <w:szCs w:val="28"/>
        </w:rPr>
      </w:pPr>
    </w:p>
    <w:p w:rsidR="006E5DCA" w:rsidRPr="001C655A" w:rsidRDefault="006E5DCA" w:rsidP="006E5DCA">
      <w:pPr>
        <w:rPr>
          <w:rFonts w:asciiTheme="minorHAnsi" w:eastAsia="Times New Roman" w:hAnsiTheme="minorHAnsi" w:cs="Arial"/>
          <w:bCs/>
          <w:color w:val="0070C0"/>
          <w:sz w:val="28"/>
          <w:szCs w:val="28"/>
        </w:rPr>
      </w:pPr>
      <w:r w:rsidRPr="001C655A">
        <w:rPr>
          <w:rFonts w:asciiTheme="minorHAnsi" w:eastAsia="Times New Roman" w:hAnsiTheme="minorHAnsi" w:cs="Arial"/>
          <w:bCs/>
          <w:sz w:val="28"/>
          <w:szCs w:val="28"/>
        </w:rPr>
        <w:t xml:space="preserve">For more information: </w:t>
      </w:r>
      <w:hyperlink r:id="rId39" w:history="1">
        <w:r w:rsidRPr="001C655A">
          <w:rPr>
            <w:rStyle w:val="Hyperlink"/>
            <w:rFonts w:asciiTheme="minorHAnsi" w:eastAsia="Times New Roman" w:hAnsiTheme="minorHAnsi" w:cs="Arial"/>
            <w:sz w:val="28"/>
            <w:szCs w:val="28"/>
          </w:rPr>
          <w:t>http://fairpayfortnight.org/about</w:t>
        </w:r>
      </w:hyperlink>
    </w:p>
    <w:p w:rsidR="00B568C5" w:rsidRPr="001C655A" w:rsidRDefault="00B568C5" w:rsidP="00B568C5">
      <w:pPr>
        <w:jc w:val="center"/>
        <w:rPr>
          <w:rFonts w:asciiTheme="minorHAnsi" w:hAnsiTheme="minorHAnsi"/>
          <w:sz w:val="28"/>
          <w:szCs w:val="28"/>
        </w:rPr>
      </w:pPr>
    </w:p>
    <w:p w:rsidR="00ED22C8" w:rsidRPr="001C655A" w:rsidRDefault="001C655A" w:rsidP="007452F9">
      <w:pPr>
        <w:rPr>
          <w:rFonts w:asciiTheme="minorHAnsi" w:hAnsiTheme="minorHAnsi" w:cs="Arial"/>
          <w:sz w:val="28"/>
          <w:szCs w:val="28"/>
          <w:shd w:val="clear" w:color="auto" w:fill="FFFFFF"/>
        </w:rPr>
      </w:pPr>
      <w:r w:rsidRPr="001C655A">
        <w:rPr>
          <w:rFonts w:asciiTheme="minorHAnsi" w:hAnsiTheme="minorHAnsi" w:cs="Arial"/>
          <w:sz w:val="28"/>
          <w:szCs w:val="28"/>
          <w:shd w:val="clear" w:color="auto" w:fill="FFFFFF"/>
        </w:rPr>
        <w:t>Stalls will be held on:</w:t>
      </w:r>
    </w:p>
    <w:p w:rsidR="001C655A" w:rsidRPr="001C655A" w:rsidRDefault="001C655A" w:rsidP="007452F9">
      <w:pPr>
        <w:rPr>
          <w:rFonts w:asciiTheme="minorHAnsi" w:hAnsiTheme="minorHAnsi" w:cs="Arial"/>
          <w:sz w:val="28"/>
          <w:szCs w:val="28"/>
          <w:shd w:val="clear" w:color="auto" w:fill="FFFFFF"/>
        </w:rPr>
      </w:pPr>
    </w:p>
    <w:p w:rsidR="001C655A" w:rsidRPr="001C655A" w:rsidRDefault="001C655A" w:rsidP="001C655A">
      <w:pPr>
        <w:rPr>
          <w:rFonts w:asciiTheme="minorHAnsi" w:hAnsiTheme="minorHAnsi"/>
          <w:sz w:val="28"/>
          <w:szCs w:val="28"/>
        </w:rPr>
      </w:pPr>
      <w:r w:rsidRPr="001C655A">
        <w:rPr>
          <w:rFonts w:asciiTheme="minorHAnsi" w:hAnsiTheme="minorHAnsi"/>
          <w:sz w:val="28"/>
          <w:szCs w:val="28"/>
        </w:rPr>
        <w:t>Mon 16</w:t>
      </w:r>
      <w:r w:rsidRPr="001C655A">
        <w:rPr>
          <w:rFonts w:asciiTheme="minorHAnsi" w:hAnsiTheme="minorHAnsi"/>
          <w:sz w:val="28"/>
          <w:szCs w:val="28"/>
          <w:vertAlign w:val="superscript"/>
        </w:rPr>
        <w:t>th</w:t>
      </w:r>
      <w:r w:rsidRPr="001C655A">
        <w:rPr>
          <w:rFonts w:asciiTheme="minorHAnsi" w:hAnsiTheme="minorHAnsi"/>
          <w:sz w:val="28"/>
          <w:szCs w:val="28"/>
        </w:rPr>
        <w:t xml:space="preserve"> Cardiff 10-4 Queen St</w:t>
      </w:r>
    </w:p>
    <w:p w:rsidR="001C655A" w:rsidRPr="001C655A" w:rsidRDefault="001C655A" w:rsidP="001C655A">
      <w:pPr>
        <w:rPr>
          <w:rFonts w:asciiTheme="minorHAnsi" w:hAnsiTheme="minorHAnsi"/>
          <w:sz w:val="28"/>
          <w:szCs w:val="28"/>
        </w:rPr>
      </w:pPr>
      <w:r w:rsidRPr="001C655A">
        <w:rPr>
          <w:rFonts w:asciiTheme="minorHAnsi" w:hAnsiTheme="minorHAnsi"/>
          <w:sz w:val="28"/>
          <w:szCs w:val="28"/>
        </w:rPr>
        <w:t>Wed 18</w:t>
      </w:r>
      <w:r w:rsidRPr="001C655A">
        <w:rPr>
          <w:rFonts w:asciiTheme="minorHAnsi" w:hAnsiTheme="minorHAnsi"/>
          <w:sz w:val="28"/>
          <w:szCs w:val="28"/>
          <w:vertAlign w:val="superscript"/>
        </w:rPr>
        <w:t>th</w:t>
      </w:r>
      <w:r w:rsidRPr="001C655A">
        <w:rPr>
          <w:rFonts w:asciiTheme="minorHAnsi" w:hAnsiTheme="minorHAnsi"/>
          <w:sz w:val="28"/>
          <w:szCs w:val="28"/>
        </w:rPr>
        <w:t xml:space="preserve"> Wrexham 10-4 Queens Square</w:t>
      </w:r>
    </w:p>
    <w:p w:rsidR="001C655A" w:rsidRPr="001C655A" w:rsidRDefault="001C655A" w:rsidP="001C655A">
      <w:pPr>
        <w:rPr>
          <w:rFonts w:asciiTheme="minorHAnsi" w:hAnsiTheme="minorHAnsi" w:cs="Arial"/>
          <w:sz w:val="28"/>
          <w:szCs w:val="28"/>
          <w:shd w:val="clear" w:color="auto" w:fill="FFFFFF"/>
        </w:rPr>
      </w:pPr>
      <w:r w:rsidRPr="001C655A">
        <w:rPr>
          <w:rFonts w:asciiTheme="minorHAnsi" w:hAnsiTheme="minorHAnsi"/>
          <w:sz w:val="28"/>
          <w:szCs w:val="28"/>
        </w:rPr>
        <w:t>Wed 25</w:t>
      </w:r>
      <w:r w:rsidRPr="001C655A">
        <w:rPr>
          <w:rFonts w:asciiTheme="minorHAnsi" w:hAnsiTheme="minorHAnsi"/>
          <w:sz w:val="28"/>
          <w:szCs w:val="28"/>
          <w:vertAlign w:val="superscript"/>
        </w:rPr>
        <w:t>th</w:t>
      </w:r>
      <w:r w:rsidRPr="001C655A">
        <w:rPr>
          <w:rFonts w:asciiTheme="minorHAnsi" w:hAnsiTheme="minorHAnsi"/>
          <w:sz w:val="28"/>
          <w:szCs w:val="28"/>
        </w:rPr>
        <w:t xml:space="preserve"> Swansea 10-4 Oxford </w:t>
      </w:r>
      <w:proofErr w:type="gramStart"/>
      <w:r w:rsidRPr="001C655A">
        <w:rPr>
          <w:rFonts w:asciiTheme="minorHAnsi" w:hAnsiTheme="minorHAnsi"/>
          <w:sz w:val="28"/>
          <w:szCs w:val="28"/>
        </w:rPr>
        <w:t>Street</w:t>
      </w:r>
      <w:proofErr w:type="gramEnd"/>
      <w:r w:rsidRPr="001C655A">
        <w:rPr>
          <w:rFonts w:asciiTheme="minorHAnsi" w:hAnsiTheme="minorHAnsi"/>
          <w:sz w:val="28"/>
          <w:szCs w:val="28"/>
        </w:rPr>
        <w:t>.</w:t>
      </w:r>
    </w:p>
    <w:p w:rsidR="00ED22C8" w:rsidRPr="001C655A" w:rsidRDefault="00ED22C8" w:rsidP="007452F9">
      <w:pPr>
        <w:rPr>
          <w:rFonts w:asciiTheme="minorHAnsi" w:hAnsiTheme="minorHAnsi" w:cs="Arial"/>
          <w:b/>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1C655A" w:rsidRDefault="001C655A" w:rsidP="007452F9">
      <w:pPr>
        <w:rPr>
          <w:rFonts w:asciiTheme="minorHAnsi" w:hAnsiTheme="minorHAnsi" w:cs="Arial"/>
          <w:sz w:val="28"/>
          <w:szCs w:val="28"/>
          <w:shd w:val="clear" w:color="auto" w:fill="FFFFFF"/>
        </w:rPr>
      </w:pPr>
    </w:p>
    <w:p w:rsidR="00ED22C8" w:rsidRDefault="00ED22C8" w:rsidP="007452F9">
      <w:pPr>
        <w:rPr>
          <w:rFonts w:asciiTheme="minorHAnsi" w:hAnsiTheme="minorHAnsi" w:cs="Arial"/>
          <w:sz w:val="28"/>
          <w:szCs w:val="28"/>
          <w:shd w:val="clear" w:color="auto" w:fill="FFFFFF"/>
        </w:rPr>
      </w:pPr>
    </w:p>
    <w:p w:rsidR="00F169D9" w:rsidRDefault="00F169D9" w:rsidP="00E21375"/>
    <w:p w:rsidR="00F169D9" w:rsidRDefault="00F169D9" w:rsidP="00E21375"/>
    <w:p w:rsidR="000405B2" w:rsidRPr="000405B2" w:rsidRDefault="000405B2" w:rsidP="000405B2">
      <w:pPr>
        <w:shd w:val="clear" w:color="auto" w:fill="C00000"/>
        <w:autoSpaceDE w:val="0"/>
        <w:autoSpaceDN w:val="0"/>
        <w:adjustRightInd w:val="0"/>
        <w:rPr>
          <w:rFonts w:cs="Calibri"/>
          <w:color w:val="FFFFFF" w:themeColor="background1"/>
          <w:sz w:val="36"/>
          <w:szCs w:val="36"/>
          <w:lang w:eastAsia="en-US"/>
        </w:rPr>
      </w:pPr>
      <w:r>
        <w:rPr>
          <w:rFonts w:cs="Calibri"/>
          <w:b/>
          <w:bCs/>
          <w:color w:val="FFFFFF" w:themeColor="background1"/>
          <w:sz w:val="36"/>
          <w:szCs w:val="36"/>
          <w:lang w:eastAsia="en-US"/>
        </w:rPr>
        <w:t>Caer</w:t>
      </w:r>
      <w:r w:rsidRPr="000405B2">
        <w:rPr>
          <w:rFonts w:cs="Calibri"/>
          <w:b/>
          <w:bCs/>
          <w:color w:val="FFFFFF" w:themeColor="background1"/>
          <w:sz w:val="36"/>
          <w:szCs w:val="36"/>
          <w:lang w:eastAsia="en-US"/>
        </w:rPr>
        <w:t>philly Trades Union Council</w:t>
      </w:r>
    </w:p>
    <w:p w:rsidR="00F169D9" w:rsidRDefault="00F169D9" w:rsidP="00E21375"/>
    <w:p w:rsidR="000405B2" w:rsidRDefault="000405B2" w:rsidP="00E21375"/>
    <w:p w:rsidR="000405B2" w:rsidRDefault="000405B2" w:rsidP="000405B2">
      <w:pPr>
        <w:autoSpaceDE w:val="0"/>
        <w:autoSpaceDN w:val="0"/>
        <w:adjustRightInd w:val="0"/>
        <w:jc w:val="center"/>
        <w:rPr>
          <w:rFonts w:cs="Calibri"/>
          <w:color w:val="000000"/>
          <w:sz w:val="48"/>
          <w:szCs w:val="48"/>
          <w:lang w:eastAsia="en-US"/>
        </w:rPr>
      </w:pPr>
      <w:r>
        <w:rPr>
          <w:rFonts w:cs="Calibri"/>
          <w:color w:val="000000"/>
          <w:sz w:val="48"/>
          <w:szCs w:val="48"/>
          <w:lang w:eastAsia="en-US"/>
        </w:rPr>
        <w:t>All Trades unionists are invited to</w:t>
      </w:r>
    </w:p>
    <w:p w:rsidR="000405B2" w:rsidRDefault="000405B2" w:rsidP="000405B2">
      <w:pPr>
        <w:autoSpaceDE w:val="0"/>
        <w:autoSpaceDN w:val="0"/>
        <w:adjustRightInd w:val="0"/>
        <w:jc w:val="center"/>
        <w:rPr>
          <w:rFonts w:cs="Calibri"/>
          <w:color w:val="000000"/>
          <w:sz w:val="48"/>
          <w:szCs w:val="48"/>
          <w:lang w:eastAsia="en-US"/>
        </w:rPr>
      </w:pPr>
    </w:p>
    <w:p w:rsidR="000405B2" w:rsidRDefault="000405B2" w:rsidP="000405B2">
      <w:pPr>
        <w:autoSpaceDE w:val="0"/>
        <w:autoSpaceDN w:val="0"/>
        <w:adjustRightInd w:val="0"/>
        <w:jc w:val="center"/>
        <w:rPr>
          <w:rFonts w:cs="Calibri"/>
          <w:b/>
          <w:bCs/>
          <w:color w:val="000000"/>
          <w:sz w:val="44"/>
          <w:szCs w:val="44"/>
          <w:lang w:eastAsia="en-US"/>
        </w:rPr>
      </w:pPr>
      <w:r>
        <w:rPr>
          <w:rFonts w:cs="Calibri"/>
          <w:b/>
          <w:bCs/>
          <w:color w:val="000000"/>
          <w:sz w:val="44"/>
          <w:szCs w:val="44"/>
          <w:lang w:eastAsia="en-US"/>
        </w:rPr>
        <w:t>An extraordinary general meeting</w:t>
      </w:r>
    </w:p>
    <w:p w:rsidR="000405B2" w:rsidRDefault="000405B2" w:rsidP="000405B2">
      <w:pPr>
        <w:autoSpaceDE w:val="0"/>
        <w:autoSpaceDN w:val="0"/>
        <w:adjustRightInd w:val="0"/>
        <w:jc w:val="center"/>
        <w:rPr>
          <w:rFonts w:cs="Calibri"/>
          <w:b/>
          <w:bCs/>
          <w:color w:val="FF0000"/>
          <w:sz w:val="72"/>
          <w:szCs w:val="72"/>
          <w:lang w:eastAsia="en-US"/>
        </w:rPr>
      </w:pPr>
      <w:r>
        <w:rPr>
          <w:rFonts w:cs="Calibri"/>
          <w:b/>
          <w:bCs/>
          <w:color w:val="FF0000"/>
          <w:sz w:val="72"/>
          <w:szCs w:val="72"/>
          <w:lang w:eastAsia="en-US"/>
        </w:rPr>
        <w:t>Caerphilly Trades Union</w:t>
      </w:r>
    </w:p>
    <w:p w:rsidR="000405B2" w:rsidRDefault="000405B2" w:rsidP="000405B2">
      <w:pPr>
        <w:autoSpaceDE w:val="0"/>
        <w:autoSpaceDN w:val="0"/>
        <w:adjustRightInd w:val="0"/>
        <w:jc w:val="center"/>
        <w:rPr>
          <w:rFonts w:cs="Calibri"/>
          <w:color w:val="000000"/>
          <w:sz w:val="48"/>
          <w:szCs w:val="48"/>
          <w:lang w:eastAsia="en-US"/>
        </w:rPr>
      </w:pPr>
      <w:r>
        <w:rPr>
          <w:rFonts w:cs="Calibri"/>
          <w:b/>
          <w:bCs/>
          <w:color w:val="FF0000"/>
          <w:sz w:val="72"/>
          <w:szCs w:val="72"/>
          <w:lang w:eastAsia="en-US"/>
        </w:rPr>
        <w:t>Council</w:t>
      </w:r>
    </w:p>
    <w:p w:rsidR="000405B2" w:rsidRDefault="000405B2" w:rsidP="000405B2">
      <w:pPr>
        <w:autoSpaceDE w:val="0"/>
        <w:autoSpaceDN w:val="0"/>
        <w:adjustRightInd w:val="0"/>
        <w:jc w:val="center"/>
        <w:rPr>
          <w:rFonts w:cs="Calibri"/>
          <w:color w:val="000000"/>
          <w:sz w:val="48"/>
          <w:szCs w:val="48"/>
          <w:lang w:eastAsia="en-US"/>
        </w:rPr>
      </w:pPr>
    </w:p>
    <w:p w:rsidR="000405B2" w:rsidRPr="000405B2" w:rsidRDefault="000405B2" w:rsidP="000405B2">
      <w:pPr>
        <w:autoSpaceDE w:val="0"/>
        <w:autoSpaceDN w:val="0"/>
        <w:adjustRightInd w:val="0"/>
        <w:jc w:val="center"/>
        <w:rPr>
          <w:rFonts w:cs="Calibri"/>
          <w:color w:val="000000"/>
          <w:sz w:val="44"/>
          <w:szCs w:val="44"/>
          <w:lang w:eastAsia="en-US"/>
        </w:rPr>
      </w:pPr>
      <w:proofErr w:type="gramStart"/>
      <w:r w:rsidRPr="000405B2">
        <w:rPr>
          <w:rFonts w:cs="Calibri"/>
          <w:color w:val="000000"/>
          <w:sz w:val="44"/>
          <w:szCs w:val="44"/>
          <w:lang w:eastAsia="en-US"/>
        </w:rPr>
        <w:t>Tuesday 3rd February at 7p.m.</w:t>
      </w:r>
      <w:proofErr w:type="gramEnd"/>
    </w:p>
    <w:p w:rsidR="000405B2" w:rsidRPr="000405B2" w:rsidRDefault="000405B2" w:rsidP="000405B2">
      <w:pPr>
        <w:autoSpaceDE w:val="0"/>
        <w:autoSpaceDN w:val="0"/>
        <w:adjustRightInd w:val="0"/>
        <w:jc w:val="center"/>
        <w:rPr>
          <w:rFonts w:cs="Calibri"/>
          <w:color w:val="000000"/>
          <w:sz w:val="44"/>
          <w:szCs w:val="44"/>
          <w:lang w:eastAsia="en-US"/>
        </w:rPr>
      </w:pPr>
    </w:p>
    <w:p w:rsidR="000405B2" w:rsidRPr="000405B2" w:rsidRDefault="000405B2" w:rsidP="000405B2">
      <w:pPr>
        <w:autoSpaceDE w:val="0"/>
        <w:autoSpaceDN w:val="0"/>
        <w:adjustRightInd w:val="0"/>
        <w:jc w:val="center"/>
        <w:rPr>
          <w:rFonts w:cs="Calibri"/>
          <w:color w:val="000000"/>
          <w:sz w:val="44"/>
          <w:szCs w:val="44"/>
          <w:lang w:eastAsia="en-US"/>
        </w:rPr>
      </w:pPr>
      <w:r w:rsidRPr="000405B2">
        <w:rPr>
          <w:rFonts w:cs="Calibri"/>
          <w:color w:val="000000"/>
          <w:sz w:val="44"/>
          <w:szCs w:val="44"/>
          <w:lang w:eastAsia="en-US"/>
        </w:rPr>
        <w:t xml:space="preserve">The Cross Keys Inn </w:t>
      </w:r>
      <w:proofErr w:type="spellStart"/>
      <w:r w:rsidRPr="000405B2">
        <w:rPr>
          <w:rFonts w:cs="Calibri"/>
          <w:color w:val="000000"/>
          <w:sz w:val="44"/>
          <w:szCs w:val="44"/>
          <w:lang w:eastAsia="en-US"/>
        </w:rPr>
        <w:t>Nantgarw</w:t>
      </w:r>
      <w:proofErr w:type="spellEnd"/>
      <w:r w:rsidRPr="000405B2">
        <w:rPr>
          <w:rFonts w:cs="Calibri"/>
          <w:color w:val="000000"/>
          <w:sz w:val="44"/>
          <w:szCs w:val="44"/>
          <w:lang w:eastAsia="en-US"/>
        </w:rPr>
        <w:t xml:space="preserve"> CF15 7SR</w:t>
      </w:r>
    </w:p>
    <w:p w:rsidR="000405B2" w:rsidRPr="000405B2" w:rsidRDefault="000405B2" w:rsidP="000405B2">
      <w:pPr>
        <w:autoSpaceDE w:val="0"/>
        <w:autoSpaceDN w:val="0"/>
        <w:adjustRightInd w:val="0"/>
        <w:jc w:val="center"/>
        <w:rPr>
          <w:rFonts w:cs="Calibri"/>
          <w:color w:val="000000"/>
          <w:sz w:val="44"/>
          <w:szCs w:val="44"/>
          <w:lang w:eastAsia="en-US"/>
        </w:rPr>
      </w:pPr>
      <w:r w:rsidRPr="000405B2">
        <w:rPr>
          <w:rFonts w:cs="Calibri"/>
          <w:color w:val="000000"/>
          <w:sz w:val="44"/>
          <w:szCs w:val="44"/>
          <w:lang w:eastAsia="en-US"/>
        </w:rPr>
        <w:t>Nominations are required for the post of</w:t>
      </w:r>
    </w:p>
    <w:p w:rsidR="000405B2" w:rsidRPr="000405B2" w:rsidRDefault="000405B2" w:rsidP="000405B2">
      <w:pPr>
        <w:autoSpaceDE w:val="0"/>
        <w:autoSpaceDN w:val="0"/>
        <w:adjustRightInd w:val="0"/>
        <w:jc w:val="center"/>
        <w:rPr>
          <w:rFonts w:cs="Calibri"/>
          <w:color w:val="000000"/>
          <w:sz w:val="44"/>
          <w:szCs w:val="44"/>
          <w:lang w:eastAsia="en-US"/>
        </w:rPr>
      </w:pPr>
      <w:proofErr w:type="gramStart"/>
      <w:r w:rsidRPr="000405B2">
        <w:rPr>
          <w:rFonts w:cs="Calibri"/>
          <w:color w:val="000000"/>
          <w:sz w:val="44"/>
          <w:szCs w:val="44"/>
          <w:lang w:eastAsia="en-US"/>
        </w:rPr>
        <w:t>treasurer</w:t>
      </w:r>
      <w:proofErr w:type="gramEnd"/>
      <w:r w:rsidRPr="000405B2">
        <w:rPr>
          <w:rFonts w:cs="Calibri"/>
          <w:color w:val="000000"/>
          <w:sz w:val="44"/>
          <w:szCs w:val="44"/>
          <w:lang w:eastAsia="en-US"/>
        </w:rPr>
        <w:t>.</w:t>
      </w:r>
    </w:p>
    <w:p w:rsidR="000405B2" w:rsidRPr="000405B2" w:rsidRDefault="000405B2" w:rsidP="000405B2">
      <w:pPr>
        <w:autoSpaceDE w:val="0"/>
        <w:autoSpaceDN w:val="0"/>
        <w:adjustRightInd w:val="0"/>
        <w:jc w:val="center"/>
        <w:rPr>
          <w:rFonts w:cs="Calibri"/>
          <w:color w:val="000000"/>
          <w:sz w:val="44"/>
          <w:szCs w:val="44"/>
          <w:lang w:eastAsia="en-US"/>
        </w:rPr>
      </w:pPr>
    </w:p>
    <w:p w:rsidR="000405B2" w:rsidRPr="000405B2" w:rsidRDefault="000405B2" w:rsidP="000405B2">
      <w:pPr>
        <w:autoSpaceDE w:val="0"/>
        <w:autoSpaceDN w:val="0"/>
        <w:adjustRightInd w:val="0"/>
        <w:jc w:val="center"/>
        <w:rPr>
          <w:rFonts w:cs="Calibri"/>
          <w:color w:val="000000"/>
          <w:sz w:val="44"/>
          <w:szCs w:val="44"/>
          <w:lang w:eastAsia="en-US"/>
        </w:rPr>
      </w:pPr>
      <w:r w:rsidRPr="000405B2">
        <w:rPr>
          <w:rFonts w:cs="Calibri"/>
          <w:color w:val="000000"/>
          <w:sz w:val="44"/>
          <w:szCs w:val="44"/>
          <w:lang w:eastAsia="en-US"/>
        </w:rPr>
        <w:t xml:space="preserve">Enquiries to the Hon Secretary M. </w:t>
      </w:r>
      <w:proofErr w:type="spellStart"/>
      <w:r w:rsidRPr="000405B2">
        <w:rPr>
          <w:rFonts w:cs="Calibri"/>
          <w:color w:val="000000"/>
          <w:sz w:val="44"/>
          <w:szCs w:val="44"/>
          <w:lang w:eastAsia="en-US"/>
        </w:rPr>
        <w:t>Kamish</w:t>
      </w:r>
      <w:proofErr w:type="spellEnd"/>
    </w:p>
    <w:p w:rsidR="000405B2" w:rsidRPr="000405B2" w:rsidRDefault="000405B2" w:rsidP="000405B2">
      <w:pPr>
        <w:autoSpaceDE w:val="0"/>
        <w:autoSpaceDN w:val="0"/>
        <w:adjustRightInd w:val="0"/>
        <w:jc w:val="center"/>
        <w:rPr>
          <w:rFonts w:cs="Calibri"/>
          <w:color w:val="FF0000"/>
          <w:sz w:val="44"/>
          <w:szCs w:val="44"/>
          <w:lang w:eastAsia="en-US"/>
        </w:rPr>
      </w:pPr>
      <w:r w:rsidRPr="000405B2">
        <w:rPr>
          <w:rFonts w:cs="Calibri"/>
          <w:color w:val="FF0000"/>
          <w:sz w:val="44"/>
          <w:szCs w:val="44"/>
          <w:lang w:eastAsia="en-US"/>
        </w:rPr>
        <w:t>07772520192</w:t>
      </w:r>
    </w:p>
    <w:p w:rsidR="000405B2" w:rsidRPr="000405B2" w:rsidRDefault="000405B2" w:rsidP="000405B2">
      <w:pPr>
        <w:autoSpaceDE w:val="0"/>
        <w:autoSpaceDN w:val="0"/>
        <w:adjustRightInd w:val="0"/>
        <w:jc w:val="center"/>
        <w:rPr>
          <w:rFonts w:cs="Calibri"/>
          <w:color w:val="FF0000"/>
          <w:sz w:val="44"/>
          <w:szCs w:val="44"/>
          <w:lang w:eastAsia="en-US"/>
        </w:rPr>
      </w:pPr>
    </w:p>
    <w:p w:rsidR="000405B2" w:rsidRPr="000405B2" w:rsidRDefault="000405B2" w:rsidP="000405B2">
      <w:pPr>
        <w:autoSpaceDE w:val="0"/>
        <w:autoSpaceDN w:val="0"/>
        <w:adjustRightInd w:val="0"/>
        <w:jc w:val="center"/>
        <w:rPr>
          <w:rFonts w:cs="Calibri"/>
          <w:color w:val="000000"/>
          <w:sz w:val="44"/>
          <w:szCs w:val="44"/>
          <w:lang w:eastAsia="en-US"/>
        </w:rPr>
      </w:pPr>
      <w:r w:rsidRPr="000405B2">
        <w:rPr>
          <w:rFonts w:cs="Calibri"/>
          <w:color w:val="000000"/>
          <w:sz w:val="44"/>
          <w:szCs w:val="44"/>
          <w:lang w:eastAsia="en-US"/>
        </w:rPr>
        <w:t>Or</w:t>
      </w:r>
    </w:p>
    <w:p w:rsidR="000405B2" w:rsidRPr="000405B2" w:rsidRDefault="000405B2" w:rsidP="000405B2">
      <w:pPr>
        <w:autoSpaceDE w:val="0"/>
        <w:autoSpaceDN w:val="0"/>
        <w:adjustRightInd w:val="0"/>
        <w:jc w:val="center"/>
        <w:rPr>
          <w:rFonts w:cs="Calibri"/>
          <w:color w:val="000000"/>
          <w:sz w:val="44"/>
          <w:szCs w:val="44"/>
          <w:lang w:eastAsia="en-US"/>
        </w:rPr>
      </w:pPr>
    </w:p>
    <w:p w:rsidR="000405B2" w:rsidRPr="000405B2" w:rsidRDefault="000405B2" w:rsidP="000405B2">
      <w:pPr>
        <w:autoSpaceDE w:val="0"/>
        <w:autoSpaceDN w:val="0"/>
        <w:adjustRightInd w:val="0"/>
        <w:jc w:val="center"/>
        <w:rPr>
          <w:rFonts w:cs="Calibri"/>
          <w:color w:val="000000"/>
          <w:sz w:val="44"/>
          <w:szCs w:val="44"/>
          <w:lang w:eastAsia="en-US"/>
        </w:rPr>
      </w:pPr>
      <w:r w:rsidRPr="000405B2">
        <w:rPr>
          <w:rFonts w:cs="Calibri"/>
          <w:color w:val="000000"/>
          <w:sz w:val="44"/>
          <w:szCs w:val="44"/>
          <w:lang w:eastAsia="en-US"/>
        </w:rPr>
        <w:t>Hon President Roy Davis</w:t>
      </w:r>
    </w:p>
    <w:p w:rsidR="000405B2" w:rsidRPr="000405B2" w:rsidRDefault="000405B2" w:rsidP="000405B2">
      <w:pPr>
        <w:autoSpaceDE w:val="0"/>
        <w:autoSpaceDN w:val="0"/>
        <w:adjustRightInd w:val="0"/>
        <w:jc w:val="center"/>
        <w:rPr>
          <w:rFonts w:cs="Calibri"/>
          <w:color w:val="FF0000"/>
          <w:sz w:val="44"/>
          <w:szCs w:val="44"/>
          <w:lang w:eastAsia="en-US"/>
        </w:rPr>
      </w:pPr>
      <w:r w:rsidRPr="000405B2">
        <w:rPr>
          <w:rFonts w:cs="Calibri"/>
          <w:color w:val="FF0000"/>
          <w:sz w:val="44"/>
          <w:szCs w:val="44"/>
          <w:lang w:eastAsia="en-US"/>
        </w:rPr>
        <w:t>07929830705</w:t>
      </w:r>
    </w:p>
    <w:p w:rsidR="000405B2" w:rsidRPr="000405B2" w:rsidRDefault="000405B2" w:rsidP="000405B2">
      <w:pPr>
        <w:autoSpaceDE w:val="0"/>
        <w:autoSpaceDN w:val="0"/>
        <w:adjustRightInd w:val="0"/>
        <w:jc w:val="center"/>
        <w:rPr>
          <w:rFonts w:cs="Calibri"/>
          <w:color w:val="FF0000"/>
          <w:sz w:val="44"/>
          <w:szCs w:val="44"/>
          <w:lang w:eastAsia="en-US"/>
        </w:rPr>
      </w:pPr>
    </w:p>
    <w:p w:rsidR="000405B2" w:rsidRPr="000405B2" w:rsidRDefault="000405B2" w:rsidP="000405B2">
      <w:pPr>
        <w:autoSpaceDE w:val="0"/>
        <w:autoSpaceDN w:val="0"/>
        <w:adjustRightInd w:val="0"/>
        <w:jc w:val="center"/>
        <w:rPr>
          <w:rFonts w:cs="Calibri"/>
          <w:color w:val="FF0000"/>
          <w:sz w:val="44"/>
          <w:szCs w:val="44"/>
          <w:lang w:eastAsia="en-US"/>
        </w:rPr>
      </w:pPr>
    </w:p>
    <w:p w:rsidR="000405B2" w:rsidRPr="000405B2" w:rsidRDefault="000405B2" w:rsidP="000405B2">
      <w:pPr>
        <w:jc w:val="center"/>
        <w:rPr>
          <w:sz w:val="44"/>
          <w:szCs w:val="44"/>
        </w:rPr>
      </w:pPr>
      <w:r w:rsidRPr="000405B2">
        <w:rPr>
          <w:rFonts w:cs="Calibri"/>
          <w:color w:val="000000"/>
          <w:sz w:val="44"/>
          <w:szCs w:val="44"/>
          <w:lang w:eastAsia="en-US"/>
        </w:rPr>
        <w:t>royboxer@hotmail.com</w:t>
      </w:r>
    </w:p>
    <w:p w:rsidR="00821884" w:rsidRPr="00F01EB4" w:rsidRDefault="00F01EB4" w:rsidP="00F01EB4">
      <w:pPr>
        <w:shd w:val="clear" w:color="auto" w:fill="C00000"/>
        <w:spacing w:line="276" w:lineRule="auto"/>
        <w:jc w:val="both"/>
        <w:rPr>
          <w:b/>
          <w:sz w:val="36"/>
          <w:szCs w:val="36"/>
        </w:rPr>
      </w:pPr>
      <w:r w:rsidRPr="00F01EB4">
        <w:rPr>
          <w:b/>
          <w:sz w:val="36"/>
          <w:szCs w:val="36"/>
        </w:rPr>
        <w:t>More from the TUC</w:t>
      </w:r>
    </w:p>
    <w:p w:rsidR="00F01EB4" w:rsidRDefault="00F01EB4" w:rsidP="00821884">
      <w:pPr>
        <w:spacing w:line="276" w:lineRule="auto"/>
        <w:jc w:val="both"/>
        <w:rPr>
          <w:sz w:val="44"/>
          <w:szCs w:val="44"/>
        </w:rPr>
      </w:pP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color w:val="000000"/>
          <w:sz w:val="28"/>
          <w:szCs w:val="28"/>
        </w:rPr>
        <w:t>Union Learning Reps, Trade union reps, learning providers and others interested in union led workplace learning are invited to a Network of Excellence meeting in January/February.</w:t>
      </w:r>
    </w:p>
    <w:p w:rsidR="00F01EB4" w:rsidRPr="00F01EB4" w:rsidRDefault="00F01EB4" w:rsidP="00F01EB4">
      <w:pPr>
        <w:rPr>
          <w:rFonts w:asciiTheme="minorHAnsi" w:hAnsiTheme="minorHAnsi" w:cs="Arial"/>
          <w:color w:val="000000"/>
          <w:sz w:val="28"/>
          <w:szCs w:val="28"/>
        </w:rPr>
      </w:pP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b/>
          <w:bCs/>
          <w:color w:val="000000"/>
          <w:sz w:val="28"/>
          <w:szCs w:val="28"/>
        </w:rPr>
        <w:t xml:space="preserve">Tues 3 Feb </w:t>
      </w:r>
      <w:proofErr w:type="spellStart"/>
      <w:r w:rsidRPr="00F01EB4">
        <w:rPr>
          <w:rFonts w:asciiTheme="minorHAnsi" w:hAnsiTheme="minorHAnsi" w:cs="Arial"/>
          <w:color w:val="000000"/>
          <w:sz w:val="28"/>
          <w:szCs w:val="28"/>
        </w:rPr>
        <w:t>Plas</w:t>
      </w:r>
      <w:proofErr w:type="spellEnd"/>
      <w:r w:rsidRPr="00F01EB4">
        <w:rPr>
          <w:rFonts w:asciiTheme="minorHAnsi" w:hAnsiTheme="minorHAnsi" w:cs="Arial"/>
          <w:color w:val="000000"/>
          <w:sz w:val="28"/>
          <w:szCs w:val="28"/>
        </w:rPr>
        <w:t xml:space="preserve"> </w:t>
      </w:r>
      <w:proofErr w:type="spellStart"/>
      <w:r w:rsidRPr="00F01EB4">
        <w:rPr>
          <w:rFonts w:asciiTheme="minorHAnsi" w:hAnsiTheme="minorHAnsi" w:cs="Arial"/>
          <w:color w:val="000000"/>
          <w:sz w:val="28"/>
          <w:szCs w:val="28"/>
        </w:rPr>
        <w:t>Dolerw</w:t>
      </w:r>
      <w:proofErr w:type="spellEnd"/>
      <w:r w:rsidRPr="00F01EB4">
        <w:rPr>
          <w:rFonts w:asciiTheme="minorHAnsi" w:hAnsiTheme="minorHAnsi" w:cs="Arial"/>
          <w:b/>
          <w:bCs/>
          <w:color w:val="000000"/>
          <w:sz w:val="28"/>
          <w:szCs w:val="28"/>
        </w:rPr>
        <w:t xml:space="preserve"> </w:t>
      </w:r>
      <w:r w:rsidRPr="00F01EB4">
        <w:rPr>
          <w:rFonts w:asciiTheme="minorHAnsi" w:hAnsiTheme="minorHAnsi" w:cs="Arial"/>
          <w:color w:val="000000"/>
          <w:sz w:val="28"/>
          <w:szCs w:val="28"/>
        </w:rPr>
        <w:t>Milford Road</w:t>
      </w:r>
      <w:r w:rsidRPr="00F01EB4">
        <w:rPr>
          <w:rFonts w:asciiTheme="minorHAnsi" w:hAnsiTheme="minorHAnsi" w:cs="Arial"/>
          <w:b/>
          <w:bCs/>
          <w:color w:val="000000"/>
          <w:sz w:val="28"/>
          <w:szCs w:val="28"/>
        </w:rPr>
        <w:t xml:space="preserve"> Newtown </w:t>
      </w:r>
      <w:r w:rsidRPr="00F01EB4">
        <w:rPr>
          <w:rFonts w:asciiTheme="minorHAnsi" w:hAnsiTheme="minorHAnsi" w:cs="Arial"/>
          <w:color w:val="000000"/>
          <w:sz w:val="28"/>
          <w:szCs w:val="28"/>
        </w:rPr>
        <w:t>SY116 2EH</w:t>
      </w:r>
    </w:p>
    <w:p w:rsidR="00F01EB4" w:rsidRPr="00F01EB4" w:rsidRDefault="00F01EB4" w:rsidP="00F01EB4">
      <w:pPr>
        <w:rPr>
          <w:rFonts w:asciiTheme="minorHAnsi" w:hAnsiTheme="minorHAnsi" w:cs="Arial"/>
          <w:sz w:val="28"/>
          <w:szCs w:val="28"/>
        </w:rPr>
      </w:pPr>
      <w:r w:rsidRPr="00F01EB4">
        <w:rPr>
          <w:rFonts w:asciiTheme="minorHAnsi" w:hAnsiTheme="minorHAnsi" w:cs="Arial"/>
          <w:sz w:val="28"/>
          <w:szCs w:val="28"/>
        </w:rPr>
        <w:t xml:space="preserve">Parking and directions: </w:t>
      </w:r>
      <w:hyperlink r:id="rId40" w:history="1">
        <w:r w:rsidRPr="00F01EB4">
          <w:rPr>
            <w:rStyle w:val="Hyperlink"/>
            <w:rFonts w:asciiTheme="minorHAnsi" w:hAnsiTheme="minorHAnsi" w:cs="Arial"/>
            <w:sz w:val="28"/>
            <w:szCs w:val="28"/>
          </w:rPr>
          <w:t>http://www.plasdolerw.org.uk/directions_en.html</w:t>
        </w:r>
      </w:hyperlink>
      <w:r w:rsidRPr="00F01EB4">
        <w:rPr>
          <w:rFonts w:asciiTheme="minorHAnsi" w:hAnsiTheme="minorHAnsi" w:cs="Arial"/>
          <w:sz w:val="28"/>
          <w:szCs w:val="28"/>
        </w:rPr>
        <w:t xml:space="preserve"> </w:t>
      </w:r>
    </w:p>
    <w:p w:rsidR="00F01EB4" w:rsidRPr="00F01EB4" w:rsidRDefault="00F01EB4" w:rsidP="00F01EB4">
      <w:pPr>
        <w:rPr>
          <w:rFonts w:asciiTheme="minorHAnsi" w:hAnsiTheme="minorHAnsi" w:cs="Arial"/>
          <w:sz w:val="28"/>
          <w:szCs w:val="28"/>
        </w:rPr>
      </w:pPr>
      <w:r w:rsidRPr="00F01EB4">
        <w:rPr>
          <w:rFonts w:asciiTheme="minorHAnsi" w:hAnsiTheme="minorHAnsi" w:cs="Arial"/>
          <w:sz w:val="28"/>
          <w:szCs w:val="28"/>
        </w:rPr>
        <w:t>Lunch: bring a butty or shops nearby</w:t>
      </w:r>
    </w:p>
    <w:p w:rsidR="00F01EB4" w:rsidRPr="00F01EB4" w:rsidRDefault="00F01EB4" w:rsidP="00F01EB4">
      <w:pPr>
        <w:rPr>
          <w:rFonts w:asciiTheme="minorHAnsi" w:hAnsiTheme="minorHAnsi" w:cs="Arial"/>
          <w:color w:val="000000"/>
          <w:sz w:val="28"/>
          <w:szCs w:val="28"/>
        </w:rPr>
      </w:pP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b/>
          <w:bCs/>
          <w:color w:val="000000"/>
          <w:sz w:val="28"/>
          <w:szCs w:val="28"/>
        </w:rPr>
        <w:t xml:space="preserve">Wed 4 Feb </w:t>
      </w:r>
      <w:proofErr w:type="gramStart"/>
      <w:r w:rsidRPr="00F01EB4">
        <w:rPr>
          <w:rFonts w:asciiTheme="minorHAnsi" w:hAnsiTheme="minorHAnsi" w:cs="Arial"/>
          <w:color w:val="000000"/>
          <w:sz w:val="28"/>
          <w:szCs w:val="28"/>
        </w:rPr>
        <w:t>The</w:t>
      </w:r>
      <w:proofErr w:type="gramEnd"/>
      <w:r w:rsidRPr="00F01EB4">
        <w:rPr>
          <w:rFonts w:asciiTheme="minorHAnsi" w:hAnsiTheme="minorHAnsi" w:cs="Arial"/>
          <w:color w:val="000000"/>
          <w:sz w:val="28"/>
          <w:szCs w:val="28"/>
        </w:rPr>
        <w:t xml:space="preserve"> Mount Centre 18 Queen Street</w:t>
      </w:r>
      <w:r w:rsidRPr="00F01EB4">
        <w:rPr>
          <w:rFonts w:asciiTheme="minorHAnsi" w:hAnsiTheme="minorHAnsi" w:cs="Arial"/>
          <w:b/>
          <w:bCs/>
          <w:color w:val="000000"/>
          <w:sz w:val="28"/>
          <w:szCs w:val="28"/>
        </w:rPr>
        <w:t xml:space="preserve"> </w:t>
      </w:r>
      <w:r w:rsidRPr="00F01EB4">
        <w:rPr>
          <w:rFonts w:asciiTheme="minorHAnsi" w:hAnsiTheme="minorHAnsi" w:cs="Arial"/>
          <w:color w:val="000000"/>
          <w:sz w:val="28"/>
          <w:szCs w:val="28"/>
        </w:rPr>
        <w:t>Carmarthen SA31 1JT</w:t>
      </w: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color w:val="000000"/>
          <w:sz w:val="28"/>
          <w:szCs w:val="28"/>
        </w:rPr>
        <w:t>Parking and location:</w:t>
      </w:r>
      <w:r w:rsidRPr="00F01EB4">
        <w:rPr>
          <w:rFonts w:asciiTheme="minorHAnsi" w:hAnsiTheme="minorHAnsi"/>
          <w:sz w:val="28"/>
          <w:szCs w:val="28"/>
        </w:rPr>
        <w:t xml:space="preserve"> </w:t>
      </w:r>
      <w:hyperlink r:id="rId41" w:history="1">
        <w:r w:rsidRPr="00F01EB4">
          <w:rPr>
            <w:rStyle w:val="Hyperlink"/>
            <w:rFonts w:asciiTheme="minorHAnsi" w:hAnsiTheme="minorHAnsi" w:cs="Arial"/>
            <w:sz w:val="28"/>
            <w:szCs w:val="28"/>
          </w:rPr>
          <w:t>http://www.cavs.org.uk/location-map</w:t>
        </w:r>
      </w:hyperlink>
      <w:r w:rsidRPr="00F01EB4">
        <w:rPr>
          <w:rFonts w:asciiTheme="minorHAnsi" w:hAnsiTheme="minorHAnsi" w:cs="Arial"/>
          <w:color w:val="000000"/>
          <w:sz w:val="28"/>
          <w:szCs w:val="28"/>
        </w:rPr>
        <w:t xml:space="preserve"> </w:t>
      </w:r>
    </w:p>
    <w:p w:rsidR="00F01EB4" w:rsidRPr="00F01EB4" w:rsidRDefault="00F01EB4" w:rsidP="00F01EB4">
      <w:pPr>
        <w:rPr>
          <w:rFonts w:asciiTheme="minorHAnsi" w:hAnsiTheme="minorHAnsi" w:cs="Arial"/>
          <w:sz w:val="28"/>
          <w:szCs w:val="28"/>
        </w:rPr>
      </w:pPr>
      <w:r w:rsidRPr="00F01EB4">
        <w:rPr>
          <w:rFonts w:asciiTheme="minorHAnsi" w:hAnsiTheme="minorHAnsi" w:cs="Arial"/>
          <w:color w:val="000000"/>
          <w:sz w:val="28"/>
          <w:szCs w:val="28"/>
        </w:rPr>
        <w:t xml:space="preserve">Lunch: </w:t>
      </w:r>
      <w:r w:rsidRPr="00F01EB4">
        <w:rPr>
          <w:rFonts w:asciiTheme="minorHAnsi" w:hAnsiTheme="minorHAnsi" w:cs="Arial"/>
          <w:sz w:val="28"/>
          <w:szCs w:val="28"/>
        </w:rPr>
        <w:t>bring a butty or shops nearby</w:t>
      </w:r>
      <w:r w:rsidRPr="00F01EB4">
        <w:rPr>
          <w:rFonts w:asciiTheme="minorHAnsi" w:hAnsiTheme="minorHAnsi" w:cs="Arial"/>
          <w:color w:val="000000"/>
          <w:sz w:val="28"/>
          <w:szCs w:val="28"/>
        </w:rPr>
        <w:t xml:space="preserve">          </w:t>
      </w:r>
    </w:p>
    <w:p w:rsidR="00F01EB4" w:rsidRPr="00F01EB4" w:rsidRDefault="00F01EB4" w:rsidP="00F01EB4">
      <w:pPr>
        <w:rPr>
          <w:rFonts w:asciiTheme="minorHAnsi" w:hAnsiTheme="minorHAnsi" w:cs="Arial"/>
          <w:color w:val="000000"/>
          <w:sz w:val="28"/>
          <w:szCs w:val="28"/>
        </w:rPr>
      </w:pPr>
    </w:p>
    <w:p w:rsidR="00F01EB4" w:rsidRPr="00F01EB4" w:rsidRDefault="00F01EB4" w:rsidP="00F01EB4">
      <w:pPr>
        <w:rPr>
          <w:rFonts w:asciiTheme="minorHAnsi" w:hAnsiTheme="minorHAnsi" w:cs="Arial"/>
          <w:i/>
          <w:iCs/>
          <w:color w:val="000000"/>
          <w:sz w:val="28"/>
          <w:szCs w:val="28"/>
        </w:rPr>
      </w:pPr>
      <w:r w:rsidRPr="00F01EB4">
        <w:rPr>
          <w:rFonts w:asciiTheme="minorHAnsi" w:hAnsiTheme="minorHAnsi" w:cs="Arial"/>
          <w:b/>
          <w:bCs/>
          <w:color w:val="000000"/>
          <w:sz w:val="28"/>
          <w:szCs w:val="28"/>
        </w:rPr>
        <w:t>Fri 6</w:t>
      </w:r>
      <w:proofErr w:type="gramStart"/>
      <w:r w:rsidRPr="00F01EB4">
        <w:rPr>
          <w:rFonts w:asciiTheme="minorHAnsi" w:hAnsiTheme="minorHAnsi" w:cs="Arial"/>
          <w:color w:val="000000"/>
          <w:sz w:val="28"/>
          <w:szCs w:val="28"/>
        </w:rPr>
        <w:t xml:space="preserve">  </w:t>
      </w:r>
      <w:proofErr w:type="spellStart"/>
      <w:r w:rsidRPr="00F01EB4">
        <w:rPr>
          <w:rFonts w:asciiTheme="minorHAnsi" w:hAnsiTheme="minorHAnsi" w:cs="Arial"/>
          <w:color w:val="000000"/>
          <w:sz w:val="28"/>
          <w:szCs w:val="28"/>
        </w:rPr>
        <w:t>Cwmaman</w:t>
      </w:r>
      <w:proofErr w:type="spellEnd"/>
      <w:proofErr w:type="gramEnd"/>
      <w:r w:rsidRPr="00F01EB4">
        <w:rPr>
          <w:rFonts w:asciiTheme="minorHAnsi" w:hAnsiTheme="minorHAnsi" w:cs="Arial"/>
          <w:color w:val="000000"/>
          <w:sz w:val="28"/>
          <w:szCs w:val="28"/>
        </w:rPr>
        <w:t xml:space="preserve"> Institute, Alice Place, </w:t>
      </w:r>
      <w:proofErr w:type="spellStart"/>
      <w:r w:rsidRPr="00F01EB4">
        <w:rPr>
          <w:rFonts w:asciiTheme="minorHAnsi" w:hAnsiTheme="minorHAnsi" w:cs="Arial"/>
          <w:b/>
          <w:bCs/>
          <w:color w:val="000000"/>
          <w:sz w:val="28"/>
          <w:szCs w:val="28"/>
        </w:rPr>
        <w:t>Cwmaman</w:t>
      </w:r>
      <w:proofErr w:type="spellEnd"/>
      <w:r w:rsidRPr="00F01EB4">
        <w:rPr>
          <w:rFonts w:asciiTheme="minorHAnsi" w:hAnsiTheme="minorHAnsi" w:cs="Arial"/>
          <w:b/>
          <w:bCs/>
          <w:color w:val="000000"/>
          <w:sz w:val="28"/>
          <w:szCs w:val="28"/>
        </w:rPr>
        <w:t xml:space="preserve"> </w:t>
      </w:r>
      <w:r w:rsidRPr="00F01EB4">
        <w:rPr>
          <w:rFonts w:asciiTheme="minorHAnsi" w:hAnsiTheme="minorHAnsi" w:cs="Arial"/>
          <w:color w:val="000000"/>
          <w:sz w:val="28"/>
          <w:szCs w:val="28"/>
        </w:rPr>
        <w:t xml:space="preserve">Aberdare CF44 6NY </w:t>
      </w: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color w:val="000000"/>
          <w:sz w:val="28"/>
          <w:szCs w:val="28"/>
        </w:rPr>
        <w:t>Directions:</w:t>
      </w:r>
      <w:r w:rsidRPr="00F01EB4">
        <w:rPr>
          <w:rFonts w:asciiTheme="minorHAnsi" w:hAnsiTheme="minorHAnsi"/>
          <w:sz w:val="28"/>
          <w:szCs w:val="28"/>
        </w:rPr>
        <w:t xml:space="preserve"> </w:t>
      </w:r>
      <w:hyperlink r:id="rId42" w:history="1">
        <w:r w:rsidRPr="00F01EB4">
          <w:rPr>
            <w:rStyle w:val="Hyperlink"/>
            <w:rFonts w:asciiTheme="minorHAnsi" w:hAnsiTheme="minorHAnsi" w:cs="Arial"/>
            <w:sz w:val="28"/>
            <w:szCs w:val="28"/>
          </w:rPr>
          <w:t>http://www.cwmaman.org/getting-to-the-venue.html</w:t>
        </w:r>
      </w:hyperlink>
      <w:r w:rsidRPr="00F01EB4">
        <w:rPr>
          <w:rFonts w:asciiTheme="minorHAnsi" w:hAnsiTheme="minorHAnsi" w:cs="Arial"/>
          <w:color w:val="000000"/>
          <w:sz w:val="28"/>
          <w:szCs w:val="28"/>
        </w:rPr>
        <w:t xml:space="preserve"> </w:t>
      </w:r>
      <w:proofErr w:type="gramStart"/>
      <w:r w:rsidRPr="00F01EB4">
        <w:rPr>
          <w:rFonts w:asciiTheme="minorHAnsi" w:hAnsiTheme="minorHAnsi" w:cs="Arial"/>
          <w:color w:val="000000"/>
          <w:sz w:val="28"/>
          <w:szCs w:val="28"/>
        </w:rPr>
        <w:t>Parking</w:t>
      </w:r>
      <w:proofErr w:type="gramEnd"/>
      <w:r w:rsidRPr="00F01EB4">
        <w:rPr>
          <w:rFonts w:asciiTheme="minorHAnsi" w:hAnsiTheme="minorHAnsi" w:cs="Arial"/>
          <w:color w:val="000000"/>
          <w:sz w:val="28"/>
          <w:szCs w:val="28"/>
        </w:rPr>
        <w:t xml:space="preserve"> on site</w:t>
      </w:r>
    </w:p>
    <w:p w:rsidR="00F01EB4" w:rsidRPr="00F01EB4" w:rsidRDefault="00F01EB4" w:rsidP="00F01EB4">
      <w:pPr>
        <w:rPr>
          <w:rFonts w:asciiTheme="minorHAnsi" w:hAnsiTheme="minorHAnsi" w:cs="Arial"/>
          <w:sz w:val="28"/>
          <w:szCs w:val="28"/>
        </w:rPr>
      </w:pPr>
      <w:proofErr w:type="gramStart"/>
      <w:r w:rsidRPr="00F01EB4">
        <w:rPr>
          <w:rFonts w:asciiTheme="minorHAnsi" w:hAnsiTheme="minorHAnsi" w:cs="Arial"/>
          <w:color w:val="000000"/>
          <w:sz w:val="28"/>
          <w:szCs w:val="28"/>
        </w:rPr>
        <w:t>Lunch :</w:t>
      </w:r>
      <w:proofErr w:type="gramEnd"/>
      <w:r w:rsidRPr="00F01EB4">
        <w:rPr>
          <w:rFonts w:asciiTheme="minorHAnsi" w:hAnsiTheme="minorHAnsi" w:cs="Arial"/>
          <w:sz w:val="28"/>
          <w:szCs w:val="28"/>
        </w:rPr>
        <w:t xml:space="preserve"> bring a butty or shops nearby</w:t>
      </w:r>
      <w:r w:rsidRPr="00F01EB4">
        <w:rPr>
          <w:rFonts w:asciiTheme="minorHAnsi" w:hAnsiTheme="minorHAnsi" w:cs="Arial"/>
          <w:color w:val="000000"/>
          <w:sz w:val="28"/>
          <w:szCs w:val="28"/>
        </w:rPr>
        <w:t xml:space="preserve">          </w:t>
      </w:r>
    </w:p>
    <w:p w:rsidR="00F01EB4" w:rsidRPr="00F01EB4" w:rsidRDefault="00F01EB4" w:rsidP="00F01EB4">
      <w:pPr>
        <w:rPr>
          <w:rFonts w:asciiTheme="minorHAnsi" w:hAnsiTheme="minorHAnsi" w:cs="Arial"/>
          <w:color w:val="000000"/>
          <w:sz w:val="28"/>
          <w:szCs w:val="28"/>
        </w:rPr>
      </w:pP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b/>
          <w:bCs/>
          <w:color w:val="000000"/>
          <w:sz w:val="28"/>
          <w:szCs w:val="28"/>
        </w:rPr>
        <w:t xml:space="preserve">Wednesday 11 </w:t>
      </w:r>
      <w:r w:rsidRPr="00F01EB4">
        <w:rPr>
          <w:rFonts w:asciiTheme="minorHAnsi" w:hAnsiTheme="minorHAnsi" w:cs="Arial"/>
          <w:color w:val="000000"/>
          <w:sz w:val="28"/>
          <w:szCs w:val="28"/>
        </w:rPr>
        <w:t xml:space="preserve">Bangor City </w:t>
      </w:r>
      <w:proofErr w:type="spellStart"/>
      <w:r w:rsidRPr="00F01EB4">
        <w:rPr>
          <w:rFonts w:asciiTheme="minorHAnsi" w:hAnsiTheme="minorHAnsi" w:cs="Arial"/>
          <w:color w:val="000000"/>
          <w:sz w:val="28"/>
          <w:szCs w:val="28"/>
        </w:rPr>
        <w:t>FC</w:t>
      </w:r>
      <w:proofErr w:type="gramStart"/>
      <w:r w:rsidRPr="00F01EB4">
        <w:rPr>
          <w:rFonts w:asciiTheme="minorHAnsi" w:hAnsiTheme="minorHAnsi" w:cs="Arial"/>
          <w:color w:val="000000"/>
          <w:sz w:val="28"/>
          <w:szCs w:val="28"/>
        </w:rPr>
        <w:t>,Farrar</w:t>
      </w:r>
      <w:proofErr w:type="spellEnd"/>
      <w:proofErr w:type="gramEnd"/>
      <w:r w:rsidRPr="00F01EB4">
        <w:rPr>
          <w:rFonts w:asciiTheme="minorHAnsi" w:hAnsiTheme="minorHAnsi" w:cs="Arial"/>
          <w:color w:val="000000"/>
          <w:sz w:val="28"/>
          <w:szCs w:val="28"/>
        </w:rPr>
        <w:t xml:space="preserve"> Suite, Holyhead Rd, Bangor LL57 2HQ </w:t>
      </w: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color w:val="000000"/>
          <w:sz w:val="28"/>
          <w:szCs w:val="28"/>
        </w:rPr>
        <w:t>Parking &amp; directions: </w:t>
      </w:r>
      <w:hyperlink r:id="rId43" w:anchor="Directions-and-Parking" w:history="1">
        <w:r w:rsidRPr="00F01EB4">
          <w:rPr>
            <w:rStyle w:val="Hyperlink"/>
            <w:rFonts w:asciiTheme="minorHAnsi" w:hAnsiTheme="minorHAnsi" w:cs="Arial"/>
            <w:sz w:val="28"/>
            <w:szCs w:val="28"/>
          </w:rPr>
          <w:t>http://www.footballgroundguide.com/wales/bangor-city/index.html#Directions-and-Parking</w:t>
        </w:r>
      </w:hyperlink>
      <w:r w:rsidRPr="00F01EB4">
        <w:rPr>
          <w:rFonts w:asciiTheme="minorHAnsi" w:hAnsiTheme="minorHAnsi" w:cs="Arial"/>
          <w:color w:val="000000"/>
          <w:sz w:val="28"/>
          <w:szCs w:val="28"/>
        </w:rPr>
        <w:t xml:space="preserve">    </w:t>
      </w:r>
    </w:p>
    <w:p w:rsidR="00F01EB4" w:rsidRPr="00F01EB4" w:rsidRDefault="00F01EB4" w:rsidP="00F01EB4">
      <w:pPr>
        <w:rPr>
          <w:rFonts w:asciiTheme="minorHAnsi" w:hAnsiTheme="minorHAnsi" w:cs="Arial"/>
          <w:sz w:val="28"/>
          <w:szCs w:val="28"/>
        </w:rPr>
      </w:pPr>
      <w:r w:rsidRPr="00F01EB4">
        <w:rPr>
          <w:rFonts w:asciiTheme="minorHAnsi" w:hAnsiTheme="minorHAnsi" w:cs="Arial"/>
          <w:sz w:val="28"/>
          <w:szCs w:val="28"/>
        </w:rPr>
        <w:t xml:space="preserve">Lunch: bring </w:t>
      </w:r>
      <w:proofErr w:type="gramStart"/>
      <w:r w:rsidRPr="00F01EB4">
        <w:rPr>
          <w:rFonts w:asciiTheme="minorHAnsi" w:hAnsiTheme="minorHAnsi" w:cs="Arial"/>
          <w:sz w:val="28"/>
          <w:szCs w:val="28"/>
        </w:rPr>
        <w:t>a butty, shops</w:t>
      </w:r>
      <w:proofErr w:type="gramEnd"/>
      <w:r w:rsidRPr="00F01EB4">
        <w:rPr>
          <w:rFonts w:asciiTheme="minorHAnsi" w:hAnsiTheme="minorHAnsi" w:cs="Arial"/>
          <w:sz w:val="28"/>
          <w:szCs w:val="28"/>
        </w:rPr>
        <w:t xml:space="preserve"> 10 min walk away.</w:t>
      </w:r>
    </w:p>
    <w:p w:rsidR="00F01EB4" w:rsidRPr="00F01EB4" w:rsidRDefault="00F01EB4" w:rsidP="00F01EB4">
      <w:pPr>
        <w:rPr>
          <w:rFonts w:asciiTheme="minorHAnsi" w:hAnsiTheme="minorHAnsi"/>
          <w:color w:val="000000"/>
          <w:sz w:val="28"/>
          <w:szCs w:val="28"/>
        </w:rPr>
      </w:pPr>
    </w:p>
    <w:p w:rsidR="00F01EB4" w:rsidRPr="00F01EB4" w:rsidRDefault="00F01EB4" w:rsidP="00F01EB4">
      <w:pPr>
        <w:rPr>
          <w:rFonts w:asciiTheme="minorHAnsi" w:hAnsiTheme="minorHAnsi"/>
          <w:color w:val="000000"/>
          <w:sz w:val="28"/>
          <w:szCs w:val="28"/>
        </w:rPr>
      </w:pPr>
      <w:r w:rsidRPr="00F01EB4">
        <w:rPr>
          <w:rFonts w:asciiTheme="minorHAnsi" w:hAnsiTheme="minorHAnsi" w:cs="Arial"/>
          <w:b/>
          <w:bCs/>
          <w:color w:val="000000"/>
          <w:sz w:val="28"/>
          <w:szCs w:val="28"/>
        </w:rPr>
        <w:t>Contact</w:t>
      </w:r>
      <w:r w:rsidRPr="00F01EB4">
        <w:rPr>
          <w:rFonts w:asciiTheme="minorHAnsi" w:hAnsiTheme="minorHAnsi" w:cs="Arial"/>
          <w:color w:val="000000"/>
          <w:sz w:val="28"/>
          <w:szCs w:val="28"/>
        </w:rPr>
        <w:t xml:space="preserve"> Bernice to book your place. </w:t>
      </w:r>
    </w:p>
    <w:p w:rsidR="00F01EB4" w:rsidRPr="00F01EB4" w:rsidRDefault="00F01EB4" w:rsidP="00F01EB4">
      <w:pPr>
        <w:rPr>
          <w:rFonts w:asciiTheme="minorHAnsi" w:hAnsiTheme="minorHAnsi"/>
          <w:color w:val="000000"/>
          <w:sz w:val="28"/>
          <w:szCs w:val="28"/>
        </w:rPr>
      </w:pPr>
      <w:r w:rsidRPr="00F01EB4">
        <w:rPr>
          <w:rFonts w:asciiTheme="minorHAnsi" w:hAnsiTheme="minorHAnsi" w:cs="Arial"/>
          <w:color w:val="000000"/>
          <w:sz w:val="28"/>
          <w:szCs w:val="28"/>
        </w:rPr>
        <w:t> </w:t>
      </w:r>
    </w:p>
    <w:p w:rsidR="00F01EB4" w:rsidRPr="00F01EB4" w:rsidRDefault="00F01EB4" w:rsidP="00F01EB4">
      <w:pPr>
        <w:rPr>
          <w:rFonts w:asciiTheme="minorHAnsi" w:hAnsiTheme="minorHAnsi"/>
          <w:color w:val="000000"/>
          <w:sz w:val="28"/>
          <w:szCs w:val="28"/>
        </w:rPr>
      </w:pPr>
      <w:r w:rsidRPr="00F01EB4">
        <w:rPr>
          <w:rFonts w:asciiTheme="minorHAnsi" w:hAnsiTheme="minorHAnsi" w:cs="Arial"/>
          <w:color w:val="000000"/>
          <w:sz w:val="28"/>
          <w:szCs w:val="28"/>
        </w:rPr>
        <w:t xml:space="preserve">All meetings start at 10.30 am with tea and coffee from </w:t>
      </w:r>
      <w:r w:rsidRPr="00F01EB4">
        <w:rPr>
          <w:rFonts w:asciiTheme="minorHAnsi" w:hAnsiTheme="minorHAnsi" w:cs="Arial"/>
          <w:b/>
          <w:bCs/>
          <w:color w:val="000000"/>
          <w:sz w:val="28"/>
          <w:szCs w:val="28"/>
        </w:rPr>
        <w:t>10am</w:t>
      </w:r>
      <w:r w:rsidRPr="00F01EB4">
        <w:rPr>
          <w:rFonts w:asciiTheme="minorHAnsi" w:hAnsiTheme="minorHAnsi" w:cs="Arial"/>
          <w:color w:val="000000"/>
          <w:sz w:val="28"/>
          <w:szCs w:val="28"/>
        </w:rPr>
        <w:t xml:space="preserve">.  You are welcome to come for the morning, the afternoon or for an hour! </w:t>
      </w:r>
      <w:proofErr w:type="gramStart"/>
      <w:r w:rsidRPr="00F01EB4">
        <w:rPr>
          <w:rFonts w:asciiTheme="minorHAnsi" w:hAnsiTheme="minorHAnsi" w:cs="Arial"/>
          <w:color w:val="000000"/>
          <w:sz w:val="28"/>
          <w:szCs w:val="28"/>
        </w:rPr>
        <w:t>More information on finishing times in Net News.</w:t>
      </w:r>
      <w:proofErr w:type="gramEnd"/>
    </w:p>
    <w:p w:rsidR="00F01EB4" w:rsidRPr="00F01EB4" w:rsidRDefault="00F01EB4" w:rsidP="00F01EB4">
      <w:pPr>
        <w:rPr>
          <w:rFonts w:asciiTheme="minorHAnsi" w:hAnsiTheme="minorHAnsi"/>
          <w:color w:val="000000"/>
          <w:sz w:val="28"/>
          <w:szCs w:val="28"/>
        </w:rPr>
      </w:pPr>
      <w:r w:rsidRPr="00F01EB4">
        <w:rPr>
          <w:rFonts w:asciiTheme="minorHAnsi" w:hAnsiTheme="minorHAnsi" w:cs="Arial"/>
          <w:color w:val="000000"/>
          <w:sz w:val="28"/>
          <w:szCs w:val="28"/>
        </w:rPr>
        <w:t>  </w:t>
      </w:r>
    </w:p>
    <w:p w:rsidR="00F01EB4" w:rsidRPr="00F01EB4" w:rsidRDefault="00F01EB4" w:rsidP="00F01EB4">
      <w:pPr>
        <w:rPr>
          <w:rFonts w:asciiTheme="minorHAnsi" w:hAnsiTheme="minorHAnsi" w:cs="Arial"/>
          <w:color w:val="000000"/>
          <w:sz w:val="28"/>
          <w:szCs w:val="28"/>
        </w:rPr>
      </w:pPr>
      <w:r w:rsidRPr="00F01EB4">
        <w:rPr>
          <w:rFonts w:asciiTheme="minorHAnsi" w:hAnsiTheme="minorHAnsi" w:cs="Arial"/>
          <w:color w:val="000000"/>
          <w:sz w:val="28"/>
          <w:szCs w:val="28"/>
        </w:rPr>
        <w:t>All venues are accessible, do please let me know if you have specific requirements or you would like to book a parking space.</w:t>
      </w:r>
      <w:r>
        <w:rPr>
          <w:rFonts w:asciiTheme="minorHAnsi" w:hAnsiTheme="minorHAnsi" w:cs="Arial"/>
          <w:color w:val="000000"/>
          <w:sz w:val="28"/>
          <w:szCs w:val="28"/>
        </w:rPr>
        <w:t xml:space="preserve">  </w:t>
      </w:r>
      <w:r w:rsidRPr="00F01EB4">
        <w:rPr>
          <w:rFonts w:asciiTheme="minorHAnsi" w:hAnsiTheme="minorHAnsi" w:cs="Arial"/>
          <w:color w:val="000000"/>
          <w:sz w:val="28"/>
          <w:szCs w:val="28"/>
        </w:rPr>
        <w:t>Please bring lunch with you or use the local facilities.</w:t>
      </w:r>
    </w:p>
    <w:p w:rsidR="00F01EB4" w:rsidRDefault="00F01EB4" w:rsidP="00F01EB4">
      <w:pPr>
        <w:jc w:val="both"/>
        <w:rPr>
          <w:sz w:val="28"/>
          <w:szCs w:val="28"/>
        </w:rPr>
      </w:pPr>
    </w:p>
    <w:p w:rsidR="00F01EB4" w:rsidRPr="00F01EB4" w:rsidRDefault="00F01EB4" w:rsidP="00F01EB4">
      <w:pPr>
        <w:jc w:val="both"/>
        <w:rPr>
          <w:sz w:val="28"/>
          <w:szCs w:val="28"/>
        </w:rPr>
      </w:pPr>
      <w:r w:rsidRPr="00F01EB4">
        <w:rPr>
          <w:sz w:val="28"/>
          <w:szCs w:val="28"/>
        </w:rPr>
        <w:t>Bernice Waugh</w:t>
      </w:r>
    </w:p>
    <w:p w:rsidR="00F01EB4" w:rsidRPr="00F01EB4" w:rsidRDefault="00F01EB4" w:rsidP="00F01EB4">
      <w:pPr>
        <w:jc w:val="both"/>
        <w:rPr>
          <w:sz w:val="28"/>
          <w:szCs w:val="28"/>
        </w:rPr>
      </w:pPr>
      <w:proofErr w:type="spellStart"/>
      <w:r w:rsidRPr="00F01EB4">
        <w:rPr>
          <w:sz w:val="28"/>
          <w:szCs w:val="28"/>
        </w:rPr>
        <w:t>Swyddog</w:t>
      </w:r>
      <w:proofErr w:type="spellEnd"/>
      <w:r w:rsidRPr="00F01EB4">
        <w:rPr>
          <w:sz w:val="28"/>
          <w:szCs w:val="28"/>
        </w:rPr>
        <w:t xml:space="preserve"> </w:t>
      </w:r>
      <w:proofErr w:type="spellStart"/>
      <w:r w:rsidRPr="00F01EB4">
        <w:rPr>
          <w:sz w:val="28"/>
          <w:szCs w:val="28"/>
        </w:rPr>
        <w:t>Prosiect</w:t>
      </w:r>
      <w:proofErr w:type="spellEnd"/>
      <w:r w:rsidRPr="00F01EB4">
        <w:rPr>
          <w:sz w:val="28"/>
          <w:szCs w:val="28"/>
        </w:rPr>
        <w:t xml:space="preserve">/Project Officer </w:t>
      </w:r>
    </w:p>
    <w:p w:rsidR="00F01EB4" w:rsidRPr="00F01EB4" w:rsidRDefault="00F01EB4" w:rsidP="00F01EB4">
      <w:pPr>
        <w:jc w:val="both"/>
        <w:rPr>
          <w:sz w:val="28"/>
          <w:szCs w:val="28"/>
        </w:rPr>
      </w:pPr>
      <w:r w:rsidRPr="00F01EB4">
        <w:rPr>
          <w:sz w:val="28"/>
          <w:szCs w:val="28"/>
        </w:rPr>
        <w:t xml:space="preserve">Y </w:t>
      </w:r>
      <w:proofErr w:type="spellStart"/>
      <w:r w:rsidRPr="00F01EB4">
        <w:rPr>
          <w:sz w:val="28"/>
          <w:szCs w:val="28"/>
        </w:rPr>
        <w:t>Rhwydwaith</w:t>
      </w:r>
      <w:proofErr w:type="spellEnd"/>
      <w:r w:rsidRPr="00F01EB4">
        <w:rPr>
          <w:sz w:val="28"/>
          <w:szCs w:val="28"/>
        </w:rPr>
        <w:t xml:space="preserve"> </w:t>
      </w:r>
      <w:proofErr w:type="spellStart"/>
      <w:r w:rsidRPr="00F01EB4">
        <w:rPr>
          <w:sz w:val="28"/>
          <w:szCs w:val="28"/>
        </w:rPr>
        <w:t>Rhagoriaeth</w:t>
      </w:r>
      <w:proofErr w:type="spellEnd"/>
      <w:r w:rsidRPr="00F01EB4">
        <w:rPr>
          <w:sz w:val="28"/>
          <w:szCs w:val="28"/>
        </w:rPr>
        <w:t xml:space="preserve"> / Network of Excellence</w:t>
      </w:r>
    </w:p>
    <w:p w:rsidR="00F01EB4" w:rsidRPr="00F01EB4" w:rsidRDefault="00F01EB4" w:rsidP="00F01EB4">
      <w:pPr>
        <w:jc w:val="both"/>
        <w:rPr>
          <w:sz w:val="28"/>
          <w:szCs w:val="28"/>
        </w:rPr>
      </w:pPr>
      <w:proofErr w:type="spellStart"/>
      <w:r w:rsidRPr="00F01EB4">
        <w:rPr>
          <w:sz w:val="28"/>
          <w:szCs w:val="28"/>
        </w:rPr>
        <w:t>Ffon</w:t>
      </w:r>
      <w:proofErr w:type="spellEnd"/>
      <w:r w:rsidRPr="00F01EB4">
        <w:rPr>
          <w:sz w:val="28"/>
          <w:szCs w:val="28"/>
        </w:rPr>
        <w:t>/phone 07917 415601</w:t>
      </w:r>
    </w:p>
    <w:p w:rsidR="00F01EB4" w:rsidRPr="00F01EB4" w:rsidRDefault="00F01EB4" w:rsidP="00F01EB4">
      <w:pPr>
        <w:spacing w:line="276" w:lineRule="auto"/>
        <w:jc w:val="both"/>
        <w:rPr>
          <w:sz w:val="28"/>
          <w:szCs w:val="28"/>
        </w:rPr>
      </w:pPr>
      <w:proofErr w:type="gramStart"/>
      <w:r w:rsidRPr="00F01EB4">
        <w:rPr>
          <w:sz w:val="28"/>
          <w:szCs w:val="28"/>
        </w:rPr>
        <w:t>e-</w:t>
      </w:r>
      <w:proofErr w:type="spellStart"/>
      <w:r w:rsidRPr="00F01EB4">
        <w:rPr>
          <w:sz w:val="28"/>
          <w:szCs w:val="28"/>
        </w:rPr>
        <w:t>bost</w:t>
      </w:r>
      <w:proofErr w:type="spellEnd"/>
      <w:r w:rsidRPr="00F01EB4">
        <w:rPr>
          <w:sz w:val="28"/>
          <w:szCs w:val="28"/>
        </w:rPr>
        <w:t>/email</w:t>
      </w:r>
      <w:proofErr w:type="gramEnd"/>
      <w:r w:rsidRPr="00F01EB4">
        <w:rPr>
          <w:sz w:val="28"/>
          <w:szCs w:val="28"/>
        </w:rPr>
        <w:t xml:space="preserve"> </w:t>
      </w:r>
      <w:hyperlink r:id="rId44" w:history="1">
        <w:r w:rsidRPr="00F01EB4">
          <w:rPr>
            <w:rStyle w:val="Hyperlink"/>
            <w:sz w:val="28"/>
            <w:szCs w:val="28"/>
          </w:rPr>
          <w:t>bwaugh@tuc.org.uk</w:t>
        </w:r>
      </w:hyperlink>
    </w:p>
    <w:p w:rsidR="00A14D3E" w:rsidRPr="00A14D3E" w:rsidRDefault="00A14D3E" w:rsidP="00A14D3E">
      <w:pPr>
        <w:shd w:val="clear" w:color="auto" w:fill="C00000"/>
        <w:outlineLvl w:val="2"/>
        <w:rPr>
          <w:rFonts w:asciiTheme="minorHAnsi" w:eastAsia="Times New Roman" w:hAnsiTheme="minorHAnsi" w:cs="Arial"/>
          <w:b/>
          <w:bCs/>
          <w:sz w:val="36"/>
          <w:szCs w:val="36"/>
        </w:rPr>
      </w:pPr>
      <w:r w:rsidRPr="00A14D3E">
        <w:rPr>
          <w:rFonts w:asciiTheme="minorHAnsi" w:eastAsia="Times New Roman" w:hAnsiTheme="minorHAnsi" w:cs="Arial"/>
          <w:b/>
          <w:bCs/>
          <w:sz w:val="36"/>
          <w:szCs w:val="36"/>
        </w:rPr>
        <w:t>Reps Update 2015 - a free briefing for all union reps</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Wales TUC is offering a one-day essential update briefing for union reps in Wales.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briefing will include sessions on:</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Employment Law Changes</w:t>
      </w:r>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t>Effective Organising</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 xml:space="preserve">Wales TUC Campaign </w:t>
      </w:r>
      <w:proofErr w:type="gramStart"/>
      <w:r w:rsidRPr="00206382">
        <w:rPr>
          <w:rFonts w:asciiTheme="minorHAnsi" w:eastAsia="Times New Roman" w:hAnsiTheme="minorHAnsi" w:cs="Arial"/>
          <w:bCs/>
          <w:sz w:val="28"/>
          <w:szCs w:val="28"/>
        </w:rPr>
        <w:t>update</w:t>
      </w:r>
      <w:proofErr w:type="gramEnd"/>
      <w:r w:rsidRPr="00206382">
        <w:rPr>
          <w:rFonts w:asciiTheme="minorHAnsi" w:eastAsia="Times New Roman" w:hAnsiTheme="minorHAnsi" w:cs="Arial"/>
          <w:bCs/>
          <w:sz w:val="28"/>
          <w:szCs w:val="28"/>
        </w:rPr>
        <w:tab/>
      </w:r>
      <w:r w:rsidRPr="00206382">
        <w:rPr>
          <w:rFonts w:asciiTheme="minorHAnsi" w:eastAsia="Times New Roman" w:hAnsiTheme="minorHAnsi" w:cs="Arial"/>
          <w:bCs/>
          <w:sz w:val="28"/>
          <w:szCs w:val="28"/>
        </w:rPr>
        <w:tab/>
        <w:t>Industrial Tribunal Changes</w:t>
      </w:r>
    </w:p>
    <w:p w:rsidR="00A14D3E" w:rsidRPr="00206382" w:rsidRDefault="00A14D3E" w:rsidP="00A14D3E">
      <w:pPr>
        <w:ind w:firstLine="720"/>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Dealing with Redundancies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event will feature a mixture of expert speakers and workshops on key topics and aims to provide reps with the opportunity to update their knowledge and skills and to network and share experiences.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 xml:space="preserve">Date: </w:t>
      </w:r>
      <w:r w:rsidRPr="00206382">
        <w:rPr>
          <w:rFonts w:asciiTheme="minorHAnsi" w:eastAsia="Times New Roman" w:hAnsiTheme="minorHAnsi" w:cs="Arial"/>
          <w:b/>
          <w:bCs/>
          <w:sz w:val="28"/>
          <w:szCs w:val="28"/>
        </w:rPr>
        <w:t>Wednesday 11th March 2015</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Time: 9.30 am - 4.15 pm</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Venue: Village Urban Resort Swansea, Langdon Road, Swansea SA1 8QY</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
          <w:bCs/>
          <w:sz w:val="28"/>
          <w:szCs w:val="28"/>
        </w:rPr>
      </w:pPr>
      <w:r w:rsidRPr="00206382">
        <w:rPr>
          <w:rFonts w:asciiTheme="minorHAnsi" w:eastAsia="Times New Roman" w:hAnsiTheme="minorHAnsi" w:cs="Arial"/>
          <w:b/>
          <w:bCs/>
          <w:sz w:val="28"/>
          <w:szCs w:val="28"/>
        </w:rPr>
        <w:t>Who should attend?</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The event is being run for workplace reps, branch secretaries, regional officers, union organisers and other union officials.</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
          <w:bCs/>
          <w:sz w:val="28"/>
          <w:szCs w:val="28"/>
        </w:rPr>
      </w:pPr>
      <w:r w:rsidRPr="00206382">
        <w:rPr>
          <w:rFonts w:asciiTheme="minorHAnsi" w:eastAsia="Times New Roman" w:hAnsiTheme="minorHAnsi" w:cs="Arial"/>
          <w:b/>
          <w:bCs/>
          <w:sz w:val="28"/>
          <w:szCs w:val="28"/>
        </w:rPr>
        <w:t>How to book a place</w:t>
      </w: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Cs/>
          <w:sz w:val="28"/>
          <w:szCs w:val="28"/>
        </w:rPr>
        <w:t>Please complete the online registration form to book a place. The closing date for registrations is 5th March. Places are limited so early registration is advised.</w:t>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Calibri" w:hAnsiTheme="minorHAnsi"/>
          <w:noProof/>
          <w:sz w:val="28"/>
          <w:szCs w:val="28"/>
        </w:rPr>
        <w:drawing>
          <wp:anchor distT="0" distB="0" distL="0" distR="0" simplePos="0" relativeHeight="251659264" behindDoc="0" locked="0" layoutInCell="1" allowOverlap="0">
            <wp:simplePos x="0" y="0"/>
            <wp:positionH relativeFrom="column">
              <wp:posOffset>121920</wp:posOffset>
            </wp:positionH>
            <wp:positionV relativeFrom="line">
              <wp:posOffset>75565</wp:posOffset>
            </wp:positionV>
            <wp:extent cx="1432560" cy="396240"/>
            <wp:effectExtent l="0" t="0" r="0" b="3810"/>
            <wp:wrapSquare wrapText="bothSides"/>
            <wp:docPr id="6" name="Picture 4" descr="http://emails.unionprofessionals.org.uk/AEM/Clients/TUC001/WTUC/BookYourPlaceSmall.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s.unionprofessionals.org.uk/AEM/Clients/TUC001/WTUC/BookYourPlaceSmall.gif">
                      <a:hlinkClick r:id="rId45"/>
                    </pic:cNvPr>
                    <pic:cNvPicPr>
                      <a:picLocks noChangeAspect="1" noChangeArrowheads="1"/>
                    </pic:cNvPicPr>
                  </pic:nvPicPr>
                  <pic:blipFill>
                    <a:blip r:link="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396240"/>
                    </a:xfrm>
                    <a:prstGeom prst="rect">
                      <a:avLst/>
                    </a:prstGeom>
                    <a:noFill/>
                  </pic:spPr>
                </pic:pic>
              </a:graphicData>
            </a:graphic>
          </wp:anchor>
        </w:drawing>
      </w: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p>
    <w:p w:rsidR="00A14D3E" w:rsidRPr="00206382" w:rsidRDefault="00A14D3E" w:rsidP="00A14D3E">
      <w:pPr>
        <w:outlineLvl w:val="2"/>
        <w:rPr>
          <w:rFonts w:asciiTheme="minorHAnsi" w:eastAsia="Times New Roman" w:hAnsiTheme="minorHAnsi" w:cs="Arial"/>
          <w:bCs/>
          <w:sz w:val="28"/>
          <w:szCs w:val="28"/>
        </w:rPr>
      </w:pPr>
      <w:r w:rsidRPr="00206382">
        <w:rPr>
          <w:rFonts w:asciiTheme="minorHAnsi" w:eastAsia="Times New Roman" w:hAnsiTheme="minorHAnsi" w:cs="Arial"/>
          <w:b/>
          <w:bCs/>
          <w:sz w:val="28"/>
          <w:szCs w:val="28"/>
        </w:rPr>
        <w:t xml:space="preserve">Costs </w:t>
      </w:r>
      <w:r w:rsidRPr="00206382">
        <w:rPr>
          <w:rFonts w:asciiTheme="minorHAnsi" w:eastAsia="Times New Roman" w:hAnsiTheme="minorHAnsi" w:cs="Arial"/>
          <w:bCs/>
          <w:sz w:val="28"/>
          <w:szCs w:val="28"/>
        </w:rPr>
        <w:t>the event is free of charge. Lunch and refreshments will be provided.</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Travel costs </w:t>
      </w:r>
      <w:r w:rsidRPr="00206382">
        <w:rPr>
          <w:rFonts w:asciiTheme="minorHAnsi" w:eastAsia="Times New Roman" w:hAnsiTheme="minorHAnsi" w:cs="Arial"/>
          <w:bCs/>
          <w:sz w:val="28"/>
          <w:szCs w:val="28"/>
        </w:rPr>
        <w:t>The Wales TUC is not able to cover travel costs for reps attending this event. Please speak to your union in advance of applying to see if they are able to help with these costs.</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Time-off </w:t>
      </w:r>
      <w:r w:rsidRPr="00206382">
        <w:rPr>
          <w:rFonts w:asciiTheme="minorHAnsi" w:eastAsia="Times New Roman" w:hAnsiTheme="minorHAnsi" w:cs="Arial"/>
          <w:bCs/>
          <w:sz w:val="28"/>
          <w:szCs w:val="28"/>
        </w:rPr>
        <w:t>Trade union representatives are entitled to reasonable paid time off to take part in education and training. If you need support to get time off to attend, please speak to your union for further advice.</w:t>
      </w:r>
      <w:r w:rsidRPr="00206382">
        <w:rPr>
          <w:rFonts w:asciiTheme="minorHAnsi" w:eastAsia="Times New Roman" w:hAnsiTheme="minorHAnsi" w:cs="Arial"/>
          <w:bCs/>
          <w:sz w:val="28"/>
          <w:szCs w:val="28"/>
        </w:rPr>
        <w:br/>
      </w:r>
      <w:r w:rsidRPr="00206382">
        <w:rPr>
          <w:rFonts w:asciiTheme="minorHAnsi" w:eastAsia="Times New Roman" w:hAnsiTheme="minorHAnsi" w:cs="Arial"/>
          <w:b/>
          <w:bCs/>
          <w:sz w:val="28"/>
          <w:szCs w:val="28"/>
        </w:rPr>
        <w:t xml:space="preserve">Further information </w:t>
      </w:r>
      <w:r w:rsidRPr="00206382">
        <w:rPr>
          <w:rFonts w:asciiTheme="minorHAnsi" w:eastAsia="Times New Roman" w:hAnsiTheme="minorHAnsi" w:cs="Arial"/>
          <w:bCs/>
          <w:sz w:val="28"/>
          <w:szCs w:val="28"/>
        </w:rPr>
        <w:t xml:space="preserve">Further details for the event will be circulated in the next few weeks. In the meantime if you have any queries about the event, please contact </w:t>
      </w:r>
      <w:hyperlink r:id="rId47" w:history="1">
        <w:r w:rsidRPr="00206382">
          <w:rPr>
            <w:rStyle w:val="Hyperlink"/>
            <w:rFonts w:asciiTheme="minorHAnsi" w:eastAsia="Times New Roman" w:hAnsiTheme="minorHAnsi" w:cs="Arial"/>
            <w:sz w:val="28"/>
            <w:szCs w:val="28"/>
          </w:rPr>
          <w:t>gpearce@tuc.org.uk</w:t>
        </w:r>
      </w:hyperlink>
      <w:r w:rsidRPr="00206382">
        <w:rPr>
          <w:rFonts w:asciiTheme="minorHAnsi" w:eastAsia="Times New Roman" w:hAnsiTheme="minorHAnsi" w:cs="Arial"/>
          <w:bCs/>
          <w:sz w:val="28"/>
          <w:szCs w:val="28"/>
        </w:rPr>
        <w:t xml:space="preserve"> or </w:t>
      </w:r>
      <w:proofErr w:type="spellStart"/>
      <w:r w:rsidRPr="00206382">
        <w:rPr>
          <w:rFonts w:asciiTheme="minorHAnsi" w:eastAsia="Times New Roman" w:hAnsiTheme="minorHAnsi" w:cs="Arial"/>
          <w:bCs/>
          <w:sz w:val="28"/>
          <w:szCs w:val="28"/>
        </w:rPr>
        <w:t>tel</w:t>
      </w:r>
      <w:proofErr w:type="spellEnd"/>
      <w:r w:rsidRPr="00206382">
        <w:rPr>
          <w:rFonts w:asciiTheme="minorHAnsi" w:eastAsia="Times New Roman" w:hAnsiTheme="minorHAnsi" w:cs="Arial"/>
          <w:bCs/>
          <w:sz w:val="28"/>
          <w:szCs w:val="28"/>
        </w:rPr>
        <w:t xml:space="preserve"> 029 2034 7012.</w:t>
      </w:r>
    </w:p>
    <w:p w:rsidR="001C655A" w:rsidRDefault="001C655A" w:rsidP="0065087B">
      <w:pPr>
        <w:jc w:val="center"/>
        <w:rPr>
          <w:rFonts w:asciiTheme="minorHAnsi" w:hAnsiTheme="minorHAnsi"/>
          <w:sz w:val="44"/>
          <w:szCs w:val="44"/>
        </w:rPr>
      </w:pPr>
    </w:p>
    <w:p w:rsidR="001C655A" w:rsidRPr="001C655A" w:rsidRDefault="001C655A" w:rsidP="001C655A">
      <w:pPr>
        <w:shd w:val="clear" w:color="auto" w:fill="C00000"/>
        <w:rPr>
          <w:rFonts w:ascii="Arial" w:eastAsia="Times New Roman" w:hAnsi="Arial" w:cs="Arial"/>
          <w:b/>
          <w:sz w:val="36"/>
          <w:szCs w:val="36"/>
        </w:rPr>
      </w:pPr>
      <w:r w:rsidRPr="001C655A">
        <w:rPr>
          <w:rFonts w:ascii="Arial" w:eastAsia="Times New Roman" w:hAnsi="Arial" w:cs="Arial"/>
          <w:b/>
          <w:sz w:val="36"/>
          <w:szCs w:val="36"/>
        </w:rPr>
        <w:t>National Voter Registration Drive #NVRD</w:t>
      </w:r>
    </w:p>
    <w:p w:rsidR="001C655A" w:rsidRPr="00E31014" w:rsidRDefault="001C655A" w:rsidP="001C655A">
      <w:pPr>
        <w:rPr>
          <w:rFonts w:ascii="Arial" w:eastAsia="Times New Roman" w:hAnsi="Arial" w:cs="Arial"/>
          <w:sz w:val="36"/>
          <w:szCs w:val="36"/>
        </w:rPr>
      </w:pPr>
    </w:p>
    <w:p w:rsidR="001C655A" w:rsidRPr="00541E63" w:rsidRDefault="001C655A" w:rsidP="001C655A">
      <w:pPr>
        <w:rPr>
          <w:rFonts w:asciiTheme="minorHAnsi" w:eastAsia="Calibri" w:hAnsiTheme="minorHAnsi" w:cs="Arial"/>
          <w:sz w:val="28"/>
          <w:szCs w:val="28"/>
        </w:rPr>
      </w:pPr>
      <w:r w:rsidRPr="00541E63">
        <w:rPr>
          <w:rFonts w:asciiTheme="minorHAnsi" w:eastAsia="Calibri" w:hAnsiTheme="minorHAnsi" w:cs="Arial"/>
          <w:sz w:val="28"/>
          <w:szCs w:val="28"/>
        </w:rPr>
        <w:t xml:space="preserve">This year the TUC Young Workers Forum will be supporting </w:t>
      </w:r>
      <w:hyperlink r:id="rId48" w:history="1">
        <w:r w:rsidRPr="00541E63">
          <w:rPr>
            <w:rFonts w:asciiTheme="minorHAnsi" w:eastAsia="Calibri" w:hAnsiTheme="minorHAnsi" w:cs="Arial"/>
            <w:color w:val="0000FF"/>
            <w:sz w:val="28"/>
            <w:szCs w:val="28"/>
            <w:u w:val="single"/>
          </w:rPr>
          <w:t>#NVRD</w:t>
        </w:r>
      </w:hyperlink>
      <w:r w:rsidRPr="00541E63">
        <w:rPr>
          <w:rFonts w:asciiTheme="minorHAnsi" w:eastAsia="Calibri" w:hAnsiTheme="minorHAnsi" w:cs="Arial"/>
          <w:sz w:val="28"/>
          <w:szCs w:val="28"/>
        </w:rPr>
        <w:t xml:space="preserve">, a week of action from 2-8 February aimed at </w:t>
      </w:r>
      <w:proofErr w:type="gramStart"/>
      <w:r w:rsidRPr="00541E63">
        <w:rPr>
          <w:rFonts w:asciiTheme="minorHAnsi" w:eastAsia="Calibri" w:hAnsiTheme="minorHAnsi" w:cs="Arial"/>
          <w:sz w:val="28"/>
          <w:szCs w:val="28"/>
        </w:rPr>
        <w:t>encouraging  young</w:t>
      </w:r>
      <w:proofErr w:type="gramEnd"/>
      <w:r w:rsidRPr="00541E63">
        <w:rPr>
          <w:rFonts w:asciiTheme="minorHAnsi" w:eastAsia="Calibri" w:hAnsiTheme="minorHAnsi" w:cs="Arial"/>
          <w:sz w:val="28"/>
          <w:szCs w:val="28"/>
        </w:rPr>
        <w:t xml:space="preserve"> people to register to vote.</w:t>
      </w:r>
    </w:p>
    <w:p w:rsidR="001C655A" w:rsidRPr="00541E63" w:rsidRDefault="001C655A" w:rsidP="001C655A">
      <w:pPr>
        <w:rPr>
          <w:rFonts w:asciiTheme="minorHAnsi" w:eastAsia="Calibri" w:hAnsiTheme="minorHAnsi" w:cs="Arial"/>
          <w:sz w:val="28"/>
          <w:szCs w:val="28"/>
        </w:rPr>
      </w:pPr>
      <w:r w:rsidRPr="00541E63">
        <w:rPr>
          <w:rFonts w:asciiTheme="minorHAnsi" w:eastAsia="Calibri" w:hAnsiTheme="minorHAnsi" w:cs="Arial"/>
          <w:sz w:val="28"/>
          <w:szCs w:val="28"/>
        </w:rPr>
        <w:t xml:space="preserve">National Voter Registration Drive is being run by </w:t>
      </w:r>
      <w:hyperlink r:id="rId49" w:history="1">
        <w:r w:rsidRPr="00541E63">
          <w:rPr>
            <w:rFonts w:asciiTheme="minorHAnsi" w:eastAsia="Calibri" w:hAnsiTheme="minorHAnsi" w:cs="Arial"/>
            <w:color w:val="0000FF"/>
            <w:sz w:val="28"/>
            <w:szCs w:val="28"/>
            <w:u w:val="single"/>
          </w:rPr>
          <w:t>Bite the Ballot</w:t>
        </w:r>
      </w:hyperlink>
      <w:r w:rsidRPr="00541E63">
        <w:rPr>
          <w:rFonts w:asciiTheme="minorHAnsi" w:eastAsia="Calibri" w:hAnsiTheme="minorHAnsi" w:cs="Arial"/>
          <w:sz w:val="28"/>
          <w:szCs w:val="28"/>
        </w:rPr>
        <w:t xml:space="preserve"> with support from NUS, 38 degrees, Citizens UK, Operation black Votes and many more, events will be taking place across the country.</w:t>
      </w:r>
    </w:p>
    <w:p w:rsidR="001C655A" w:rsidRPr="00541E63" w:rsidRDefault="001C655A" w:rsidP="001C655A">
      <w:pPr>
        <w:rPr>
          <w:rFonts w:asciiTheme="minorHAnsi" w:eastAsia="Calibri" w:hAnsiTheme="minorHAnsi" w:cs="Arial"/>
          <w:sz w:val="28"/>
          <w:szCs w:val="28"/>
        </w:rPr>
      </w:pPr>
    </w:p>
    <w:p w:rsidR="001C655A" w:rsidRPr="00541E63" w:rsidRDefault="001C655A" w:rsidP="001C655A">
      <w:pPr>
        <w:rPr>
          <w:rFonts w:asciiTheme="minorHAnsi" w:eastAsia="Calibri" w:hAnsiTheme="minorHAnsi" w:cs="Arial"/>
          <w:sz w:val="28"/>
          <w:szCs w:val="28"/>
        </w:rPr>
      </w:pPr>
      <w:r w:rsidRPr="00541E63">
        <w:rPr>
          <w:rFonts w:asciiTheme="minorHAnsi" w:eastAsia="Calibri" w:hAnsiTheme="minorHAnsi" w:cs="Arial"/>
          <w:sz w:val="28"/>
          <w:szCs w:val="28"/>
        </w:rPr>
        <w:t xml:space="preserve">The TUC and trade unions are contributing by organising </w:t>
      </w:r>
      <w:hyperlink r:id="rId50" w:history="1">
        <w:r w:rsidRPr="00541E63">
          <w:rPr>
            <w:rFonts w:asciiTheme="minorHAnsi" w:eastAsia="Calibri" w:hAnsiTheme="minorHAnsi" w:cs="Arial"/>
            <w:color w:val="0000FF"/>
            <w:sz w:val="28"/>
            <w:szCs w:val="28"/>
            <w:u w:val="single"/>
          </w:rPr>
          <w:t>'Sign Up your Workplace'</w:t>
        </w:r>
      </w:hyperlink>
      <w:r w:rsidRPr="00541E63">
        <w:rPr>
          <w:rFonts w:asciiTheme="minorHAnsi" w:eastAsia="Calibri" w:hAnsiTheme="minorHAnsi" w:cs="Arial"/>
          <w:sz w:val="28"/>
          <w:szCs w:val="28"/>
        </w:rPr>
        <w:t xml:space="preserve"> activity. Our new </w:t>
      </w:r>
      <w:proofErr w:type="gramStart"/>
      <w:r w:rsidRPr="00541E63">
        <w:rPr>
          <w:rFonts w:asciiTheme="minorHAnsi" w:eastAsia="Calibri" w:hAnsiTheme="minorHAnsi" w:cs="Arial"/>
          <w:sz w:val="28"/>
          <w:szCs w:val="28"/>
        </w:rPr>
        <w:t>pack for reps provide</w:t>
      </w:r>
      <w:proofErr w:type="gramEnd"/>
      <w:r w:rsidRPr="00541E63">
        <w:rPr>
          <w:rFonts w:asciiTheme="minorHAnsi" w:eastAsia="Calibri" w:hAnsiTheme="minorHAnsi" w:cs="Arial"/>
          <w:sz w:val="28"/>
          <w:szCs w:val="28"/>
        </w:rPr>
        <w:t xml:space="preserve"> tools and resources for promoting registration in the workplace.</w:t>
      </w:r>
    </w:p>
    <w:p w:rsidR="001C655A" w:rsidRPr="00541E63" w:rsidRDefault="001C655A" w:rsidP="001C655A">
      <w:pPr>
        <w:rPr>
          <w:rFonts w:asciiTheme="minorHAnsi" w:eastAsia="Calibri" w:hAnsiTheme="minorHAnsi" w:cs="Arial"/>
          <w:sz w:val="28"/>
          <w:szCs w:val="28"/>
        </w:rPr>
      </w:pPr>
    </w:p>
    <w:p w:rsidR="001C655A" w:rsidRPr="00541E63" w:rsidRDefault="001C655A" w:rsidP="001C655A">
      <w:pPr>
        <w:rPr>
          <w:rFonts w:asciiTheme="minorHAnsi" w:eastAsia="Calibri" w:hAnsiTheme="minorHAnsi" w:cs="Arial"/>
          <w:sz w:val="28"/>
          <w:szCs w:val="28"/>
        </w:rPr>
      </w:pPr>
      <w:r w:rsidRPr="00541E63">
        <w:rPr>
          <w:rFonts w:asciiTheme="minorHAnsi" w:eastAsia="Calibri" w:hAnsiTheme="minorHAnsi" w:cs="Arial"/>
          <w:sz w:val="28"/>
          <w:szCs w:val="28"/>
        </w:rPr>
        <w:t xml:space="preserve">Simple actions from printing out </w:t>
      </w:r>
      <w:hyperlink r:id="rId51" w:history="1">
        <w:r w:rsidRPr="00541E63">
          <w:rPr>
            <w:rFonts w:asciiTheme="minorHAnsi" w:eastAsia="Calibri" w:hAnsiTheme="minorHAnsi" w:cs="Arial"/>
            <w:color w:val="0000FF"/>
            <w:sz w:val="28"/>
            <w:szCs w:val="28"/>
            <w:u w:val="single"/>
          </w:rPr>
          <w:t>registration forms</w:t>
        </w:r>
      </w:hyperlink>
      <w:r w:rsidRPr="00541E63">
        <w:rPr>
          <w:rFonts w:asciiTheme="minorHAnsi" w:eastAsia="Calibri" w:hAnsiTheme="minorHAnsi" w:cs="Arial"/>
          <w:sz w:val="28"/>
          <w:szCs w:val="28"/>
        </w:rPr>
        <w:t xml:space="preserve"> and leaving in a communal area of the office, sending round an email with the links so people can check whether they are registered and a link to </w:t>
      </w:r>
      <w:hyperlink r:id="rId52" w:history="1">
        <w:r w:rsidRPr="00541E63">
          <w:rPr>
            <w:rFonts w:asciiTheme="minorHAnsi" w:eastAsia="Calibri" w:hAnsiTheme="minorHAnsi" w:cs="Arial"/>
            <w:color w:val="0000FF"/>
            <w:sz w:val="28"/>
            <w:szCs w:val="28"/>
            <w:u w:val="single"/>
          </w:rPr>
          <w:t>register online</w:t>
        </w:r>
      </w:hyperlink>
      <w:r w:rsidRPr="00541E63">
        <w:rPr>
          <w:rFonts w:asciiTheme="minorHAnsi" w:eastAsia="Calibri" w:hAnsiTheme="minorHAnsi" w:cs="Arial"/>
          <w:sz w:val="28"/>
          <w:szCs w:val="28"/>
        </w:rPr>
        <w:t>, putting up posters in the office promoting #NVRD and giving out leaflets which explain the importance of voting, getting your voice heard and how to sign up.</w:t>
      </w:r>
    </w:p>
    <w:p w:rsidR="001C655A" w:rsidRPr="00541E63" w:rsidRDefault="001C655A" w:rsidP="001C655A">
      <w:pPr>
        <w:rPr>
          <w:rFonts w:asciiTheme="minorHAnsi" w:eastAsia="Calibri" w:hAnsiTheme="minorHAnsi" w:cs="Arial"/>
          <w:sz w:val="28"/>
          <w:szCs w:val="28"/>
        </w:rPr>
      </w:pPr>
    </w:p>
    <w:p w:rsidR="001C655A" w:rsidRPr="00541E63" w:rsidRDefault="001C655A" w:rsidP="001C655A">
      <w:pPr>
        <w:rPr>
          <w:rFonts w:asciiTheme="minorHAnsi" w:eastAsia="Calibri" w:hAnsiTheme="minorHAnsi" w:cs="Arial"/>
          <w:sz w:val="28"/>
          <w:szCs w:val="28"/>
        </w:rPr>
      </w:pPr>
      <w:r w:rsidRPr="00541E63">
        <w:rPr>
          <w:rFonts w:asciiTheme="minorHAnsi" w:eastAsia="Calibri" w:hAnsiTheme="minorHAnsi" w:cs="Arial"/>
          <w:sz w:val="28"/>
          <w:szCs w:val="28"/>
        </w:rPr>
        <w:t xml:space="preserve">If you would like more information on #NVRD and the resources available for workplace activity, or would like a copy of our email template, containing all the information and resources, to send out to your networks- please contact </w:t>
      </w:r>
      <w:hyperlink r:id="rId53" w:history="1">
        <w:r w:rsidRPr="00541E63">
          <w:rPr>
            <w:rFonts w:asciiTheme="minorHAnsi" w:eastAsia="Calibri" w:hAnsiTheme="minorHAnsi" w:cs="Arial"/>
            <w:color w:val="0000FF"/>
            <w:sz w:val="28"/>
            <w:szCs w:val="28"/>
            <w:u w:val="single"/>
          </w:rPr>
          <w:t>lusher@tuc.org.uk</w:t>
        </w:r>
      </w:hyperlink>
      <w:r w:rsidRPr="00541E63">
        <w:rPr>
          <w:rFonts w:asciiTheme="minorHAnsi" w:eastAsia="Calibri" w:hAnsiTheme="minorHAnsi" w:cs="Arial"/>
          <w:sz w:val="28"/>
          <w:szCs w:val="28"/>
        </w:rPr>
        <w:t>.</w:t>
      </w:r>
    </w:p>
    <w:p w:rsidR="001C655A" w:rsidRPr="00541E63" w:rsidRDefault="001C655A" w:rsidP="0065087B">
      <w:pPr>
        <w:jc w:val="center"/>
        <w:rPr>
          <w:rFonts w:asciiTheme="minorHAnsi" w:hAnsiTheme="minorHAnsi"/>
          <w:sz w:val="44"/>
          <w:szCs w:val="44"/>
        </w:rPr>
      </w:pPr>
    </w:p>
    <w:p w:rsidR="00541E63" w:rsidRDefault="00541E63"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206382" w:rsidRDefault="00206382" w:rsidP="0065087B">
      <w:pPr>
        <w:jc w:val="center"/>
        <w:rPr>
          <w:rFonts w:asciiTheme="minorHAnsi" w:hAnsiTheme="minorHAnsi"/>
          <w:sz w:val="44"/>
          <w:szCs w:val="44"/>
        </w:rPr>
      </w:pPr>
    </w:p>
    <w:p w:rsidR="00541E63" w:rsidRDefault="00541E63" w:rsidP="0065087B">
      <w:pPr>
        <w:jc w:val="center"/>
        <w:rPr>
          <w:rFonts w:asciiTheme="minorHAnsi" w:hAnsiTheme="minorHAnsi"/>
          <w:sz w:val="44"/>
          <w:szCs w:val="44"/>
        </w:rPr>
      </w:pPr>
    </w:p>
    <w:p w:rsidR="00541E63" w:rsidRPr="00541E63" w:rsidRDefault="00541E63" w:rsidP="00541E63">
      <w:pPr>
        <w:shd w:val="clear" w:color="auto" w:fill="C00000"/>
        <w:rPr>
          <w:rFonts w:asciiTheme="minorHAnsi" w:hAnsiTheme="minorHAnsi"/>
          <w:b/>
          <w:sz w:val="44"/>
          <w:szCs w:val="44"/>
        </w:rPr>
      </w:pPr>
      <w:r w:rsidRPr="00541E63">
        <w:rPr>
          <w:rFonts w:asciiTheme="minorHAnsi" w:hAnsiTheme="minorHAnsi"/>
          <w:b/>
          <w:sz w:val="44"/>
          <w:szCs w:val="44"/>
        </w:rPr>
        <w:t>Stonewall top 100 employers</w:t>
      </w:r>
    </w:p>
    <w:p w:rsidR="00541E63" w:rsidRDefault="00541E63" w:rsidP="00541E63">
      <w:pPr>
        <w:rPr>
          <w:b/>
          <w:sz w:val="28"/>
          <w:szCs w:val="28"/>
        </w:rPr>
      </w:pPr>
    </w:p>
    <w:p w:rsidR="00541E63" w:rsidRDefault="00541E63" w:rsidP="00541E63">
      <w:pPr>
        <w:rPr>
          <w:b/>
          <w:sz w:val="28"/>
          <w:szCs w:val="28"/>
        </w:rPr>
      </w:pPr>
      <w:r w:rsidRPr="00541E63">
        <w:rPr>
          <w:b/>
          <w:sz w:val="28"/>
          <w:szCs w:val="28"/>
        </w:rPr>
        <w:t>Welcome to the Stonewall Top 100 Employers 2015, the definitive list of Britain's most gay-friendly workplaces. The rankings showcase the achievements of employers submitting to the Workplace Equality Index.</w:t>
      </w:r>
    </w:p>
    <w:p w:rsidR="00541E63" w:rsidRPr="00541E63" w:rsidRDefault="00541E63" w:rsidP="00541E63">
      <w:pPr>
        <w:rPr>
          <w:b/>
          <w:sz w:val="28"/>
          <w:szCs w:val="28"/>
        </w:rPr>
      </w:pPr>
    </w:p>
    <w:tbl>
      <w:tblPr>
        <w:tblW w:w="10260" w:type="dxa"/>
        <w:shd w:val="clear" w:color="auto" w:fill="FFFFFF"/>
        <w:tblCellMar>
          <w:left w:w="0" w:type="dxa"/>
          <w:right w:w="0" w:type="dxa"/>
        </w:tblCellMar>
        <w:tblLook w:val="04A0"/>
      </w:tblPr>
      <w:tblGrid>
        <w:gridCol w:w="5359"/>
        <w:gridCol w:w="4901"/>
      </w:tblGrid>
      <w:tr w:rsidR="00541E63" w:rsidRPr="00541E63" w:rsidTr="00541E63">
        <w:tc>
          <w:tcPr>
            <w:tcW w:w="0" w:type="auto"/>
            <w:shd w:val="clear" w:color="auto" w:fill="FFFFFF"/>
            <w:hideMark/>
          </w:tcPr>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1 Nottinghamshire Healthcare NHS Trust</w:t>
            </w:r>
            <w:r w:rsidRPr="00541E63">
              <w:rPr>
                <w:rFonts w:asciiTheme="minorHAnsi" w:hAnsiTheme="minorHAnsi"/>
                <w:color w:val="2C2B2C"/>
                <w:sz w:val="28"/>
                <w:szCs w:val="28"/>
              </w:rPr>
              <w:br/>
              <w:t>2 Tower Hamlets Homes</w:t>
            </w:r>
            <w:r w:rsidRPr="00541E63">
              <w:rPr>
                <w:rFonts w:asciiTheme="minorHAnsi" w:hAnsiTheme="minorHAnsi"/>
                <w:color w:val="2C2B2C"/>
                <w:sz w:val="28"/>
                <w:szCs w:val="28"/>
              </w:rPr>
              <w:br/>
              <w:t>3 Lloyds Banking Group</w:t>
            </w:r>
            <w:r w:rsidRPr="00541E63">
              <w:rPr>
                <w:rFonts w:asciiTheme="minorHAnsi" w:hAnsiTheme="minorHAnsi"/>
                <w:color w:val="2C2B2C"/>
                <w:sz w:val="28"/>
                <w:szCs w:val="28"/>
              </w:rPr>
              <w:br/>
              <w:t>4 National Assembly for Wales</w:t>
            </w:r>
            <w:r w:rsidRPr="00541E63">
              <w:rPr>
                <w:rFonts w:asciiTheme="minorHAnsi" w:hAnsiTheme="minorHAnsi"/>
                <w:color w:val="2C2B2C"/>
                <w:sz w:val="28"/>
                <w:szCs w:val="28"/>
              </w:rPr>
              <w:br/>
              <w:t xml:space="preserve">5 St </w:t>
            </w:r>
            <w:proofErr w:type="spellStart"/>
            <w:r w:rsidRPr="00541E63">
              <w:rPr>
                <w:rFonts w:asciiTheme="minorHAnsi" w:hAnsiTheme="minorHAnsi"/>
                <w:color w:val="2C2B2C"/>
                <w:sz w:val="28"/>
                <w:szCs w:val="28"/>
              </w:rPr>
              <w:t>Mungo's</w:t>
            </w:r>
            <w:proofErr w:type="spellEnd"/>
            <w:r w:rsidRPr="00541E63">
              <w:rPr>
                <w:rFonts w:asciiTheme="minorHAnsi" w:hAnsiTheme="minorHAnsi"/>
                <w:color w:val="2C2B2C"/>
                <w:sz w:val="28"/>
                <w:szCs w:val="28"/>
              </w:rPr>
              <w:t xml:space="preserve"> Broadway</w:t>
            </w:r>
            <w:r w:rsidRPr="00541E63">
              <w:rPr>
                <w:rFonts w:asciiTheme="minorHAnsi" w:hAnsiTheme="minorHAnsi"/>
                <w:color w:val="2C2B2C"/>
                <w:sz w:val="28"/>
                <w:szCs w:val="28"/>
              </w:rPr>
              <w:br/>
              <w:t xml:space="preserve">6 Baker &amp; </w:t>
            </w:r>
            <w:proofErr w:type="spellStart"/>
            <w:r w:rsidRPr="00541E63">
              <w:rPr>
                <w:rFonts w:asciiTheme="minorHAnsi" w:hAnsiTheme="minorHAnsi"/>
                <w:color w:val="2C2B2C"/>
                <w:sz w:val="28"/>
                <w:szCs w:val="28"/>
              </w:rPr>
              <w:t>Mckenzie</w:t>
            </w:r>
            <w:proofErr w:type="spellEnd"/>
            <w:r w:rsidRPr="00541E63">
              <w:rPr>
                <w:rFonts w:asciiTheme="minorHAnsi" w:hAnsiTheme="minorHAnsi"/>
                <w:color w:val="2C2B2C"/>
                <w:sz w:val="28"/>
                <w:szCs w:val="28"/>
              </w:rPr>
              <w:br/>
              <w:t>7 MI5</w:t>
            </w:r>
            <w:r w:rsidRPr="00541E63">
              <w:rPr>
                <w:rFonts w:asciiTheme="minorHAnsi" w:hAnsiTheme="minorHAnsi"/>
                <w:color w:val="2C2B2C"/>
                <w:sz w:val="28"/>
                <w:szCs w:val="28"/>
              </w:rPr>
              <w:br/>
              <w:t>8 Crown Office &amp; Procurator Fiscal Service</w:t>
            </w:r>
            <w:r w:rsidRPr="00541E63">
              <w:rPr>
                <w:rFonts w:asciiTheme="minorHAnsi" w:hAnsiTheme="minorHAnsi"/>
                <w:color w:val="2C2B2C"/>
                <w:sz w:val="28"/>
                <w:szCs w:val="28"/>
              </w:rPr>
              <w:br/>
              <w:t>9 = </w:t>
            </w:r>
            <w:proofErr w:type="spellStart"/>
            <w:r w:rsidRPr="00541E63">
              <w:rPr>
                <w:rFonts w:asciiTheme="minorHAnsi" w:hAnsiTheme="minorHAnsi"/>
                <w:color w:val="2C2B2C"/>
                <w:sz w:val="28"/>
                <w:szCs w:val="28"/>
              </w:rPr>
              <w:t>Freshfields</w:t>
            </w:r>
            <w:proofErr w:type="spellEnd"/>
            <w:r w:rsidRPr="00541E63">
              <w:rPr>
                <w:rFonts w:asciiTheme="minorHAnsi" w:hAnsiTheme="minorHAnsi"/>
                <w:color w:val="2C2B2C"/>
                <w:sz w:val="28"/>
                <w:szCs w:val="28"/>
              </w:rPr>
              <w:t xml:space="preserve"> Bruckhaus </w:t>
            </w:r>
            <w:proofErr w:type="spellStart"/>
            <w:r w:rsidRPr="00541E63">
              <w:rPr>
                <w:rFonts w:asciiTheme="minorHAnsi" w:hAnsiTheme="minorHAnsi"/>
                <w:color w:val="2C2B2C"/>
                <w:sz w:val="28"/>
                <w:szCs w:val="28"/>
              </w:rPr>
              <w:t>Deringer</w:t>
            </w:r>
            <w:proofErr w:type="spellEnd"/>
            <w:r w:rsidRPr="00541E63">
              <w:rPr>
                <w:rFonts w:asciiTheme="minorHAnsi" w:hAnsiTheme="minorHAnsi"/>
                <w:color w:val="2C2B2C"/>
                <w:sz w:val="28"/>
                <w:szCs w:val="28"/>
              </w:rPr>
              <w:br/>
              <w:t xml:space="preserve">9 = </w:t>
            </w:r>
            <w:proofErr w:type="spellStart"/>
            <w:r w:rsidRPr="00541E63">
              <w:rPr>
                <w:rFonts w:asciiTheme="minorHAnsi" w:hAnsiTheme="minorHAnsi"/>
                <w:color w:val="2C2B2C"/>
                <w:sz w:val="28"/>
                <w:szCs w:val="28"/>
              </w:rPr>
              <w:t>Pinsent</w:t>
            </w:r>
            <w:proofErr w:type="spellEnd"/>
            <w:r w:rsidRPr="00541E63">
              <w:rPr>
                <w:rFonts w:asciiTheme="minorHAnsi" w:hAnsiTheme="minorHAnsi"/>
                <w:color w:val="2C2B2C"/>
                <w:sz w:val="28"/>
                <w:szCs w:val="28"/>
              </w:rPr>
              <w:t xml:space="preserve"> Masons</w:t>
            </w:r>
            <w:r w:rsidRPr="00541E63">
              <w:rPr>
                <w:rFonts w:asciiTheme="minorHAnsi" w:hAnsiTheme="minorHAnsi"/>
                <w:color w:val="2C2B2C"/>
                <w:sz w:val="28"/>
                <w:szCs w:val="28"/>
              </w:rPr>
              <w:br/>
            </w:r>
            <w:r w:rsidRPr="00541E63">
              <w:rPr>
                <w:rFonts w:asciiTheme="minorHAnsi" w:hAnsiTheme="minorHAnsi"/>
                <w:color w:val="2C2B2C"/>
                <w:sz w:val="28"/>
                <w:szCs w:val="28"/>
              </w:rPr>
              <w:br/>
              <w:t>11 University of the West of England</w:t>
            </w:r>
            <w:r w:rsidRPr="00541E63">
              <w:rPr>
                <w:rFonts w:asciiTheme="minorHAnsi" w:hAnsiTheme="minorHAnsi"/>
                <w:color w:val="2C2B2C"/>
                <w:sz w:val="28"/>
                <w:szCs w:val="28"/>
              </w:rPr>
              <w:br/>
              <w:t>12 Brighton &amp; Hove City Council</w:t>
            </w:r>
            <w:r w:rsidRPr="00541E63">
              <w:rPr>
                <w:rFonts w:asciiTheme="minorHAnsi" w:hAnsiTheme="minorHAnsi"/>
                <w:color w:val="2C2B2C"/>
                <w:sz w:val="28"/>
                <w:szCs w:val="28"/>
              </w:rPr>
              <w:br/>
              <w:t>13 London Borough of Islington</w:t>
            </w:r>
            <w:r w:rsidRPr="00541E63">
              <w:rPr>
                <w:rFonts w:asciiTheme="minorHAnsi" w:hAnsiTheme="minorHAnsi"/>
                <w:color w:val="2C2B2C"/>
                <w:sz w:val="28"/>
                <w:szCs w:val="28"/>
              </w:rPr>
              <w:br/>
              <w:t>14 Victim Support</w:t>
            </w:r>
            <w:r w:rsidRPr="00541E63">
              <w:rPr>
                <w:rFonts w:asciiTheme="minorHAnsi" w:hAnsiTheme="minorHAnsi"/>
                <w:color w:val="2C2B2C"/>
                <w:sz w:val="28"/>
                <w:szCs w:val="28"/>
              </w:rPr>
              <w:br/>
              <w:t>15 = Aviva</w:t>
            </w:r>
            <w:r w:rsidRPr="00541E63">
              <w:rPr>
                <w:rFonts w:asciiTheme="minorHAnsi" w:hAnsiTheme="minorHAnsi"/>
                <w:color w:val="2C2B2C"/>
                <w:sz w:val="28"/>
                <w:szCs w:val="28"/>
              </w:rPr>
              <w:br/>
              <w:t>15 = Office for National Statistics</w:t>
            </w:r>
            <w:r w:rsidRPr="00541E63">
              <w:rPr>
                <w:rFonts w:asciiTheme="minorHAnsi" w:hAnsiTheme="minorHAnsi"/>
                <w:color w:val="2C2B2C"/>
                <w:sz w:val="28"/>
                <w:szCs w:val="28"/>
              </w:rPr>
              <w:br/>
              <w:t xml:space="preserve">17 = Creative </w:t>
            </w:r>
            <w:proofErr w:type="spellStart"/>
            <w:r w:rsidRPr="00541E63">
              <w:rPr>
                <w:rFonts w:asciiTheme="minorHAnsi" w:hAnsiTheme="minorHAnsi"/>
                <w:color w:val="2C2B2C"/>
                <w:sz w:val="28"/>
                <w:szCs w:val="28"/>
              </w:rPr>
              <w:t>Skillset</w:t>
            </w:r>
            <w:proofErr w:type="spellEnd"/>
            <w:r w:rsidRPr="00541E63">
              <w:rPr>
                <w:rFonts w:asciiTheme="minorHAnsi" w:hAnsiTheme="minorHAnsi"/>
                <w:color w:val="2C2B2C"/>
                <w:sz w:val="28"/>
                <w:szCs w:val="28"/>
              </w:rPr>
              <w:br/>
              <w:t>17 = Leicestershire County Council</w:t>
            </w:r>
            <w:r w:rsidRPr="00541E63">
              <w:rPr>
                <w:rFonts w:asciiTheme="minorHAnsi" w:hAnsiTheme="minorHAnsi"/>
                <w:color w:val="2C2B2C"/>
                <w:sz w:val="28"/>
                <w:szCs w:val="28"/>
              </w:rPr>
              <w:br/>
              <w:t>19 = Newcastle City Council</w:t>
            </w:r>
            <w:r w:rsidRPr="00541E63">
              <w:rPr>
                <w:rFonts w:asciiTheme="minorHAnsi" w:hAnsiTheme="minorHAnsi"/>
                <w:color w:val="2C2B2C"/>
                <w:sz w:val="28"/>
                <w:szCs w:val="28"/>
              </w:rPr>
              <w:br/>
              <w:t>19 = Northumberland County Council</w:t>
            </w:r>
            <w:r w:rsidRPr="00541E63">
              <w:rPr>
                <w:rFonts w:asciiTheme="minorHAnsi" w:hAnsiTheme="minorHAnsi"/>
                <w:color w:val="2C2B2C"/>
                <w:sz w:val="28"/>
                <w:szCs w:val="28"/>
              </w:rPr>
              <w:br/>
              <w:t>19 = Touchstone</w:t>
            </w:r>
            <w:r w:rsidRPr="00541E63">
              <w:rPr>
                <w:rFonts w:asciiTheme="minorHAnsi" w:hAnsiTheme="minorHAnsi"/>
                <w:color w:val="2C2B2C"/>
                <w:sz w:val="28"/>
                <w:szCs w:val="28"/>
              </w:rPr>
              <w:br/>
            </w:r>
            <w:r w:rsidRPr="00541E63">
              <w:rPr>
                <w:rFonts w:asciiTheme="minorHAnsi" w:hAnsiTheme="minorHAnsi"/>
                <w:color w:val="2C2B2C"/>
                <w:sz w:val="28"/>
                <w:szCs w:val="28"/>
              </w:rPr>
              <w:br/>
              <w:t>22 =  BP         </w:t>
            </w:r>
            <w:r w:rsidRPr="00541E63">
              <w:rPr>
                <w:rFonts w:asciiTheme="minorHAnsi" w:hAnsiTheme="minorHAnsi"/>
                <w:color w:val="2C2B2C"/>
                <w:sz w:val="28"/>
                <w:szCs w:val="28"/>
              </w:rPr>
              <w:br/>
              <w:t xml:space="preserve">22 = Herbert Smith </w:t>
            </w:r>
            <w:proofErr w:type="spellStart"/>
            <w:r w:rsidRPr="00541E63">
              <w:rPr>
                <w:rFonts w:asciiTheme="minorHAnsi" w:hAnsiTheme="minorHAnsi"/>
                <w:color w:val="2C2B2C"/>
                <w:sz w:val="28"/>
                <w:szCs w:val="28"/>
              </w:rPr>
              <w:t>Freehills</w:t>
            </w:r>
            <w:proofErr w:type="spellEnd"/>
            <w:r w:rsidRPr="00541E63">
              <w:rPr>
                <w:rFonts w:asciiTheme="minorHAnsi" w:hAnsiTheme="minorHAnsi"/>
                <w:color w:val="2C2B2C"/>
                <w:sz w:val="28"/>
                <w:szCs w:val="28"/>
              </w:rPr>
              <w:br/>
              <w:t>24 Cardiff University</w:t>
            </w:r>
            <w:r w:rsidRPr="00541E63">
              <w:rPr>
                <w:rFonts w:asciiTheme="minorHAnsi" w:hAnsiTheme="minorHAnsi"/>
                <w:color w:val="2C2B2C"/>
                <w:sz w:val="28"/>
                <w:szCs w:val="28"/>
              </w:rPr>
              <w:br/>
              <w:t>25 Environment Agency</w:t>
            </w:r>
            <w:r w:rsidRPr="00541E63">
              <w:rPr>
                <w:rFonts w:asciiTheme="minorHAnsi" w:hAnsiTheme="minorHAnsi"/>
                <w:color w:val="2C2B2C"/>
                <w:sz w:val="28"/>
                <w:szCs w:val="28"/>
              </w:rPr>
              <w:br/>
              <w:t>26 The Co-operative</w:t>
            </w:r>
            <w:r w:rsidRPr="00541E63">
              <w:rPr>
                <w:rFonts w:asciiTheme="minorHAnsi" w:hAnsiTheme="minorHAnsi"/>
                <w:color w:val="2C2B2C"/>
                <w:sz w:val="28"/>
                <w:szCs w:val="28"/>
              </w:rPr>
              <w:br/>
              <w:t>27 = HM Revenue &amp; Customs</w:t>
            </w:r>
            <w:r w:rsidRPr="00541E63">
              <w:rPr>
                <w:rFonts w:asciiTheme="minorHAnsi" w:hAnsiTheme="minorHAnsi"/>
                <w:color w:val="2C2B2C"/>
                <w:sz w:val="28"/>
                <w:szCs w:val="28"/>
              </w:rPr>
              <w:br/>
              <w:t>27 = Royal Bank of Scotland</w:t>
            </w:r>
            <w:r w:rsidRPr="00541E63">
              <w:rPr>
                <w:rFonts w:asciiTheme="minorHAnsi" w:hAnsiTheme="minorHAnsi"/>
                <w:color w:val="2C2B2C"/>
                <w:sz w:val="28"/>
                <w:szCs w:val="28"/>
              </w:rPr>
              <w:br/>
              <w:t>29 West Yorkshire Community Rehabilitation  Company</w:t>
            </w:r>
            <w:r w:rsidRPr="00541E63">
              <w:rPr>
                <w:rFonts w:asciiTheme="minorHAnsi" w:hAnsiTheme="minorHAnsi"/>
                <w:color w:val="2C2B2C"/>
                <w:sz w:val="28"/>
                <w:szCs w:val="28"/>
              </w:rPr>
              <w:br/>
              <w:t>30 </w:t>
            </w:r>
            <w:proofErr w:type="spellStart"/>
            <w:r w:rsidRPr="00541E63">
              <w:rPr>
                <w:rFonts w:asciiTheme="minorHAnsi" w:hAnsiTheme="minorHAnsi"/>
                <w:color w:val="2C2B2C"/>
                <w:sz w:val="28"/>
                <w:szCs w:val="28"/>
              </w:rPr>
              <w:t>Barnardo's</w:t>
            </w:r>
            <w:proofErr w:type="spellEnd"/>
            <w:r w:rsidRPr="00541E63">
              <w:rPr>
                <w:rFonts w:asciiTheme="minorHAnsi" w:hAnsiTheme="minorHAnsi"/>
                <w:color w:val="2C2B2C"/>
                <w:sz w:val="28"/>
                <w:szCs w:val="28"/>
              </w:rPr>
              <w:br/>
              <w:t>31 Cheshire Fire &amp; Rescue Service</w:t>
            </w:r>
            <w:r w:rsidRPr="00541E63">
              <w:rPr>
                <w:rFonts w:asciiTheme="minorHAnsi" w:hAnsiTheme="minorHAnsi"/>
                <w:color w:val="2C2B2C"/>
                <w:sz w:val="28"/>
                <w:szCs w:val="28"/>
              </w:rPr>
              <w:br/>
              <w:t>32 = Circle Housing Group</w:t>
            </w:r>
            <w:r w:rsidRPr="00541E63">
              <w:rPr>
                <w:rFonts w:asciiTheme="minorHAnsi" w:hAnsiTheme="minorHAnsi"/>
                <w:color w:val="2C2B2C"/>
                <w:sz w:val="28"/>
                <w:szCs w:val="28"/>
              </w:rPr>
              <w:br/>
              <w:t>32 = Core Assets</w:t>
            </w:r>
            <w:r w:rsidRPr="00541E63">
              <w:rPr>
                <w:rFonts w:asciiTheme="minorHAnsi" w:hAnsiTheme="minorHAnsi"/>
                <w:color w:val="2C2B2C"/>
                <w:sz w:val="28"/>
                <w:szCs w:val="28"/>
              </w:rPr>
              <w:br/>
              <w:t>34 = Microsoft</w:t>
            </w:r>
            <w:r w:rsidRPr="00541E63">
              <w:rPr>
                <w:rFonts w:asciiTheme="minorHAnsi" w:hAnsiTheme="minorHAnsi"/>
                <w:color w:val="2C2B2C"/>
                <w:sz w:val="28"/>
                <w:szCs w:val="28"/>
              </w:rPr>
              <w:br/>
              <w:t>34 = St Andrew's Healthcare</w:t>
            </w:r>
            <w:r w:rsidRPr="00541E63">
              <w:rPr>
                <w:rFonts w:asciiTheme="minorHAnsi" w:hAnsiTheme="minorHAnsi"/>
                <w:color w:val="2C2B2C"/>
                <w:sz w:val="28"/>
                <w:szCs w:val="28"/>
              </w:rPr>
              <w:br/>
              <w:t>34 = Welsh Government</w:t>
            </w:r>
            <w:r w:rsidRPr="00541E63">
              <w:rPr>
                <w:rFonts w:asciiTheme="minorHAnsi" w:hAnsiTheme="minorHAnsi"/>
                <w:color w:val="2C2B2C"/>
                <w:sz w:val="28"/>
                <w:szCs w:val="28"/>
              </w:rPr>
              <w:br/>
              <w:t>37 = Metropolitan</w:t>
            </w:r>
            <w:r w:rsidRPr="00541E63">
              <w:rPr>
                <w:rFonts w:asciiTheme="minorHAnsi" w:hAnsiTheme="minorHAnsi"/>
                <w:color w:val="2C2B2C"/>
                <w:sz w:val="28"/>
                <w:szCs w:val="28"/>
              </w:rPr>
              <w:br/>
              <w:t>37 = Riverside</w:t>
            </w:r>
            <w:r w:rsidRPr="00541E63">
              <w:rPr>
                <w:rFonts w:asciiTheme="minorHAnsi" w:hAnsiTheme="minorHAnsi"/>
                <w:color w:val="2C2B2C"/>
                <w:sz w:val="28"/>
                <w:szCs w:val="28"/>
              </w:rPr>
              <w:br/>
              <w:t>37 = Tyne and Wear Fire and Rescue Service</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40 = Central London Community Healthcare NHS Trust</w:t>
            </w:r>
            <w:r w:rsidRPr="00541E63">
              <w:rPr>
                <w:rFonts w:asciiTheme="minorHAnsi" w:hAnsiTheme="minorHAnsi"/>
                <w:color w:val="2C2B2C"/>
                <w:sz w:val="28"/>
                <w:szCs w:val="28"/>
              </w:rPr>
              <w:br/>
              <w:t>40 = CMS Cameron McKenna</w:t>
            </w:r>
            <w:r w:rsidRPr="00541E63">
              <w:rPr>
                <w:rFonts w:asciiTheme="minorHAnsi" w:hAnsiTheme="minorHAnsi"/>
                <w:color w:val="2C2B2C"/>
                <w:sz w:val="28"/>
                <w:szCs w:val="28"/>
              </w:rPr>
              <w:br/>
              <w:t>40 = Norfolk Constabulary</w:t>
            </w:r>
            <w:r w:rsidRPr="00541E63">
              <w:rPr>
                <w:rFonts w:asciiTheme="minorHAnsi" w:hAnsiTheme="minorHAnsi"/>
                <w:color w:val="2C2B2C"/>
                <w:sz w:val="28"/>
                <w:szCs w:val="28"/>
              </w:rPr>
              <w:br/>
              <w:t>43 = South Tyneside Homes</w:t>
            </w:r>
            <w:r w:rsidRPr="00541E63">
              <w:rPr>
                <w:rFonts w:asciiTheme="minorHAnsi" w:hAnsiTheme="minorHAnsi"/>
                <w:color w:val="2C2B2C"/>
                <w:sz w:val="28"/>
                <w:szCs w:val="28"/>
              </w:rPr>
              <w:br/>
              <w:t>43 = University of Manchester</w:t>
            </w:r>
            <w:r w:rsidRPr="00541E63">
              <w:rPr>
                <w:rFonts w:asciiTheme="minorHAnsi" w:hAnsiTheme="minorHAnsi"/>
                <w:color w:val="2C2B2C"/>
                <w:sz w:val="28"/>
                <w:szCs w:val="28"/>
              </w:rPr>
              <w:br/>
              <w:t>43 = University of Sheffield</w:t>
            </w:r>
            <w:r w:rsidRPr="00541E63">
              <w:rPr>
                <w:rFonts w:asciiTheme="minorHAnsi" w:hAnsiTheme="minorHAnsi"/>
                <w:color w:val="2C2B2C"/>
                <w:sz w:val="28"/>
                <w:szCs w:val="28"/>
              </w:rPr>
              <w:br/>
              <w:t>46 The Army</w:t>
            </w:r>
            <w:r w:rsidRPr="00541E63">
              <w:rPr>
                <w:rFonts w:asciiTheme="minorHAnsi" w:hAnsiTheme="minorHAnsi"/>
                <w:color w:val="2C2B2C"/>
                <w:sz w:val="28"/>
                <w:szCs w:val="28"/>
              </w:rPr>
              <w:br/>
              <w:t>47 St George's, University of London</w:t>
            </w:r>
            <w:r w:rsidRPr="00541E63">
              <w:rPr>
                <w:rFonts w:asciiTheme="minorHAnsi" w:hAnsiTheme="minorHAnsi"/>
                <w:color w:val="2C2B2C"/>
                <w:sz w:val="28"/>
                <w:szCs w:val="28"/>
              </w:rPr>
              <w:br/>
              <w:t>48 = B3Living</w:t>
            </w:r>
            <w:r w:rsidRPr="00541E63">
              <w:rPr>
                <w:rFonts w:asciiTheme="minorHAnsi" w:hAnsiTheme="minorHAnsi"/>
                <w:color w:val="2C2B2C"/>
                <w:sz w:val="28"/>
                <w:szCs w:val="28"/>
              </w:rPr>
              <w:br/>
              <w:t xml:space="preserve">48 = Hogan </w:t>
            </w:r>
            <w:proofErr w:type="spellStart"/>
            <w:r w:rsidRPr="00541E63">
              <w:rPr>
                <w:rFonts w:asciiTheme="minorHAnsi" w:hAnsiTheme="minorHAnsi"/>
                <w:color w:val="2C2B2C"/>
                <w:sz w:val="28"/>
                <w:szCs w:val="28"/>
              </w:rPr>
              <w:t>Lovells</w:t>
            </w:r>
            <w:proofErr w:type="spellEnd"/>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 </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 </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 </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p>
        </w:tc>
        <w:tc>
          <w:tcPr>
            <w:tcW w:w="0" w:type="auto"/>
            <w:shd w:val="clear" w:color="auto" w:fill="FFFFFF"/>
            <w:hideMark/>
          </w:tcPr>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50 Northumbria Healthcare NHS Foundation Trust</w:t>
            </w:r>
            <w:r w:rsidRPr="00541E63">
              <w:rPr>
                <w:rFonts w:asciiTheme="minorHAnsi" w:hAnsiTheme="minorHAnsi"/>
                <w:color w:val="2C2B2C"/>
                <w:sz w:val="28"/>
                <w:szCs w:val="28"/>
              </w:rPr>
              <w:br/>
              <w:t>51 = American Express</w:t>
            </w:r>
            <w:r w:rsidRPr="00541E63">
              <w:rPr>
                <w:rFonts w:asciiTheme="minorHAnsi" w:hAnsiTheme="minorHAnsi"/>
                <w:color w:val="2C2B2C"/>
                <w:sz w:val="28"/>
                <w:szCs w:val="28"/>
              </w:rPr>
              <w:br/>
              <w:t>51 = Essex Community Rehabilitation Company</w:t>
            </w:r>
            <w:r w:rsidRPr="00541E63">
              <w:rPr>
                <w:rFonts w:asciiTheme="minorHAnsi" w:hAnsiTheme="minorHAnsi"/>
                <w:color w:val="2C2B2C"/>
                <w:sz w:val="28"/>
                <w:szCs w:val="28"/>
              </w:rPr>
              <w:br/>
              <w:t>51 = Leeds Beckett University</w:t>
            </w:r>
            <w:r w:rsidRPr="00541E63">
              <w:rPr>
                <w:rFonts w:asciiTheme="minorHAnsi" w:hAnsiTheme="minorHAnsi"/>
                <w:color w:val="2C2B2C"/>
                <w:sz w:val="28"/>
                <w:szCs w:val="28"/>
              </w:rPr>
              <w:br/>
              <w:t>54 = Department of Health                       </w:t>
            </w:r>
            <w:r w:rsidRPr="00541E63">
              <w:rPr>
                <w:rFonts w:asciiTheme="minorHAnsi" w:hAnsiTheme="minorHAnsi"/>
                <w:color w:val="2C2B2C"/>
                <w:sz w:val="28"/>
                <w:szCs w:val="28"/>
              </w:rPr>
              <w:br/>
              <w:t>54 = Genesis Housing Association</w:t>
            </w:r>
            <w:r w:rsidRPr="00541E63">
              <w:rPr>
                <w:rFonts w:asciiTheme="minorHAnsi" w:hAnsiTheme="minorHAnsi"/>
                <w:color w:val="2C2B2C"/>
                <w:sz w:val="28"/>
                <w:szCs w:val="28"/>
              </w:rPr>
              <w:br/>
              <w:t xml:space="preserve">56 = </w:t>
            </w:r>
            <w:proofErr w:type="spellStart"/>
            <w:r w:rsidRPr="00541E63">
              <w:rPr>
                <w:rFonts w:asciiTheme="minorHAnsi" w:hAnsiTheme="minorHAnsi"/>
                <w:color w:val="2C2B2C"/>
                <w:sz w:val="28"/>
                <w:szCs w:val="28"/>
              </w:rPr>
              <w:t>Citi</w:t>
            </w:r>
            <w:proofErr w:type="spellEnd"/>
            <w:r w:rsidRPr="00541E63">
              <w:rPr>
                <w:rFonts w:asciiTheme="minorHAnsi" w:hAnsiTheme="minorHAnsi"/>
                <w:color w:val="2C2B2C"/>
                <w:sz w:val="28"/>
                <w:szCs w:val="28"/>
              </w:rPr>
              <w:br/>
              <w:t>56 = Moody's</w:t>
            </w:r>
            <w:r w:rsidRPr="00541E63">
              <w:rPr>
                <w:rFonts w:asciiTheme="minorHAnsi" w:hAnsiTheme="minorHAnsi"/>
                <w:color w:val="2C2B2C"/>
                <w:sz w:val="28"/>
                <w:szCs w:val="28"/>
              </w:rPr>
              <w:br/>
              <w:t>56 = Royal Navy</w:t>
            </w:r>
            <w:r w:rsidRPr="00541E63">
              <w:rPr>
                <w:rFonts w:asciiTheme="minorHAnsi" w:hAnsiTheme="minorHAnsi"/>
                <w:color w:val="2C2B2C"/>
                <w:sz w:val="28"/>
                <w:szCs w:val="28"/>
              </w:rPr>
              <w:br/>
              <w:t>59 = Birmingham City Council</w:t>
            </w:r>
            <w:r w:rsidRPr="00541E63">
              <w:rPr>
                <w:rFonts w:asciiTheme="minorHAnsi" w:hAnsiTheme="minorHAnsi"/>
                <w:color w:val="2C2B2C"/>
                <w:sz w:val="28"/>
                <w:szCs w:val="28"/>
              </w:rPr>
              <w:br/>
              <w:t>59 = Hertfordshire County Council</w:t>
            </w:r>
            <w:r w:rsidRPr="00541E63">
              <w:rPr>
                <w:rFonts w:asciiTheme="minorHAnsi" w:hAnsiTheme="minorHAnsi"/>
                <w:color w:val="2C2B2C"/>
                <w:sz w:val="28"/>
                <w:szCs w:val="28"/>
              </w:rPr>
              <w:br/>
              <w:t xml:space="preserve">59 = </w:t>
            </w:r>
            <w:proofErr w:type="spellStart"/>
            <w:r w:rsidRPr="00541E63">
              <w:rPr>
                <w:rFonts w:asciiTheme="minorHAnsi" w:hAnsiTheme="minorHAnsi"/>
                <w:color w:val="2C2B2C"/>
                <w:sz w:val="28"/>
                <w:szCs w:val="28"/>
              </w:rPr>
              <w:t>Incommunities</w:t>
            </w:r>
            <w:proofErr w:type="spellEnd"/>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62 = Bury Council</w:t>
            </w:r>
            <w:r w:rsidRPr="00541E63">
              <w:rPr>
                <w:rFonts w:asciiTheme="minorHAnsi" w:hAnsiTheme="minorHAnsi"/>
                <w:color w:val="2C2B2C"/>
                <w:sz w:val="28"/>
                <w:szCs w:val="28"/>
              </w:rPr>
              <w:br/>
              <w:t>62 = London Ambulance Service NHS Trust      </w:t>
            </w:r>
            <w:r w:rsidRPr="00541E63">
              <w:rPr>
                <w:rFonts w:asciiTheme="minorHAnsi" w:hAnsiTheme="minorHAnsi"/>
                <w:color w:val="2C2B2C"/>
                <w:sz w:val="28"/>
                <w:szCs w:val="28"/>
              </w:rPr>
              <w:br/>
              <w:t>62 = Thomson Reuters                </w:t>
            </w:r>
            <w:r w:rsidRPr="00541E63">
              <w:rPr>
                <w:rFonts w:asciiTheme="minorHAnsi" w:hAnsiTheme="minorHAnsi"/>
                <w:color w:val="2C2B2C"/>
                <w:sz w:val="28"/>
                <w:szCs w:val="28"/>
              </w:rPr>
              <w:br/>
              <w:t>65 = Crown Prosecution Service</w:t>
            </w:r>
            <w:r w:rsidRPr="00541E63">
              <w:rPr>
                <w:rFonts w:asciiTheme="minorHAnsi" w:hAnsiTheme="minorHAnsi"/>
                <w:color w:val="2C2B2C"/>
                <w:sz w:val="28"/>
                <w:szCs w:val="28"/>
              </w:rPr>
              <w:br/>
              <w:t>65 = Leicestershire Police</w:t>
            </w:r>
            <w:r w:rsidRPr="00541E63">
              <w:rPr>
                <w:rFonts w:asciiTheme="minorHAnsi" w:hAnsiTheme="minorHAnsi"/>
                <w:color w:val="2C2B2C"/>
                <w:sz w:val="28"/>
                <w:szCs w:val="28"/>
              </w:rPr>
              <w:br/>
              <w:t xml:space="preserve">67 = </w:t>
            </w:r>
            <w:proofErr w:type="spellStart"/>
            <w:r w:rsidRPr="00541E63">
              <w:rPr>
                <w:rFonts w:asciiTheme="minorHAnsi" w:hAnsiTheme="minorHAnsi"/>
                <w:color w:val="2C2B2C"/>
                <w:sz w:val="28"/>
                <w:szCs w:val="28"/>
              </w:rPr>
              <w:t>Eversheds</w:t>
            </w:r>
            <w:proofErr w:type="spellEnd"/>
            <w:r w:rsidRPr="00541E63">
              <w:rPr>
                <w:rFonts w:asciiTheme="minorHAnsi" w:hAnsiTheme="minorHAnsi"/>
                <w:color w:val="2C2B2C"/>
                <w:sz w:val="28"/>
                <w:szCs w:val="28"/>
              </w:rPr>
              <w:br/>
              <w:t>67 = Southend-On-Sea Borough Council</w:t>
            </w:r>
            <w:r w:rsidRPr="00541E63">
              <w:rPr>
                <w:rFonts w:asciiTheme="minorHAnsi" w:hAnsiTheme="minorHAnsi"/>
                <w:color w:val="2C2B2C"/>
                <w:sz w:val="28"/>
                <w:szCs w:val="28"/>
              </w:rPr>
              <w:br/>
              <w:t>69 L&amp;Q</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70 = Central and North West London NHS</w:t>
            </w:r>
            <w:r w:rsidRPr="00541E63">
              <w:rPr>
                <w:rFonts w:asciiTheme="minorHAnsi" w:hAnsiTheme="minorHAnsi"/>
                <w:color w:val="2C2B2C"/>
                <w:sz w:val="28"/>
                <w:szCs w:val="28"/>
              </w:rPr>
              <w:br/>
              <w:t>Foundation Trust</w:t>
            </w:r>
            <w:r w:rsidRPr="00541E63">
              <w:rPr>
                <w:rFonts w:asciiTheme="minorHAnsi" w:hAnsiTheme="minorHAnsi"/>
                <w:color w:val="2C2B2C"/>
                <w:sz w:val="28"/>
                <w:szCs w:val="28"/>
              </w:rPr>
              <w:br/>
              <w:t>70 = NHS National Waiting Times Centre Board</w:t>
            </w:r>
            <w:r w:rsidRPr="00541E63">
              <w:rPr>
                <w:rFonts w:asciiTheme="minorHAnsi" w:hAnsiTheme="minorHAnsi"/>
                <w:color w:val="2C2B2C"/>
                <w:sz w:val="28"/>
                <w:szCs w:val="28"/>
              </w:rPr>
              <w:br/>
              <w:t>72 Cleary Gottlieb Steen &amp; Hamilton LLP</w:t>
            </w:r>
            <w:r w:rsidRPr="00541E63">
              <w:rPr>
                <w:rFonts w:asciiTheme="minorHAnsi" w:hAnsiTheme="minorHAnsi"/>
                <w:color w:val="2C2B2C"/>
                <w:sz w:val="28"/>
                <w:szCs w:val="28"/>
              </w:rPr>
              <w:br/>
              <w:t>73 = Leicestershire Partnership NHS Trust</w:t>
            </w:r>
            <w:r w:rsidRPr="00541E63">
              <w:rPr>
                <w:rFonts w:asciiTheme="minorHAnsi" w:hAnsiTheme="minorHAnsi"/>
                <w:color w:val="2C2B2C"/>
                <w:sz w:val="28"/>
                <w:szCs w:val="28"/>
              </w:rPr>
              <w:br/>
              <w:t>73 = Suffolk Constabulary</w:t>
            </w:r>
            <w:r w:rsidRPr="00541E63">
              <w:rPr>
                <w:rFonts w:asciiTheme="minorHAnsi" w:hAnsiTheme="minorHAnsi"/>
                <w:color w:val="2C2B2C"/>
                <w:sz w:val="28"/>
                <w:szCs w:val="28"/>
              </w:rPr>
              <w:br/>
              <w:t>75 = De Montfort University</w:t>
            </w:r>
            <w:r w:rsidRPr="00541E63">
              <w:rPr>
                <w:rFonts w:asciiTheme="minorHAnsi" w:hAnsiTheme="minorHAnsi"/>
                <w:color w:val="2C2B2C"/>
                <w:sz w:val="28"/>
                <w:szCs w:val="28"/>
              </w:rPr>
              <w:br/>
              <w:t>75 = EDF Energy</w:t>
            </w:r>
            <w:r w:rsidRPr="00541E63">
              <w:rPr>
                <w:rFonts w:asciiTheme="minorHAnsi" w:hAnsiTheme="minorHAnsi"/>
                <w:color w:val="2C2B2C"/>
                <w:sz w:val="28"/>
                <w:szCs w:val="28"/>
              </w:rPr>
              <w:br/>
              <w:t>75 = Norton Rose Fulbright</w:t>
            </w:r>
            <w:r w:rsidRPr="00541E63">
              <w:rPr>
                <w:rFonts w:asciiTheme="minorHAnsi" w:hAnsiTheme="minorHAnsi"/>
                <w:color w:val="2C2B2C"/>
                <w:sz w:val="28"/>
                <w:szCs w:val="28"/>
              </w:rPr>
              <w:br/>
              <w:t>78 York St John University</w:t>
            </w:r>
            <w:r w:rsidRPr="00541E63">
              <w:rPr>
                <w:rFonts w:asciiTheme="minorHAnsi" w:hAnsiTheme="minorHAnsi"/>
                <w:color w:val="2C2B2C"/>
                <w:sz w:val="28"/>
                <w:szCs w:val="28"/>
              </w:rPr>
              <w:br/>
              <w:t>79 = Berkshire Healthcare NHS Foundation Trust</w:t>
            </w:r>
            <w:r w:rsidRPr="00541E63">
              <w:rPr>
                <w:rFonts w:asciiTheme="minorHAnsi" w:hAnsiTheme="minorHAnsi"/>
                <w:color w:val="2C2B2C"/>
                <w:sz w:val="28"/>
                <w:szCs w:val="28"/>
              </w:rPr>
              <w:br/>
              <w:t>79 = Derbyshire County Council</w:t>
            </w:r>
            <w:r w:rsidRPr="00541E63">
              <w:rPr>
                <w:rFonts w:asciiTheme="minorHAnsi" w:hAnsiTheme="minorHAnsi"/>
                <w:color w:val="2C2B2C"/>
                <w:sz w:val="28"/>
                <w:szCs w:val="28"/>
              </w:rPr>
              <w:br/>
              <w:t>79 = The University of Birmingham    </w:t>
            </w:r>
          </w:p>
          <w:p w:rsidR="00541E63" w:rsidRPr="00541E63" w:rsidRDefault="00541E63">
            <w:pPr>
              <w:pStyle w:val="NormalWeb"/>
              <w:spacing w:before="0" w:beforeAutospacing="0" w:after="360" w:afterAutospacing="0" w:line="413" w:lineRule="atLeast"/>
              <w:rPr>
                <w:rFonts w:asciiTheme="minorHAnsi" w:hAnsiTheme="minorHAnsi"/>
                <w:color w:val="2C2B2C"/>
                <w:sz w:val="28"/>
                <w:szCs w:val="28"/>
              </w:rPr>
            </w:pPr>
            <w:r w:rsidRPr="00541E63">
              <w:rPr>
                <w:rFonts w:asciiTheme="minorHAnsi" w:hAnsiTheme="minorHAnsi"/>
                <w:color w:val="2C2B2C"/>
                <w:sz w:val="28"/>
                <w:szCs w:val="28"/>
              </w:rPr>
              <w:t>82 = Financial Conduct Authority</w:t>
            </w:r>
            <w:r w:rsidRPr="00541E63">
              <w:rPr>
                <w:rFonts w:asciiTheme="minorHAnsi" w:hAnsiTheme="minorHAnsi"/>
                <w:color w:val="2C2B2C"/>
                <w:sz w:val="28"/>
                <w:szCs w:val="28"/>
              </w:rPr>
              <w:br/>
              <w:t>82 = National Audit Office</w:t>
            </w:r>
            <w:r w:rsidRPr="00541E63">
              <w:rPr>
                <w:rFonts w:asciiTheme="minorHAnsi" w:hAnsiTheme="minorHAnsi"/>
                <w:color w:val="2C2B2C"/>
                <w:sz w:val="28"/>
                <w:szCs w:val="28"/>
              </w:rPr>
              <w:br/>
              <w:t>82 = PwC</w:t>
            </w:r>
            <w:r w:rsidRPr="00541E63">
              <w:rPr>
                <w:rFonts w:asciiTheme="minorHAnsi" w:hAnsiTheme="minorHAnsi"/>
                <w:color w:val="2C2B2C"/>
                <w:sz w:val="28"/>
                <w:szCs w:val="28"/>
              </w:rPr>
              <w:br/>
              <w:t>85 = Affinity Sutton</w:t>
            </w:r>
            <w:r w:rsidRPr="00541E63">
              <w:rPr>
                <w:rFonts w:asciiTheme="minorHAnsi" w:hAnsiTheme="minorHAnsi"/>
                <w:color w:val="2C2B2C"/>
                <w:sz w:val="28"/>
                <w:szCs w:val="28"/>
              </w:rPr>
              <w:br/>
              <w:t>85 = Devon &amp; Somerset Fire &amp; Rescue</w:t>
            </w:r>
            <w:r w:rsidRPr="00541E63">
              <w:rPr>
                <w:rFonts w:asciiTheme="minorHAnsi" w:hAnsiTheme="minorHAnsi"/>
                <w:color w:val="2C2B2C"/>
                <w:sz w:val="28"/>
                <w:szCs w:val="28"/>
              </w:rPr>
              <w:br/>
              <w:t>85 = Northumbria Police</w:t>
            </w:r>
            <w:r w:rsidRPr="00541E63">
              <w:rPr>
                <w:rFonts w:asciiTheme="minorHAnsi" w:hAnsiTheme="minorHAnsi"/>
                <w:color w:val="2C2B2C"/>
                <w:sz w:val="28"/>
                <w:szCs w:val="28"/>
              </w:rPr>
              <w:br/>
              <w:t xml:space="preserve">88 = Joseph </w:t>
            </w:r>
            <w:proofErr w:type="spellStart"/>
            <w:r w:rsidRPr="00541E63">
              <w:rPr>
                <w:rFonts w:asciiTheme="minorHAnsi" w:hAnsiTheme="minorHAnsi"/>
                <w:color w:val="2C2B2C"/>
                <w:sz w:val="28"/>
                <w:szCs w:val="28"/>
              </w:rPr>
              <w:t>Rowntree</w:t>
            </w:r>
            <w:proofErr w:type="spellEnd"/>
            <w:r w:rsidRPr="00541E63">
              <w:rPr>
                <w:rFonts w:asciiTheme="minorHAnsi" w:hAnsiTheme="minorHAnsi"/>
                <w:color w:val="2C2B2C"/>
                <w:sz w:val="28"/>
                <w:szCs w:val="28"/>
              </w:rPr>
              <w:t xml:space="preserve"> Foundation</w:t>
            </w:r>
            <w:r w:rsidRPr="00541E63">
              <w:rPr>
                <w:rFonts w:asciiTheme="minorHAnsi" w:hAnsiTheme="minorHAnsi"/>
                <w:color w:val="2C2B2C"/>
                <w:sz w:val="28"/>
                <w:szCs w:val="28"/>
              </w:rPr>
              <w:br/>
              <w:t>88 = K&amp;L Gates</w:t>
            </w:r>
            <w:r w:rsidRPr="00541E63">
              <w:rPr>
                <w:rFonts w:asciiTheme="minorHAnsi" w:hAnsiTheme="minorHAnsi"/>
                <w:color w:val="2C2B2C"/>
                <w:sz w:val="28"/>
                <w:szCs w:val="28"/>
              </w:rPr>
              <w:br/>
              <w:t>88 = Sheffield City Council</w:t>
            </w:r>
            <w:r w:rsidRPr="00541E63">
              <w:rPr>
                <w:rFonts w:asciiTheme="minorHAnsi" w:hAnsiTheme="minorHAnsi"/>
                <w:color w:val="2C2B2C"/>
                <w:sz w:val="28"/>
                <w:szCs w:val="28"/>
              </w:rPr>
              <w:br/>
              <w:t>91 = Cheshire Constabulary</w:t>
            </w:r>
            <w:r w:rsidRPr="00541E63">
              <w:rPr>
                <w:rFonts w:asciiTheme="minorHAnsi" w:hAnsiTheme="minorHAnsi"/>
                <w:color w:val="2C2B2C"/>
                <w:sz w:val="28"/>
                <w:szCs w:val="28"/>
              </w:rPr>
              <w:br/>
              <w:t>91 = Nottinghamshire Fire &amp; Rescue Service</w:t>
            </w:r>
            <w:r w:rsidRPr="00541E63">
              <w:rPr>
                <w:rFonts w:asciiTheme="minorHAnsi" w:hAnsiTheme="minorHAnsi"/>
                <w:color w:val="2C2B2C"/>
                <w:sz w:val="28"/>
                <w:szCs w:val="28"/>
              </w:rPr>
              <w:br/>
              <w:t>91 = Royal Air Force</w:t>
            </w:r>
            <w:r w:rsidRPr="00541E63">
              <w:rPr>
                <w:rFonts w:asciiTheme="minorHAnsi" w:hAnsiTheme="minorHAnsi"/>
                <w:color w:val="2C2B2C"/>
                <w:sz w:val="28"/>
                <w:szCs w:val="28"/>
              </w:rPr>
              <w:br/>
              <w:t xml:space="preserve">94 = Care Quality </w:t>
            </w:r>
            <w:proofErr w:type="spellStart"/>
            <w:r w:rsidRPr="00541E63">
              <w:rPr>
                <w:rFonts w:asciiTheme="minorHAnsi" w:hAnsiTheme="minorHAnsi"/>
                <w:color w:val="2C2B2C"/>
                <w:sz w:val="28"/>
                <w:szCs w:val="28"/>
              </w:rPr>
              <w:t>Comission</w:t>
            </w:r>
            <w:proofErr w:type="spellEnd"/>
            <w:r w:rsidRPr="00541E63">
              <w:rPr>
                <w:rFonts w:asciiTheme="minorHAnsi" w:hAnsiTheme="minorHAnsi"/>
                <w:color w:val="2C2B2C"/>
                <w:sz w:val="28"/>
                <w:szCs w:val="28"/>
              </w:rPr>
              <w:br/>
              <w:t>94 = Carmarthenshire County Council</w:t>
            </w:r>
            <w:r w:rsidRPr="00541E63">
              <w:rPr>
                <w:rFonts w:asciiTheme="minorHAnsi" w:hAnsiTheme="minorHAnsi"/>
                <w:color w:val="2C2B2C"/>
                <w:sz w:val="28"/>
                <w:szCs w:val="28"/>
              </w:rPr>
              <w:br/>
              <w:t>94 = HSBC Bank</w:t>
            </w:r>
            <w:r w:rsidRPr="00541E63">
              <w:rPr>
                <w:rFonts w:asciiTheme="minorHAnsi" w:hAnsiTheme="minorHAnsi"/>
                <w:color w:val="2C2B2C"/>
                <w:sz w:val="28"/>
                <w:szCs w:val="28"/>
              </w:rPr>
              <w:br/>
              <w:t>94 = Nottinghamshire County Council </w:t>
            </w:r>
            <w:r w:rsidRPr="00541E63">
              <w:rPr>
                <w:rFonts w:asciiTheme="minorHAnsi" w:hAnsiTheme="minorHAnsi"/>
                <w:color w:val="2C2B2C"/>
                <w:sz w:val="28"/>
                <w:szCs w:val="28"/>
              </w:rPr>
              <w:br/>
              <w:t>98 = Bristol City Council</w:t>
            </w:r>
            <w:r w:rsidRPr="00541E63">
              <w:rPr>
                <w:rFonts w:asciiTheme="minorHAnsi" w:hAnsiTheme="minorHAnsi"/>
                <w:color w:val="2C2B2C"/>
                <w:sz w:val="28"/>
                <w:szCs w:val="28"/>
              </w:rPr>
              <w:br/>
              <w:t>98 = Somerset College</w:t>
            </w:r>
            <w:r w:rsidRPr="00541E63">
              <w:rPr>
                <w:rFonts w:asciiTheme="minorHAnsi" w:hAnsiTheme="minorHAnsi"/>
                <w:color w:val="2C2B2C"/>
                <w:sz w:val="28"/>
                <w:szCs w:val="28"/>
              </w:rPr>
              <w:br/>
              <w:t>98 = Suffolk County Council</w:t>
            </w:r>
            <w:r w:rsidRPr="00541E63">
              <w:rPr>
                <w:rFonts w:asciiTheme="minorHAnsi" w:hAnsiTheme="minorHAnsi"/>
                <w:color w:val="2C2B2C"/>
                <w:sz w:val="28"/>
                <w:szCs w:val="28"/>
              </w:rPr>
              <w:br/>
              <w:t>98 = Your Homes Newcastle</w:t>
            </w:r>
          </w:p>
        </w:tc>
      </w:tr>
    </w:tbl>
    <w:p w:rsidR="00541E63" w:rsidRPr="00541E63" w:rsidRDefault="00541E63" w:rsidP="0065087B">
      <w:pPr>
        <w:jc w:val="center"/>
        <w:rPr>
          <w:rFonts w:asciiTheme="minorHAnsi" w:hAnsiTheme="minorHAnsi"/>
          <w:sz w:val="28"/>
          <w:szCs w:val="28"/>
        </w:rPr>
      </w:pPr>
    </w:p>
    <w:p w:rsidR="00541E63" w:rsidRPr="000405B2" w:rsidRDefault="00541E63" w:rsidP="0065087B">
      <w:pPr>
        <w:jc w:val="center"/>
        <w:rPr>
          <w:rFonts w:asciiTheme="minorHAnsi" w:hAnsiTheme="minorHAnsi"/>
          <w:sz w:val="44"/>
          <w:szCs w:val="44"/>
        </w:rPr>
      </w:pPr>
      <w:r w:rsidRPr="00541E63">
        <w:rPr>
          <w:rStyle w:val="Strong"/>
          <w:rFonts w:asciiTheme="minorHAnsi" w:hAnsiTheme="minorHAnsi"/>
          <w:b w:val="0"/>
          <w:color w:val="2C2B2C"/>
          <w:sz w:val="28"/>
          <w:szCs w:val="28"/>
        </w:rPr>
        <w:t>*</w:t>
      </w:r>
      <w:r>
        <w:rPr>
          <w:rStyle w:val="Strong"/>
          <w:rFonts w:ascii="Trebuchet MS" w:hAnsi="Trebuchet MS"/>
          <w:color w:val="2C2B2C"/>
          <w:sz w:val="28"/>
          <w:szCs w:val="28"/>
        </w:rPr>
        <w:t>N.B. Those with = signs have joint ranking by score</w:t>
      </w:r>
    </w:p>
    <w:sectPr w:rsidR="00541E63" w:rsidRPr="000405B2" w:rsidSect="00057208">
      <w:footerReference w:type="default" r:id="rId5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E63" w:rsidRDefault="00541E63" w:rsidP="001B1FBB">
      <w:r>
        <w:separator/>
      </w:r>
    </w:p>
  </w:endnote>
  <w:endnote w:type="continuationSeparator" w:id="0">
    <w:p w:rsidR="00541E63" w:rsidRDefault="00541E63" w:rsidP="001B1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ynulliad Serif Lt">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241"/>
      <w:docPartObj>
        <w:docPartGallery w:val="Page Numbers (Bottom of Page)"/>
        <w:docPartUnique/>
      </w:docPartObj>
    </w:sdtPr>
    <w:sdtContent>
      <w:p w:rsidR="00541E63" w:rsidRDefault="00541E63">
        <w:pPr>
          <w:pStyle w:val="Footer"/>
          <w:jc w:val="right"/>
        </w:pPr>
        <w:fldSimple w:instr=" PAGE   \* MERGEFORMAT ">
          <w:r w:rsidR="00206382">
            <w:rPr>
              <w:noProof/>
            </w:rPr>
            <w:t>18</w:t>
          </w:r>
        </w:fldSimple>
      </w:p>
    </w:sdtContent>
  </w:sdt>
  <w:p w:rsidR="00541E63" w:rsidRDefault="00541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E63" w:rsidRDefault="00541E63" w:rsidP="001B1FBB">
      <w:r>
        <w:separator/>
      </w:r>
    </w:p>
  </w:footnote>
  <w:footnote w:type="continuationSeparator" w:id="0">
    <w:p w:rsidR="00541E63" w:rsidRDefault="00541E63" w:rsidP="001B1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9B0"/>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C65D93"/>
    <w:multiLevelType w:val="multilevel"/>
    <w:tmpl w:val="3B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6E0D05"/>
    <w:multiLevelType w:val="hybridMultilevel"/>
    <w:tmpl w:val="7C4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F5A83"/>
    <w:multiLevelType w:val="hybridMultilevel"/>
    <w:tmpl w:val="48B46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DF91F55"/>
    <w:multiLevelType w:val="multilevel"/>
    <w:tmpl w:val="678827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D0F0CBA"/>
    <w:multiLevelType w:val="multilevel"/>
    <w:tmpl w:val="A9B6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E86348"/>
    <w:rsid w:val="00000287"/>
    <w:rsid w:val="00006BAF"/>
    <w:rsid w:val="000223AB"/>
    <w:rsid w:val="00030067"/>
    <w:rsid w:val="000405B2"/>
    <w:rsid w:val="00057208"/>
    <w:rsid w:val="00081613"/>
    <w:rsid w:val="00086D40"/>
    <w:rsid w:val="000C4758"/>
    <w:rsid w:val="000F273D"/>
    <w:rsid w:val="000F785C"/>
    <w:rsid w:val="00102099"/>
    <w:rsid w:val="00125A40"/>
    <w:rsid w:val="001262CA"/>
    <w:rsid w:val="0014579A"/>
    <w:rsid w:val="00163663"/>
    <w:rsid w:val="0018340F"/>
    <w:rsid w:val="001A2505"/>
    <w:rsid w:val="001B1FBB"/>
    <w:rsid w:val="001C655A"/>
    <w:rsid w:val="001D4307"/>
    <w:rsid w:val="001D702D"/>
    <w:rsid w:val="00200D03"/>
    <w:rsid w:val="00206382"/>
    <w:rsid w:val="00221B2C"/>
    <w:rsid w:val="00224304"/>
    <w:rsid w:val="002E2C84"/>
    <w:rsid w:val="002F2FB6"/>
    <w:rsid w:val="00312FC9"/>
    <w:rsid w:val="0031719D"/>
    <w:rsid w:val="003250D1"/>
    <w:rsid w:val="00337119"/>
    <w:rsid w:val="00372EC4"/>
    <w:rsid w:val="00397118"/>
    <w:rsid w:val="003B1618"/>
    <w:rsid w:val="003B3B23"/>
    <w:rsid w:val="003E43FC"/>
    <w:rsid w:val="00461C2B"/>
    <w:rsid w:val="00466944"/>
    <w:rsid w:val="004C26B7"/>
    <w:rsid w:val="0050394C"/>
    <w:rsid w:val="0053038A"/>
    <w:rsid w:val="00541E63"/>
    <w:rsid w:val="0054776C"/>
    <w:rsid w:val="00573321"/>
    <w:rsid w:val="00583942"/>
    <w:rsid w:val="005F0FE6"/>
    <w:rsid w:val="006016A5"/>
    <w:rsid w:val="00602DB6"/>
    <w:rsid w:val="0065087B"/>
    <w:rsid w:val="006618B9"/>
    <w:rsid w:val="00662C8A"/>
    <w:rsid w:val="006A248D"/>
    <w:rsid w:val="006A671E"/>
    <w:rsid w:val="006E5DCA"/>
    <w:rsid w:val="006F0100"/>
    <w:rsid w:val="00703BBE"/>
    <w:rsid w:val="00706A29"/>
    <w:rsid w:val="007452F9"/>
    <w:rsid w:val="007524AF"/>
    <w:rsid w:val="007A51A3"/>
    <w:rsid w:val="00821884"/>
    <w:rsid w:val="008A09DB"/>
    <w:rsid w:val="008A3381"/>
    <w:rsid w:val="008B2EF0"/>
    <w:rsid w:val="008F0157"/>
    <w:rsid w:val="008F0F90"/>
    <w:rsid w:val="008F412B"/>
    <w:rsid w:val="0093478A"/>
    <w:rsid w:val="00956053"/>
    <w:rsid w:val="00963599"/>
    <w:rsid w:val="00965796"/>
    <w:rsid w:val="009F10C5"/>
    <w:rsid w:val="00A14D3E"/>
    <w:rsid w:val="00A25921"/>
    <w:rsid w:val="00A546F6"/>
    <w:rsid w:val="00AA7D3D"/>
    <w:rsid w:val="00AD172D"/>
    <w:rsid w:val="00AD689E"/>
    <w:rsid w:val="00AD68F8"/>
    <w:rsid w:val="00B158AE"/>
    <w:rsid w:val="00B23FD9"/>
    <w:rsid w:val="00B568C5"/>
    <w:rsid w:val="00B61782"/>
    <w:rsid w:val="00B77583"/>
    <w:rsid w:val="00BF5219"/>
    <w:rsid w:val="00C4293B"/>
    <w:rsid w:val="00C442DA"/>
    <w:rsid w:val="00C46A7B"/>
    <w:rsid w:val="00C858B2"/>
    <w:rsid w:val="00CA5AB7"/>
    <w:rsid w:val="00CF1C91"/>
    <w:rsid w:val="00D0315F"/>
    <w:rsid w:val="00D73ADF"/>
    <w:rsid w:val="00E21375"/>
    <w:rsid w:val="00E415D3"/>
    <w:rsid w:val="00E5116A"/>
    <w:rsid w:val="00E771E4"/>
    <w:rsid w:val="00E86348"/>
    <w:rsid w:val="00ED22C8"/>
    <w:rsid w:val="00EE49DC"/>
    <w:rsid w:val="00F01EB4"/>
    <w:rsid w:val="00F169D9"/>
    <w:rsid w:val="00F2039B"/>
    <w:rsid w:val="00F61E29"/>
    <w:rsid w:val="00F6445B"/>
    <w:rsid w:val="00FF12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48"/>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E86348"/>
    <w:pPr>
      <w:keepNext/>
      <w:spacing w:before="480" w:line="276" w:lineRule="auto"/>
      <w:outlineLvl w:val="0"/>
    </w:pPr>
    <w:rPr>
      <w:rFonts w:ascii="Cambria" w:hAnsi="Cambria"/>
      <w:b/>
      <w:bCs/>
      <w:color w:val="365F91"/>
      <w:kern w:val="36"/>
      <w:sz w:val="28"/>
      <w:szCs w:val="28"/>
    </w:rPr>
  </w:style>
  <w:style w:type="paragraph" w:styleId="Heading2">
    <w:name w:val="heading 2"/>
    <w:basedOn w:val="Normal"/>
    <w:next w:val="Normal"/>
    <w:link w:val="Heading2Char"/>
    <w:uiPriority w:val="9"/>
    <w:unhideWhenUsed/>
    <w:qFormat/>
    <w:rsid w:val="00AA7D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7D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42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348"/>
    <w:rPr>
      <w:rFonts w:ascii="Tahoma" w:hAnsi="Tahoma" w:cs="Tahoma"/>
      <w:sz w:val="16"/>
      <w:szCs w:val="16"/>
    </w:rPr>
  </w:style>
  <w:style w:type="character" w:customStyle="1" w:styleId="BalloonTextChar">
    <w:name w:val="Balloon Text Char"/>
    <w:basedOn w:val="DefaultParagraphFont"/>
    <w:link w:val="BalloonText"/>
    <w:uiPriority w:val="99"/>
    <w:semiHidden/>
    <w:rsid w:val="00E86348"/>
    <w:rPr>
      <w:rFonts w:ascii="Tahoma" w:hAnsi="Tahoma" w:cs="Tahoma"/>
      <w:sz w:val="16"/>
      <w:szCs w:val="16"/>
    </w:rPr>
  </w:style>
  <w:style w:type="character" w:styleId="Hyperlink">
    <w:name w:val="Hyperlink"/>
    <w:basedOn w:val="DefaultParagraphFont"/>
    <w:unhideWhenUsed/>
    <w:rsid w:val="00E86348"/>
    <w:rPr>
      <w:color w:val="0000FF"/>
      <w:u w:val="single"/>
    </w:rPr>
  </w:style>
  <w:style w:type="character" w:styleId="Strong">
    <w:name w:val="Strong"/>
    <w:basedOn w:val="DefaultParagraphFont"/>
    <w:uiPriority w:val="22"/>
    <w:qFormat/>
    <w:rsid w:val="00E86348"/>
    <w:rPr>
      <w:b/>
      <w:bCs/>
    </w:rPr>
  </w:style>
  <w:style w:type="character" w:customStyle="1" w:styleId="Heading1Char">
    <w:name w:val="Heading 1 Char"/>
    <w:basedOn w:val="DefaultParagraphFont"/>
    <w:link w:val="Heading1"/>
    <w:uiPriority w:val="9"/>
    <w:rsid w:val="00E86348"/>
    <w:rPr>
      <w:rFonts w:ascii="Cambria" w:hAnsi="Cambria" w:cs="Times New Roman"/>
      <w:b/>
      <w:bCs/>
      <w:color w:val="365F91"/>
      <w:kern w:val="36"/>
      <w:sz w:val="28"/>
      <w:szCs w:val="28"/>
      <w:lang w:eastAsia="en-GB"/>
    </w:rPr>
  </w:style>
  <w:style w:type="character" w:customStyle="1" w:styleId="js-display-url">
    <w:name w:val="js-display-url"/>
    <w:basedOn w:val="DefaultParagraphFont"/>
    <w:rsid w:val="00E86348"/>
  </w:style>
  <w:style w:type="paragraph" w:styleId="PlainText">
    <w:name w:val="Plain Text"/>
    <w:basedOn w:val="Normal"/>
    <w:link w:val="PlainTextChar"/>
    <w:uiPriority w:val="99"/>
    <w:unhideWhenUsed/>
    <w:rsid w:val="00E86348"/>
    <w:rPr>
      <w:rFonts w:ascii="Consolas" w:hAnsi="Consolas" w:cs="Consolas"/>
      <w:sz w:val="21"/>
      <w:szCs w:val="21"/>
    </w:rPr>
  </w:style>
  <w:style w:type="character" w:customStyle="1" w:styleId="PlainTextChar">
    <w:name w:val="Plain Text Char"/>
    <w:basedOn w:val="DefaultParagraphFont"/>
    <w:link w:val="PlainText"/>
    <w:uiPriority w:val="99"/>
    <w:rsid w:val="00E86348"/>
    <w:rPr>
      <w:rFonts w:ascii="Consolas" w:hAnsi="Consolas" w:cs="Consolas"/>
      <w:sz w:val="21"/>
      <w:szCs w:val="21"/>
      <w:lang w:eastAsia="en-GB"/>
    </w:rPr>
  </w:style>
  <w:style w:type="paragraph" w:styleId="NormalWeb">
    <w:name w:val="Normal (Web)"/>
    <w:basedOn w:val="Normal"/>
    <w:uiPriority w:val="99"/>
    <w:unhideWhenUsed/>
    <w:rsid w:val="00AA7D3D"/>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rsid w:val="00AA7D3D"/>
    <w:rPr>
      <w:rFonts w:asciiTheme="majorHAnsi" w:eastAsiaTheme="majorEastAsia" w:hAnsiTheme="majorHAnsi" w:cstheme="majorBidi"/>
      <w:b/>
      <w:bCs/>
      <w:color w:val="4F81BD" w:themeColor="accent1"/>
      <w:lang w:eastAsia="en-GB"/>
    </w:rPr>
  </w:style>
  <w:style w:type="character" w:customStyle="1" w:styleId="Heading2Char">
    <w:name w:val="Heading 2 Char"/>
    <w:basedOn w:val="DefaultParagraphFont"/>
    <w:link w:val="Heading2"/>
    <w:uiPriority w:val="9"/>
    <w:rsid w:val="00AA7D3D"/>
    <w:rPr>
      <w:rFonts w:asciiTheme="majorHAnsi" w:eastAsiaTheme="majorEastAsia" w:hAnsiTheme="majorHAnsi" w:cstheme="majorBidi"/>
      <w:b/>
      <w:bCs/>
      <w:color w:val="4F81BD" w:themeColor="accent1"/>
      <w:sz w:val="26"/>
      <w:szCs w:val="26"/>
      <w:lang w:eastAsia="en-GB"/>
    </w:rPr>
  </w:style>
  <w:style w:type="paragraph" w:customStyle="1" w:styleId="T7TextBodyHardReturn">
    <w:name w:val="T7TextBodyHardReturn"/>
    <w:basedOn w:val="Normal"/>
    <w:rsid w:val="00AA7D3D"/>
    <w:pPr>
      <w:snapToGrid w:val="0"/>
    </w:pPr>
    <w:rPr>
      <w:rFonts w:ascii="Frutiger 45" w:hAnsi="Frutiger 45"/>
      <w:sz w:val="8"/>
      <w:szCs w:val="8"/>
    </w:rPr>
  </w:style>
  <w:style w:type="paragraph" w:customStyle="1" w:styleId="T7TextBody">
    <w:name w:val="T7TextBody"/>
    <w:basedOn w:val="Normal"/>
    <w:rsid w:val="00AA7D3D"/>
    <w:pPr>
      <w:snapToGrid w:val="0"/>
      <w:spacing w:line="300" w:lineRule="exact"/>
    </w:pPr>
    <w:rPr>
      <w:rFonts w:ascii="Frutiger 45" w:hAnsi="Frutiger 45"/>
    </w:rPr>
  </w:style>
  <w:style w:type="paragraph" w:customStyle="1" w:styleId="T7MainTitle">
    <w:name w:val="T7MainTitle"/>
    <w:basedOn w:val="Normal"/>
    <w:rsid w:val="00AA7D3D"/>
    <w:pPr>
      <w:snapToGrid w:val="0"/>
      <w:spacing w:before="720" w:after="220"/>
    </w:pPr>
    <w:rPr>
      <w:rFonts w:ascii="Frutiger 55" w:eastAsia="Calibri" w:hAnsi="Frutiger 55"/>
      <w:b/>
      <w:bCs/>
      <w:sz w:val="36"/>
      <w:szCs w:val="36"/>
    </w:rPr>
  </w:style>
  <w:style w:type="paragraph" w:customStyle="1" w:styleId="T7Notes">
    <w:name w:val="T7Notes"/>
    <w:basedOn w:val="Normal"/>
    <w:rsid w:val="00AA7D3D"/>
    <w:pPr>
      <w:snapToGrid w:val="0"/>
      <w:spacing w:line="300" w:lineRule="exact"/>
    </w:pPr>
    <w:rPr>
      <w:rFonts w:ascii="Frutiger 45" w:eastAsia="Calibri" w:hAnsi="Frutiger 45"/>
      <w:sz w:val="19"/>
      <w:szCs w:val="19"/>
    </w:rPr>
  </w:style>
  <w:style w:type="paragraph" w:customStyle="1" w:styleId="Default">
    <w:name w:val="Default"/>
    <w:basedOn w:val="Normal"/>
    <w:rsid w:val="000223AB"/>
    <w:pPr>
      <w:autoSpaceDE w:val="0"/>
      <w:autoSpaceDN w:val="0"/>
    </w:pPr>
    <w:rPr>
      <w:rFonts w:ascii="Franklin Gothic Medium Cond" w:hAnsi="Franklin Gothic Medium Cond"/>
      <w:color w:val="000000"/>
      <w:sz w:val="24"/>
      <w:szCs w:val="24"/>
    </w:rPr>
  </w:style>
  <w:style w:type="character" w:customStyle="1" w:styleId="A2">
    <w:name w:val="A2"/>
    <w:basedOn w:val="DefaultParagraphFont"/>
    <w:uiPriority w:val="99"/>
    <w:rsid w:val="000223AB"/>
    <w:rPr>
      <w:rFonts w:ascii="Cynulliad Serif Lt" w:hAnsi="Cynulliad Serif Lt" w:hint="default"/>
      <w:color w:val="000000"/>
    </w:rPr>
  </w:style>
  <w:style w:type="paragraph" w:styleId="Header">
    <w:name w:val="header"/>
    <w:basedOn w:val="Normal"/>
    <w:link w:val="HeaderChar"/>
    <w:uiPriority w:val="99"/>
    <w:semiHidden/>
    <w:unhideWhenUsed/>
    <w:rsid w:val="001B1FBB"/>
    <w:pPr>
      <w:tabs>
        <w:tab w:val="center" w:pos="4513"/>
        <w:tab w:val="right" w:pos="9026"/>
      </w:tabs>
    </w:pPr>
  </w:style>
  <w:style w:type="character" w:customStyle="1" w:styleId="HeaderChar">
    <w:name w:val="Header Char"/>
    <w:basedOn w:val="DefaultParagraphFont"/>
    <w:link w:val="Header"/>
    <w:uiPriority w:val="99"/>
    <w:semiHidden/>
    <w:rsid w:val="001B1FBB"/>
    <w:rPr>
      <w:rFonts w:ascii="Calibri" w:hAnsi="Calibri" w:cs="Times New Roman"/>
      <w:lang w:eastAsia="en-GB"/>
    </w:rPr>
  </w:style>
  <w:style w:type="paragraph" w:styleId="Footer">
    <w:name w:val="footer"/>
    <w:basedOn w:val="Normal"/>
    <w:link w:val="FooterChar"/>
    <w:uiPriority w:val="99"/>
    <w:unhideWhenUsed/>
    <w:rsid w:val="001B1FBB"/>
    <w:pPr>
      <w:tabs>
        <w:tab w:val="center" w:pos="4513"/>
        <w:tab w:val="right" w:pos="9026"/>
      </w:tabs>
    </w:pPr>
  </w:style>
  <w:style w:type="character" w:customStyle="1" w:styleId="FooterChar">
    <w:name w:val="Footer Char"/>
    <w:basedOn w:val="DefaultParagraphFont"/>
    <w:link w:val="Footer"/>
    <w:uiPriority w:val="99"/>
    <w:rsid w:val="001B1FBB"/>
    <w:rPr>
      <w:rFonts w:ascii="Calibri" w:hAnsi="Calibri" w:cs="Times New Roman"/>
      <w:lang w:eastAsia="en-GB"/>
    </w:rPr>
  </w:style>
  <w:style w:type="table" w:styleId="TableGrid">
    <w:name w:val="Table Grid"/>
    <w:basedOn w:val="TableNormal"/>
    <w:uiPriority w:val="59"/>
    <w:rsid w:val="00E77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7524AF"/>
  </w:style>
  <w:style w:type="paragraph" w:customStyle="1" w:styleId="call">
    <w:name w:val="call"/>
    <w:basedOn w:val="Normal"/>
    <w:rsid w:val="007524AF"/>
    <w:pPr>
      <w:spacing w:before="100" w:beforeAutospacing="1" w:after="100" w:afterAutospacing="1"/>
    </w:pPr>
    <w:rPr>
      <w:rFonts w:ascii="Times New Roman" w:eastAsia="Times New Roman" w:hAnsi="Times New Roman"/>
      <w:sz w:val="24"/>
      <w:szCs w:val="24"/>
    </w:rPr>
  </w:style>
  <w:style w:type="character" w:customStyle="1" w:styleId="call1">
    <w:name w:val="call1"/>
    <w:basedOn w:val="DefaultParagraphFont"/>
    <w:rsid w:val="007524AF"/>
  </w:style>
  <w:style w:type="character" w:styleId="FollowedHyperlink">
    <w:name w:val="FollowedHyperlink"/>
    <w:basedOn w:val="DefaultParagraphFont"/>
    <w:uiPriority w:val="99"/>
    <w:semiHidden/>
    <w:unhideWhenUsed/>
    <w:rsid w:val="003B1618"/>
    <w:rPr>
      <w:color w:val="800080" w:themeColor="followedHyperlink"/>
      <w:u w:val="single"/>
    </w:rPr>
  </w:style>
  <w:style w:type="character" w:customStyle="1" w:styleId="Heading4Char">
    <w:name w:val="Heading 4 Char"/>
    <w:basedOn w:val="DefaultParagraphFont"/>
    <w:link w:val="Heading4"/>
    <w:uiPriority w:val="9"/>
    <w:semiHidden/>
    <w:rsid w:val="00C442DA"/>
    <w:rPr>
      <w:rFonts w:asciiTheme="majorHAnsi" w:eastAsiaTheme="majorEastAsia" w:hAnsiTheme="majorHAnsi" w:cstheme="majorBidi"/>
      <w:b/>
      <w:bCs/>
      <w:i/>
      <w:iCs/>
      <w:color w:val="4F81BD" w:themeColor="accent1"/>
      <w:lang w:eastAsia="en-GB"/>
    </w:rPr>
  </w:style>
  <w:style w:type="paragraph" w:styleId="ListParagraph">
    <w:name w:val="List Paragraph"/>
    <w:basedOn w:val="Normal"/>
    <w:uiPriority w:val="34"/>
    <w:qFormat/>
    <w:rsid w:val="00C442DA"/>
    <w:pPr>
      <w:ind w:left="720"/>
      <w:contextualSpacing/>
    </w:pPr>
  </w:style>
  <w:style w:type="character" w:styleId="Emphasis">
    <w:name w:val="Emphasis"/>
    <w:basedOn w:val="DefaultParagraphFont"/>
    <w:uiPriority w:val="20"/>
    <w:qFormat/>
    <w:rsid w:val="00F169D9"/>
    <w:rPr>
      <w:i/>
      <w:iCs/>
    </w:rPr>
  </w:style>
  <w:style w:type="character" w:customStyle="1" w:styleId="printhtml">
    <w:name w:val="print_html"/>
    <w:basedOn w:val="DefaultParagraphFont"/>
    <w:rsid w:val="00C46A7B"/>
  </w:style>
  <w:style w:type="character" w:customStyle="1" w:styleId="printmail">
    <w:name w:val="print_mail"/>
    <w:basedOn w:val="DefaultParagraphFont"/>
    <w:rsid w:val="00C46A7B"/>
  </w:style>
  <w:style w:type="paragraph" w:customStyle="1" w:styleId="blocktitle">
    <w:name w:val="block__title"/>
    <w:basedOn w:val="Normal"/>
    <w:rsid w:val="00C46A7B"/>
    <w:pPr>
      <w:spacing w:before="100" w:beforeAutospacing="1" w:after="100" w:afterAutospacing="1"/>
    </w:pPr>
    <w:rPr>
      <w:rFonts w:ascii="Times New Roman" w:eastAsia="Times New Roman" w:hAnsi="Times New Roman"/>
      <w:sz w:val="24"/>
      <w:szCs w:val="24"/>
    </w:rPr>
  </w:style>
  <w:style w:type="character" w:customStyle="1" w:styleId="in-widget">
    <w:name w:val="in-widget"/>
    <w:basedOn w:val="DefaultParagraphFont"/>
    <w:rsid w:val="00C46A7B"/>
  </w:style>
</w:styles>
</file>

<file path=word/webSettings.xml><?xml version="1.0" encoding="utf-8"?>
<w:webSettings xmlns:r="http://schemas.openxmlformats.org/officeDocument/2006/relationships" xmlns:w="http://schemas.openxmlformats.org/wordprocessingml/2006/main">
  <w:divs>
    <w:div w:id="17968583">
      <w:bodyDiv w:val="1"/>
      <w:marLeft w:val="0"/>
      <w:marRight w:val="0"/>
      <w:marTop w:val="0"/>
      <w:marBottom w:val="0"/>
      <w:divBdr>
        <w:top w:val="none" w:sz="0" w:space="0" w:color="auto"/>
        <w:left w:val="none" w:sz="0" w:space="0" w:color="auto"/>
        <w:bottom w:val="none" w:sz="0" w:space="0" w:color="auto"/>
        <w:right w:val="none" w:sz="0" w:space="0" w:color="auto"/>
      </w:divBdr>
    </w:div>
    <w:div w:id="74475374">
      <w:bodyDiv w:val="1"/>
      <w:marLeft w:val="0"/>
      <w:marRight w:val="0"/>
      <w:marTop w:val="0"/>
      <w:marBottom w:val="0"/>
      <w:divBdr>
        <w:top w:val="none" w:sz="0" w:space="0" w:color="auto"/>
        <w:left w:val="none" w:sz="0" w:space="0" w:color="auto"/>
        <w:bottom w:val="none" w:sz="0" w:space="0" w:color="auto"/>
        <w:right w:val="none" w:sz="0" w:space="0" w:color="auto"/>
      </w:divBdr>
    </w:div>
    <w:div w:id="102774893">
      <w:bodyDiv w:val="1"/>
      <w:marLeft w:val="0"/>
      <w:marRight w:val="0"/>
      <w:marTop w:val="0"/>
      <w:marBottom w:val="0"/>
      <w:divBdr>
        <w:top w:val="none" w:sz="0" w:space="0" w:color="auto"/>
        <w:left w:val="none" w:sz="0" w:space="0" w:color="auto"/>
        <w:bottom w:val="none" w:sz="0" w:space="0" w:color="auto"/>
        <w:right w:val="none" w:sz="0" w:space="0" w:color="auto"/>
      </w:divBdr>
    </w:div>
    <w:div w:id="104006399">
      <w:bodyDiv w:val="1"/>
      <w:marLeft w:val="0"/>
      <w:marRight w:val="0"/>
      <w:marTop w:val="0"/>
      <w:marBottom w:val="0"/>
      <w:divBdr>
        <w:top w:val="none" w:sz="0" w:space="0" w:color="auto"/>
        <w:left w:val="none" w:sz="0" w:space="0" w:color="auto"/>
        <w:bottom w:val="none" w:sz="0" w:space="0" w:color="auto"/>
        <w:right w:val="none" w:sz="0" w:space="0" w:color="auto"/>
      </w:divBdr>
    </w:div>
    <w:div w:id="140390228">
      <w:bodyDiv w:val="1"/>
      <w:marLeft w:val="0"/>
      <w:marRight w:val="0"/>
      <w:marTop w:val="0"/>
      <w:marBottom w:val="0"/>
      <w:divBdr>
        <w:top w:val="none" w:sz="0" w:space="0" w:color="auto"/>
        <w:left w:val="none" w:sz="0" w:space="0" w:color="auto"/>
        <w:bottom w:val="none" w:sz="0" w:space="0" w:color="auto"/>
        <w:right w:val="none" w:sz="0" w:space="0" w:color="auto"/>
      </w:divBdr>
    </w:div>
    <w:div w:id="168378081">
      <w:bodyDiv w:val="1"/>
      <w:marLeft w:val="0"/>
      <w:marRight w:val="0"/>
      <w:marTop w:val="0"/>
      <w:marBottom w:val="0"/>
      <w:divBdr>
        <w:top w:val="none" w:sz="0" w:space="0" w:color="auto"/>
        <w:left w:val="none" w:sz="0" w:space="0" w:color="auto"/>
        <w:bottom w:val="none" w:sz="0" w:space="0" w:color="auto"/>
        <w:right w:val="none" w:sz="0" w:space="0" w:color="auto"/>
      </w:divBdr>
    </w:div>
    <w:div w:id="204372079">
      <w:bodyDiv w:val="1"/>
      <w:marLeft w:val="0"/>
      <w:marRight w:val="0"/>
      <w:marTop w:val="0"/>
      <w:marBottom w:val="0"/>
      <w:divBdr>
        <w:top w:val="none" w:sz="0" w:space="0" w:color="auto"/>
        <w:left w:val="none" w:sz="0" w:space="0" w:color="auto"/>
        <w:bottom w:val="none" w:sz="0" w:space="0" w:color="auto"/>
        <w:right w:val="none" w:sz="0" w:space="0" w:color="auto"/>
      </w:divBdr>
    </w:div>
    <w:div w:id="266734583">
      <w:bodyDiv w:val="1"/>
      <w:marLeft w:val="0"/>
      <w:marRight w:val="0"/>
      <w:marTop w:val="0"/>
      <w:marBottom w:val="0"/>
      <w:divBdr>
        <w:top w:val="none" w:sz="0" w:space="0" w:color="auto"/>
        <w:left w:val="none" w:sz="0" w:space="0" w:color="auto"/>
        <w:bottom w:val="none" w:sz="0" w:space="0" w:color="auto"/>
        <w:right w:val="none" w:sz="0" w:space="0" w:color="auto"/>
      </w:divBdr>
    </w:div>
    <w:div w:id="297877290">
      <w:bodyDiv w:val="1"/>
      <w:marLeft w:val="0"/>
      <w:marRight w:val="0"/>
      <w:marTop w:val="0"/>
      <w:marBottom w:val="0"/>
      <w:divBdr>
        <w:top w:val="none" w:sz="0" w:space="0" w:color="auto"/>
        <w:left w:val="none" w:sz="0" w:space="0" w:color="auto"/>
        <w:bottom w:val="none" w:sz="0" w:space="0" w:color="auto"/>
        <w:right w:val="none" w:sz="0" w:space="0" w:color="auto"/>
      </w:divBdr>
    </w:div>
    <w:div w:id="407725281">
      <w:bodyDiv w:val="1"/>
      <w:marLeft w:val="0"/>
      <w:marRight w:val="0"/>
      <w:marTop w:val="0"/>
      <w:marBottom w:val="0"/>
      <w:divBdr>
        <w:top w:val="none" w:sz="0" w:space="0" w:color="auto"/>
        <w:left w:val="none" w:sz="0" w:space="0" w:color="auto"/>
        <w:bottom w:val="none" w:sz="0" w:space="0" w:color="auto"/>
        <w:right w:val="none" w:sz="0" w:space="0" w:color="auto"/>
      </w:divBdr>
    </w:div>
    <w:div w:id="545335702">
      <w:bodyDiv w:val="1"/>
      <w:marLeft w:val="0"/>
      <w:marRight w:val="0"/>
      <w:marTop w:val="0"/>
      <w:marBottom w:val="0"/>
      <w:divBdr>
        <w:top w:val="none" w:sz="0" w:space="0" w:color="auto"/>
        <w:left w:val="none" w:sz="0" w:space="0" w:color="auto"/>
        <w:bottom w:val="none" w:sz="0" w:space="0" w:color="auto"/>
        <w:right w:val="none" w:sz="0" w:space="0" w:color="auto"/>
      </w:divBdr>
    </w:div>
    <w:div w:id="578291954">
      <w:bodyDiv w:val="1"/>
      <w:marLeft w:val="0"/>
      <w:marRight w:val="0"/>
      <w:marTop w:val="0"/>
      <w:marBottom w:val="0"/>
      <w:divBdr>
        <w:top w:val="none" w:sz="0" w:space="0" w:color="auto"/>
        <w:left w:val="none" w:sz="0" w:space="0" w:color="auto"/>
        <w:bottom w:val="none" w:sz="0" w:space="0" w:color="auto"/>
        <w:right w:val="none" w:sz="0" w:space="0" w:color="auto"/>
      </w:divBdr>
    </w:div>
    <w:div w:id="676351773">
      <w:bodyDiv w:val="1"/>
      <w:marLeft w:val="0"/>
      <w:marRight w:val="0"/>
      <w:marTop w:val="0"/>
      <w:marBottom w:val="0"/>
      <w:divBdr>
        <w:top w:val="none" w:sz="0" w:space="0" w:color="auto"/>
        <w:left w:val="none" w:sz="0" w:space="0" w:color="auto"/>
        <w:bottom w:val="none" w:sz="0" w:space="0" w:color="auto"/>
        <w:right w:val="none" w:sz="0" w:space="0" w:color="auto"/>
      </w:divBdr>
    </w:div>
    <w:div w:id="723067935">
      <w:bodyDiv w:val="1"/>
      <w:marLeft w:val="0"/>
      <w:marRight w:val="0"/>
      <w:marTop w:val="0"/>
      <w:marBottom w:val="0"/>
      <w:divBdr>
        <w:top w:val="none" w:sz="0" w:space="0" w:color="auto"/>
        <w:left w:val="none" w:sz="0" w:space="0" w:color="auto"/>
        <w:bottom w:val="none" w:sz="0" w:space="0" w:color="auto"/>
        <w:right w:val="none" w:sz="0" w:space="0" w:color="auto"/>
      </w:divBdr>
    </w:div>
    <w:div w:id="839854565">
      <w:bodyDiv w:val="1"/>
      <w:marLeft w:val="0"/>
      <w:marRight w:val="0"/>
      <w:marTop w:val="0"/>
      <w:marBottom w:val="0"/>
      <w:divBdr>
        <w:top w:val="none" w:sz="0" w:space="0" w:color="auto"/>
        <w:left w:val="none" w:sz="0" w:space="0" w:color="auto"/>
        <w:bottom w:val="none" w:sz="0" w:space="0" w:color="auto"/>
        <w:right w:val="none" w:sz="0" w:space="0" w:color="auto"/>
      </w:divBdr>
    </w:div>
    <w:div w:id="839932998">
      <w:bodyDiv w:val="1"/>
      <w:marLeft w:val="0"/>
      <w:marRight w:val="0"/>
      <w:marTop w:val="0"/>
      <w:marBottom w:val="0"/>
      <w:divBdr>
        <w:top w:val="none" w:sz="0" w:space="0" w:color="auto"/>
        <w:left w:val="none" w:sz="0" w:space="0" w:color="auto"/>
        <w:bottom w:val="none" w:sz="0" w:space="0" w:color="auto"/>
        <w:right w:val="none" w:sz="0" w:space="0" w:color="auto"/>
      </w:divBdr>
    </w:div>
    <w:div w:id="902759197">
      <w:bodyDiv w:val="1"/>
      <w:marLeft w:val="0"/>
      <w:marRight w:val="0"/>
      <w:marTop w:val="0"/>
      <w:marBottom w:val="0"/>
      <w:divBdr>
        <w:top w:val="none" w:sz="0" w:space="0" w:color="auto"/>
        <w:left w:val="none" w:sz="0" w:space="0" w:color="auto"/>
        <w:bottom w:val="none" w:sz="0" w:space="0" w:color="auto"/>
        <w:right w:val="none" w:sz="0" w:space="0" w:color="auto"/>
      </w:divBdr>
    </w:div>
    <w:div w:id="970356008">
      <w:bodyDiv w:val="1"/>
      <w:marLeft w:val="0"/>
      <w:marRight w:val="0"/>
      <w:marTop w:val="0"/>
      <w:marBottom w:val="0"/>
      <w:divBdr>
        <w:top w:val="none" w:sz="0" w:space="0" w:color="auto"/>
        <w:left w:val="none" w:sz="0" w:space="0" w:color="auto"/>
        <w:bottom w:val="none" w:sz="0" w:space="0" w:color="auto"/>
        <w:right w:val="none" w:sz="0" w:space="0" w:color="auto"/>
      </w:divBdr>
    </w:div>
    <w:div w:id="1016997643">
      <w:bodyDiv w:val="1"/>
      <w:marLeft w:val="0"/>
      <w:marRight w:val="0"/>
      <w:marTop w:val="0"/>
      <w:marBottom w:val="0"/>
      <w:divBdr>
        <w:top w:val="none" w:sz="0" w:space="0" w:color="auto"/>
        <w:left w:val="none" w:sz="0" w:space="0" w:color="auto"/>
        <w:bottom w:val="none" w:sz="0" w:space="0" w:color="auto"/>
        <w:right w:val="none" w:sz="0" w:space="0" w:color="auto"/>
      </w:divBdr>
    </w:div>
    <w:div w:id="1036584827">
      <w:bodyDiv w:val="1"/>
      <w:marLeft w:val="0"/>
      <w:marRight w:val="0"/>
      <w:marTop w:val="0"/>
      <w:marBottom w:val="0"/>
      <w:divBdr>
        <w:top w:val="none" w:sz="0" w:space="0" w:color="auto"/>
        <w:left w:val="none" w:sz="0" w:space="0" w:color="auto"/>
        <w:bottom w:val="none" w:sz="0" w:space="0" w:color="auto"/>
        <w:right w:val="none" w:sz="0" w:space="0" w:color="auto"/>
      </w:divBdr>
    </w:div>
    <w:div w:id="1098404101">
      <w:bodyDiv w:val="1"/>
      <w:marLeft w:val="0"/>
      <w:marRight w:val="0"/>
      <w:marTop w:val="0"/>
      <w:marBottom w:val="0"/>
      <w:divBdr>
        <w:top w:val="none" w:sz="0" w:space="0" w:color="auto"/>
        <w:left w:val="none" w:sz="0" w:space="0" w:color="auto"/>
        <w:bottom w:val="none" w:sz="0" w:space="0" w:color="auto"/>
        <w:right w:val="none" w:sz="0" w:space="0" w:color="auto"/>
      </w:divBdr>
    </w:div>
    <w:div w:id="1122917615">
      <w:bodyDiv w:val="1"/>
      <w:marLeft w:val="0"/>
      <w:marRight w:val="0"/>
      <w:marTop w:val="0"/>
      <w:marBottom w:val="0"/>
      <w:divBdr>
        <w:top w:val="none" w:sz="0" w:space="0" w:color="auto"/>
        <w:left w:val="none" w:sz="0" w:space="0" w:color="auto"/>
        <w:bottom w:val="none" w:sz="0" w:space="0" w:color="auto"/>
        <w:right w:val="none" w:sz="0" w:space="0" w:color="auto"/>
      </w:divBdr>
    </w:div>
    <w:div w:id="1173371800">
      <w:bodyDiv w:val="1"/>
      <w:marLeft w:val="0"/>
      <w:marRight w:val="0"/>
      <w:marTop w:val="0"/>
      <w:marBottom w:val="0"/>
      <w:divBdr>
        <w:top w:val="none" w:sz="0" w:space="0" w:color="auto"/>
        <w:left w:val="none" w:sz="0" w:space="0" w:color="auto"/>
        <w:bottom w:val="none" w:sz="0" w:space="0" w:color="auto"/>
        <w:right w:val="none" w:sz="0" w:space="0" w:color="auto"/>
      </w:divBdr>
    </w:div>
    <w:div w:id="1188256671">
      <w:bodyDiv w:val="1"/>
      <w:marLeft w:val="0"/>
      <w:marRight w:val="0"/>
      <w:marTop w:val="0"/>
      <w:marBottom w:val="0"/>
      <w:divBdr>
        <w:top w:val="none" w:sz="0" w:space="0" w:color="auto"/>
        <w:left w:val="none" w:sz="0" w:space="0" w:color="auto"/>
        <w:bottom w:val="none" w:sz="0" w:space="0" w:color="auto"/>
        <w:right w:val="none" w:sz="0" w:space="0" w:color="auto"/>
      </w:divBdr>
    </w:div>
    <w:div w:id="1226573594">
      <w:bodyDiv w:val="1"/>
      <w:marLeft w:val="0"/>
      <w:marRight w:val="0"/>
      <w:marTop w:val="0"/>
      <w:marBottom w:val="0"/>
      <w:divBdr>
        <w:top w:val="none" w:sz="0" w:space="0" w:color="auto"/>
        <w:left w:val="none" w:sz="0" w:space="0" w:color="auto"/>
        <w:bottom w:val="none" w:sz="0" w:space="0" w:color="auto"/>
        <w:right w:val="none" w:sz="0" w:space="0" w:color="auto"/>
      </w:divBdr>
      <w:divsChild>
        <w:div w:id="1049691959">
          <w:marLeft w:val="0"/>
          <w:marRight w:val="0"/>
          <w:marTop w:val="0"/>
          <w:marBottom w:val="360"/>
          <w:divBdr>
            <w:top w:val="none" w:sz="0" w:space="0" w:color="auto"/>
            <w:left w:val="none" w:sz="0" w:space="0" w:color="auto"/>
            <w:bottom w:val="none" w:sz="0" w:space="0" w:color="auto"/>
            <w:right w:val="none" w:sz="0" w:space="0" w:color="auto"/>
          </w:divBdr>
          <w:divsChild>
            <w:div w:id="203905255">
              <w:marLeft w:val="0"/>
              <w:marRight w:val="0"/>
              <w:marTop w:val="0"/>
              <w:marBottom w:val="0"/>
              <w:divBdr>
                <w:top w:val="none" w:sz="0" w:space="0" w:color="auto"/>
                <w:left w:val="none" w:sz="0" w:space="0" w:color="auto"/>
                <w:bottom w:val="none" w:sz="0" w:space="0" w:color="auto"/>
                <w:right w:val="none" w:sz="0" w:space="0" w:color="auto"/>
              </w:divBdr>
            </w:div>
          </w:divsChild>
        </w:div>
        <w:div w:id="2097630097">
          <w:marLeft w:val="0"/>
          <w:marRight w:val="0"/>
          <w:marTop w:val="0"/>
          <w:marBottom w:val="0"/>
          <w:divBdr>
            <w:top w:val="none" w:sz="0" w:space="0" w:color="auto"/>
            <w:left w:val="none" w:sz="0" w:space="0" w:color="auto"/>
            <w:bottom w:val="none" w:sz="0" w:space="0" w:color="auto"/>
            <w:right w:val="none" w:sz="0" w:space="0" w:color="auto"/>
          </w:divBdr>
          <w:divsChild>
            <w:div w:id="325785858">
              <w:marLeft w:val="0"/>
              <w:marRight w:val="0"/>
              <w:marTop w:val="0"/>
              <w:marBottom w:val="0"/>
              <w:divBdr>
                <w:top w:val="none" w:sz="0" w:space="0" w:color="auto"/>
                <w:left w:val="none" w:sz="0" w:space="0" w:color="auto"/>
                <w:bottom w:val="none" w:sz="0" w:space="0" w:color="auto"/>
                <w:right w:val="none" w:sz="0" w:space="0" w:color="auto"/>
              </w:divBdr>
              <w:divsChild>
                <w:div w:id="1750082953">
                  <w:marLeft w:val="0"/>
                  <w:marRight w:val="0"/>
                  <w:marTop w:val="0"/>
                  <w:marBottom w:val="0"/>
                  <w:divBdr>
                    <w:top w:val="none" w:sz="0" w:space="0" w:color="auto"/>
                    <w:left w:val="none" w:sz="0" w:space="0" w:color="auto"/>
                    <w:bottom w:val="none" w:sz="0" w:space="0" w:color="auto"/>
                    <w:right w:val="none" w:sz="0" w:space="0" w:color="auto"/>
                  </w:divBdr>
                  <w:divsChild>
                    <w:div w:id="13349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2744">
          <w:marLeft w:val="0"/>
          <w:marRight w:val="0"/>
          <w:marTop w:val="0"/>
          <w:marBottom w:val="0"/>
          <w:divBdr>
            <w:top w:val="none" w:sz="0" w:space="0" w:color="auto"/>
            <w:left w:val="none" w:sz="0" w:space="0" w:color="auto"/>
            <w:bottom w:val="none" w:sz="0" w:space="0" w:color="auto"/>
            <w:right w:val="none" w:sz="0" w:space="0" w:color="auto"/>
          </w:divBdr>
          <w:divsChild>
            <w:div w:id="1707214647">
              <w:marLeft w:val="0"/>
              <w:marRight w:val="0"/>
              <w:marTop w:val="0"/>
              <w:marBottom w:val="0"/>
              <w:divBdr>
                <w:top w:val="none" w:sz="0" w:space="0" w:color="auto"/>
                <w:left w:val="none" w:sz="0" w:space="0" w:color="auto"/>
                <w:bottom w:val="none" w:sz="0" w:space="0" w:color="auto"/>
                <w:right w:val="none" w:sz="0" w:space="0" w:color="auto"/>
              </w:divBdr>
              <w:divsChild>
                <w:div w:id="6668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20564">
      <w:bodyDiv w:val="1"/>
      <w:marLeft w:val="0"/>
      <w:marRight w:val="0"/>
      <w:marTop w:val="0"/>
      <w:marBottom w:val="0"/>
      <w:divBdr>
        <w:top w:val="none" w:sz="0" w:space="0" w:color="auto"/>
        <w:left w:val="none" w:sz="0" w:space="0" w:color="auto"/>
        <w:bottom w:val="none" w:sz="0" w:space="0" w:color="auto"/>
        <w:right w:val="none" w:sz="0" w:space="0" w:color="auto"/>
      </w:divBdr>
    </w:div>
    <w:div w:id="1267151413">
      <w:bodyDiv w:val="1"/>
      <w:marLeft w:val="0"/>
      <w:marRight w:val="0"/>
      <w:marTop w:val="0"/>
      <w:marBottom w:val="0"/>
      <w:divBdr>
        <w:top w:val="none" w:sz="0" w:space="0" w:color="auto"/>
        <w:left w:val="none" w:sz="0" w:space="0" w:color="auto"/>
        <w:bottom w:val="none" w:sz="0" w:space="0" w:color="auto"/>
        <w:right w:val="none" w:sz="0" w:space="0" w:color="auto"/>
      </w:divBdr>
    </w:div>
    <w:div w:id="1440642289">
      <w:bodyDiv w:val="1"/>
      <w:marLeft w:val="0"/>
      <w:marRight w:val="0"/>
      <w:marTop w:val="0"/>
      <w:marBottom w:val="0"/>
      <w:divBdr>
        <w:top w:val="none" w:sz="0" w:space="0" w:color="auto"/>
        <w:left w:val="none" w:sz="0" w:space="0" w:color="auto"/>
        <w:bottom w:val="none" w:sz="0" w:space="0" w:color="auto"/>
        <w:right w:val="none" w:sz="0" w:space="0" w:color="auto"/>
      </w:divBdr>
      <w:divsChild>
        <w:div w:id="1169826937">
          <w:marLeft w:val="0"/>
          <w:marRight w:val="0"/>
          <w:marTop w:val="0"/>
          <w:marBottom w:val="0"/>
          <w:divBdr>
            <w:top w:val="none" w:sz="0" w:space="0" w:color="auto"/>
            <w:left w:val="none" w:sz="0" w:space="0" w:color="auto"/>
            <w:bottom w:val="none" w:sz="0" w:space="0" w:color="auto"/>
            <w:right w:val="none" w:sz="0" w:space="0" w:color="auto"/>
          </w:divBdr>
        </w:div>
      </w:divsChild>
    </w:div>
    <w:div w:id="1457408257">
      <w:bodyDiv w:val="1"/>
      <w:marLeft w:val="0"/>
      <w:marRight w:val="0"/>
      <w:marTop w:val="0"/>
      <w:marBottom w:val="0"/>
      <w:divBdr>
        <w:top w:val="none" w:sz="0" w:space="0" w:color="auto"/>
        <w:left w:val="none" w:sz="0" w:space="0" w:color="auto"/>
        <w:bottom w:val="none" w:sz="0" w:space="0" w:color="auto"/>
        <w:right w:val="none" w:sz="0" w:space="0" w:color="auto"/>
      </w:divBdr>
    </w:div>
    <w:div w:id="1525749030">
      <w:bodyDiv w:val="1"/>
      <w:marLeft w:val="0"/>
      <w:marRight w:val="0"/>
      <w:marTop w:val="0"/>
      <w:marBottom w:val="0"/>
      <w:divBdr>
        <w:top w:val="none" w:sz="0" w:space="0" w:color="auto"/>
        <w:left w:val="none" w:sz="0" w:space="0" w:color="auto"/>
        <w:bottom w:val="none" w:sz="0" w:space="0" w:color="auto"/>
        <w:right w:val="none" w:sz="0" w:space="0" w:color="auto"/>
      </w:divBdr>
      <w:divsChild>
        <w:div w:id="1670981705">
          <w:marLeft w:val="0"/>
          <w:marRight w:val="0"/>
          <w:marTop w:val="0"/>
          <w:marBottom w:val="0"/>
          <w:divBdr>
            <w:top w:val="single" w:sz="48" w:space="28" w:color="FFFFFF"/>
            <w:left w:val="none" w:sz="0" w:space="0" w:color="auto"/>
            <w:bottom w:val="none" w:sz="0" w:space="28" w:color="auto"/>
            <w:right w:val="none" w:sz="0" w:space="0" w:color="auto"/>
          </w:divBdr>
        </w:div>
        <w:div w:id="287013829">
          <w:marLeft w:val="0"/>
          <w:marRight w:val="0"/>
          <w:marTop w:val="0"/>
          <w:marBottom w:val="0"/>
          <w:divBdr>
            <w:top w:val="single" w:sz="48" w:space="28" w:color="FFFFFF"/>
            <w:left w:val="none" w:sz="0" w:space="0" w:color="auto"/>
            <w:bottom w:val="none" w:sz="0" w:space="28" w:color="auto"/>
            <w:right w:val="none" w:sz="0" w:space="0" w:color="auto"/>
          </w:divBdr>
        </w:div>
      </w:divsChild>
    </w:div>
    <w:div w:id="1534146867">
      <w:bodyDiv w:val="1"/>
      <w:marLeft w:val="0"/>
      <w:marRight w:val="0"/>
      <w:marTop w:val="0"/>
      <w:marBottom w:val="0"/>
      <w:divBdr>
        <w:top w:val="none" w:sz="0" w:space="0" w:color="auto"/>
        <w:left w:val="none" w:sz="0" w:space="0" w:color="auto"/>
        <w:bottom w:val="none" w:sz="0" w:space="0" w:color="auto"/>
        <w:right w:val="none" w:sz="0" w:space="0" w:color="auto"/>
      </w:divBdr>
    </w:div>
    <w:div w:id="1579903692">
      <w:bodyDiv w:val="1"/>
      <w:marLeft w:val="0"/>
      <w:marRight w:val="0"/>
      <w:marTop w:val="0"/>
      <w:marBottom w:val="0"/>
      <w:divBdr>
        <w:top w:val="none" w:sz="0" w:space="0" w:color="auto"/>
        <w:left w:val="none" w:sz="0" w:space="0" w:color="auto"/>
        <w:bottom w:val="none" w:sz="0" w:space="0" w:color="auto"/>
        <w:right w:val="none" w:sz="0" w:space="0" w:color="auto"/>
      </w:divBdr>
    </w:div>
    <w:div w:id="1630042010">
      <w:bodyDiv w:val="1"/>
      <w:marLeft w:val="0"/>
      <w:marRight w:val="0"/>
      <w:marTop w:val="0"/>
      <w:marBottom w:val="0"/>
      <w:divBdr>
        <w:top w:val="none" w:sz="0" w:space="0" w:color="auto"/>
        <w:left w:val="none" w:sz="0" w:space="0" w:color="auto"/>
        <w:bottom w:val="none" w:sz="0" w:space="0" w:color="auto"/>
        <w:right w:val="none" w:sz="0" w:space="0" w:color="auto"/>
      </w:divBdr>
    </w:div>
    <w:div w:id="1683623820">
      <w:bodyDiv w:val="1"/>
      <w:marLeft w:val="0"/>
      <w:marRight w:val="0"/>
      <w:marTop w:val="0"/>
      <w:marBottom w:val="0"/>
      <w:divBdr>
        <w:top w:val="none" w:sz="0" w:space="0" w:color="auto"/>
        <w:left w:val="none" w:sz="0" w:space="0" w:color="auto"/>
        <w:bottom w:val="none" w:sz="0" w:space="0" w:color="auto"/>
        <w:right w:val="none" w:sz="0" w:space="0" w:color="auto"/>
      </w:divBdr>
    </w:div>
    <w:div w:id="1693022697">
      <w:bodyDiv w:val="1"/>
      <w:marLeft w:val="0"/>
      <w:marRight w:val="0"/>
      <w:marTop w:val="0"/>
      <w:marBottom w:val="0"/>
      <w:divBdr>
        <w:top w:val="none" w:sz="0" w:space="0" w:color="auto"/>
        <w:left w:val="none" w:sz="0" w:space="0" w:color="auto"/>
        <w:bottom w:val="none" w:sz="0" w:space="0" w:color="auto"/>
        <w:right w:val="none" w:sz="0" w:space="0" w:color="auto"/>
      </w:divBdr>
    </w:div>
    <w:div w:id="1696075182">
      <w:bodyDiv w:val="1"/>
      <w:marLeft w:val="0"/>
      <w:marRight w:val="0"/>
      <w:marTop w:val="0"/>
      <w:marBottom w:val="0"/>
      <w:divBdr>
        <w:top w:val="none" w:sz="0" w:space="0" w:color="auto"/>
        <w:left w:val="none" w:sz="0" w:space="0" w:color="auto"/>
        <w:bottom w:val="none" w:sz="0" w:space="0" w:color="auto"/>
        <w:right w:val="none" w:sz="0" w:space="0" w:color="auto"/>
      </w:divBdr>
    </w:div>
    <w:div w:id="1795978914">
      <w:bodyDiv w:val="1"/>
      <w:marLeft w:val="0"/>
      <w:marRight w:val="0"/>
      <w:marTop w:val="0"/>
      <w:marBottom w:val="0"/>
      <w:divBdr>
        <w:top w:val="none" w:sz="0" w:space="0" w:color="auto"/>
        <w:left w:val="none" w:sz="0" w:space="0" w:color="auto"/>
        <w:bottom w:val="none" w:sz="0" w:space="0" w:color="auto"/>
        <w:right w:val="none" w:sz="0" w:space="0" w:color="auto"/>
      </w:divBdr>
    </w:div>
    <w:div w:id="2011056597">
      <w:bodyDiv w:val="1"/>
      <w:marLeft w:val="0"/>
      <w:marRight w:val="0"/>
      <w:marTop w:val="0"/>
      <w:marBottom w:val="0"/>
      <w:divBdr>
        <w:top w:val="none" w:sz="0" w:space="0" w:color="auto"/>
        <w:left w:val="none" w:sz="0" w:space="0" w:color="auto"/>
        <w:bottom w:val="none" w:sz="0" w:space="0" w:color="auto"/>
        <w:right w:val="none" w:sz="0" w:space="0" w:color="auto"/>
      </w:divBdr>
    </w:div>
    <w:div w:id="2022900108">
      <w:bodyDiv w:val="1"/>
      <w:marLeft w:val="0"/>
      <w:marRight w:val="0"/>
      <w:marTop w:val="0"/>
      <w:marBottom w:val="0"/>
      <w:divBdr>
        <w:top w:val="none" w:sz="0" w:space="0" w:color="auto"/>
        <w:left w:val="none" w:sz="0" w:space="0" w:color="auto"/>
        <w:bottom w:val="none" w:sz="0" w:space="0" w:color="auto"/>
        <w:right w:val="none" w:sz="0" w:space="0" w:color="auto"/>
      </w:divBdr>
    </w:div>
    <w:div w:id="21353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savage@tuc.org.uk" TargetMode="External"/><Relationship Id="rId18" Type="http://schemas.openxmlformats.org/officeDocument/2006/relationships/hyperlink" Target="http://www.worldbooknight.org/" TargetMode="External"/><Relationship Id="rId26" Type="http://schemas.openxmlformats.org/officeDocument/2006/relationships/hyperlink" Target="http://wales.gov.uk/consultations/healthsocialcare/talk2/?lang=en" TargetMode="External"/><Relationship Id="rId39" Type="http://schemas.openxmlformats.org/officeDocument/2006/relationships/hyperlink" Target="http://fairpayfortnight.org/about" TargetMode="External"/><Relationship Id="rId21" Type="http://schemas.openxmlformats.org/officeDocument/2006/relationships/hyperlink" Target="mailto:tudur.evans@weacymru.org.uk" TargetMode="External"/><Relationship Id="rId34" Type="http://schemas.openxmlformats.org/officeDocument/2006/relationships/hyperlink" Target="http://www.walesvawaction.com/our_young_people_promise" TargetMode="External"/><Relationship Id="rId42" Type="http://schemas.openxmlformats.org/officeDocument/2006/relationships/hyperlink" Target="http://www.cwmaman.org/getting-to-the-venue.html" TargetMode="External"/><Relationship Id="rId47" Type="http://schemas.openxmlformats.org/officeDocument/2006/relationships/hyperlink" Target="mailto:gpearce@tuc.org.uk" TargetMode="External"/><Relationship Id="rId50" Type="http://schemas.openxmlformats.org/officeDocument/2006/relationships/hyperlink" Target="https://www.tuc.org.uk/sites/default/files/TUC%20Handbook%20(3).pdf"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5.jpg@01CFD8B6.9FC32E90" TargetMode="External"/><Relationship Id="rId17" Type="http://schemas.openxmlformats.org/officeDocument/2006/relationships/hyperlink" Target="http://www.apprenticeships.org.uk/" TargetMode="External"/><Relationship Id="rId25" Type="http://schemas.openxmlformats.org/officeDocument/2006/relationships/hyperlink" Target="http://wales.gov.uk/consultations/housing-and-regeneration/future-of-right-to-buy/?lang=en" TargetMode="External"/><Relationship Id="rId33" Type="http://schemas.openxmlformats.org/officeDocument/2006/relationships/hyperlink" Target="http://livefearfree.org.uk/Themes/Male-domestic-abuse/?lang=en" TargetMode="External"/><Relationship Id="rId38" Type="http://schemas.openxmlformats.org/officeDocument/2006/relationships/hyperlink" Target="http://eepurl.com/CxcgP" TargetMode="External"/><Relationship Id="rId46" Type="http://schemas.openxmlformats.org/officeDocument/2006/relationships/image" Target="http://emails.unionprofessionals.org.uk/AEM/Clients/TUC001/WTUC/BookYourPlaceSmall.gif" TargetMode="External"/><Relationship Id="rId2" Type="http://schemas.openxmlformats.org/officeDocument/2006/relationships/numbering" Target="numbering.xml"/><Relationship Id="rId16" Type="http://schemas.openxmlformats.org/officeDocument/2006/relationships/hyperlink" Target="http://www.worldbookday.com/" TargetMode="External"/><Relationship Id="rId20" Type="http://schemas.openxmlformats.org/officeDocument/2006/relationships/hyperlink" Target="mailto:tuc@coleggwent.ac.uk" TargetMode="External"/><Relationship Id="rId29" Type="http://schemas.openxmlformats.org/officeDocument/2006/relationships/hyperlink" Target="http://t.co/qNMbF7MyE8" TargetMode="External"/><Relationship Id="rId41" Type="http://schemas.openxmlformats.org/officeDocument/2006/relationships/hyperlink" Target="http://www.cavs.org.uk/location-ma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ales.gov.uk/consultations/housing-and-regeneration/code-of-guidance-to-local-authorities-on-the-allocation-of-accommodation-and-homelessness/?lang=en" TargetMode="External"/><Relationship Id="rId32" Type="http://schemas.openxmlformats.org/officeDocument/2006/relationships/hyperlink" Target="http://www.senedd.assemblywales.org/mgIssueHistoryHome.aspx?IId=10028&amp;AIID=17668" TargetMode="External"/><Relationship Id="rId37" Type="http://schemas.openxmlformats.org/officeDocument/2006/relationships/hyperlink" Target="http://www.screeningforlife.wales.nhs.uk" TargetMode="External"/><Relationship Id="rId40" Type="http://schemas.openxmlformats.org/officeDocument/2006/relationships/hyperlink" Target="http://www.plasdolerw.org.uk/directions_en.html" TargetMode="External"/><Relationship Id="rId45" Type="http://schemas.openxmlformats.org/officeDocument/2006/relationships/hyperlink" Target="http://emails.unionprofessionals.org.uk/go.asp?/bTUC001/mKKH1L1F/q22Z1L1F/u50VQ4/xKMQJL1F" TargetMode="External"/><Relationship Id="rId53" Type="http://schemas.openxmlformats.org/officeDocument/2006/relationships/hyperlink" Target="mailto:lusher@tuc.org.uk" TargetMode="External"/><Relationship Id="rId5" Type="http://schemas.openxmlformats.org/officeDocument/2006/relationships/webSettings" Target="webSettings.xml"/><Relationship Id="rId15" Type="http://schemas.openxmlformats.org/officeDocument/2006/relationships/hyperlink" Target="mailto:nsavage@tuc.org.uk" TargetMode="External"/><Relationship Id="rId23" Type="http://schemas.openxmlformats.org/officeDocument/2006/relationships/hyperlink" Target="http://www.tuc.org.uk/about-tuc/young-workers/union-issues/2015-tuc-youth-campaign-award" TargetMode="External"/><Relationship Id="rId28" Type="http://schemas.openxmlformats.org/officeDocument/2006/relationships/hyperlink" Target="http://t.co/FSggKTcMgc" TargetMode="External"/><Relationship Id="rId36" Type="http://schemas.openxmlformats.org/officeDocument/2006/relationships/hyperlink" Target="http://www.findyourcreditunion.co.uk/home" TargetMode="External"/><Relationship Id="rId49" Type="http://schemas.openxmlformats.org/officeDocument/2006/relationships/hyperlink" Target="http://bitetheballot.co.uk/nvrd/" TargetMode="External"/><Relationship Id="rId10" Type="http://schemas.openxmlformats.org/officeDocument/2006/relationships/hyperlink" Target="http://emails.unionprofessionals.org.uk/go.asp?/bTUC001/mOJG8I1F/q61Y8I1F/u2QCLA1F/x2LPZI1F" TargetMode="External"/><Relationship Id="rId19" Type="http://schemas.openxmlformats.org/officeDocument/2006/relationships/hyperlink" Target="http://www.niacedc.org.uk" TargetMode="External"/><Relationship Id="rId31" Type="http://schemas.openxmlformats.org/officeDocument/2006/relationships/hyperlink" Target="mailto:Suzy.Cook@chwaraeteg.com" TargetMode="External"/><Relationship Id="rId44" Type="http://schemas.openxmlformats.org/officeDocument/2006/relationships/hyperlink" Target="mailto:bwaugh@tuc.org.uk" TargetMode="External"/><Relationship Id="rId52" Type="http://schemas.openxmlformats.org/officeDocument/2006/relationships/hyperlink" Target="https://www.gov.uk/register-to-vote?utm_source=bitetheballot&amp;utm_medium=web&amp;utm_campaign=nvrd" TargetMode="External"/><Relationship Id="rId4" Type="http://schemas.openxmlformats.org/officeDocument/2006/relationships/settings" Target="settings.xml"/><Relationship Id="rId9" Type="http://schemas.openxmlformats.org/officeDocument/2006/relationships/hyperlink" Target="http://eepurl.com/CxcgP" TargetMode="External"/><Relationship Id="rId14" Type="http://schemas.openxmlformats.org/officeDocument/2006/relationships/hyperlink" Target="mailto:nsavage@tuc.org.uk" TargetMode="External"/><Relationship Id="rId22" Type="http://schemas.openxmlformats.org/officeDocument/2006/relationships/hyperlink" Target="mailto:workplace@weacymru.org.uk" TargetMode="External"/><Relationship Id="rId27" Type="http://schemas.openxmlformats.org/officeDocument/2006/relationships/hyperlink" Target="http://wales.gov.uk/about/cabinet/cabinetstatements/2015/?lang=en" TargetMode="External"/><Relationship Id="rId30" Type="http://schemas.openxmlformats.org/officeDocument/2006/relationships/hyperlink" Target="http://ow.ly/BEiFU" TargetMode="External"/><Relationship Id="rId35" Type="http://schemas.openxmlformats.org/officeDocument/2006/relationships/hyperlink" Target="http://www.acas.org.uk/index.aspx?articleid=4911" TargetMode="External"/><Relationship Id="rId43" Type="http://schemas.openxmlformats.org/officeDocument/2006/relationships/hyperlink" Target="http://www.footballgroundguide.com/wales/bangor-city/index.html" TargetMode="External"/><Relationship Id="rId48" Type="http://schemas.openxmlformats.org/officeDocument/2006/relationships/hyperlink" Target="http://bitetheballot.co.uk/nvrd/" TargetMode="External"/><Relationship Id="rId56" Type="http://schemas.openxmlformats.org/officeDocument/2006/relationships/theme" Target="theme/theme1.xml"/><Relationship Id="rId8" Type="http://schemas.openxmlformats.org/officeDocument/2006/relationships/hyperlink" Target="mailto:nsavage@tuc.org.uk" TargetMode="External"/><Relationship Id="rId51" Type="http://schemas.openxmlformats.org/officeDocument/2006/relationships/hyperlink" Target="http://bitetheballot.co.uk/wp-content/uploads/2014/12/Coloured-IER-1.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AB6EA-EA41-45D7-9985-ADC8F8D9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SavageN</dc:creator>
  <cp:lastModifiedBy>SavageN</cp:lastModifiedBy>
  <cp:revision>10</cp:revision>
  <dcterms:created xsi:type="dcterms:W3CDTF">2015-01-27T17:15:00Z</dcterms:created>
  <dcterms:modified xsi:type="dcterms:W3CDTF">2015-01-27T17:58:00Z</dcterms:modified>
</cp:coreProperties>
</file>