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11CA" w:rsidRPr="00197305" w:rsidRDefault="006D11FC" w:rsidP="00197305">
      <w:pPr>
        <w:pStyle w:val="NormalWeb"/>
        <w:jc w:val="both"/>
        <w:rPr>
          <w:rFonts w:ascii="Tahoma" w:hAnsi="Tahoma" w:cs="Tahoma"/>
          <w:color w:val="000000"/>
          <w:sz w:val="28"/>
          <w:szCs w:val="28"/>
        </w:rPr>
      </w:pPr>
      <w:r>
        <w:rPr>
          <w:rFonts w:ascii="Tahoma" w:hAnsi="Tahoma" w:cs="Tahoma"/>
          <w:color w:val="000000"/>
          <w:sz w:val="28"/>
          <w:szCs w:val="28"/>
        </w:rPr>
        <w:t>Waging war on low pay</w:t>
      </w:r>
    </w:p>
    <w:p w:rsidR="00197305" w:rsidRDefault="00197305" w:rsidP="00197305">
      <w:pPr>
        <w:pStyle w:val="PlainText"/>
        <w:jc w:val="both"/>
        <w:rPr>
          <w:rFonts w:ascii="Tahoma" w:hAnsi="Tahoma" w:cs="Tahoma"/>
          <w:sz w:val="28"/>
          <w:szCs w:val="28"/>
        </w:rPr>
      </w:pPr>
    </w:p>
    <w:p w:rsidR="00C911CA" w:rsidRPr="00197305" w:rsidRDefault="00CA546F" w:rsidP="00197305">
      <w:pPr>
        <w:pStyle w:val="PlainText"/>
        <w:jc w:val="both"/>
        <w:rPr>
          <w:rFonts w:ascii="Tahoma" w:hAnsi="Tahoma" w:cs="Tahoma"/>
          <w:sz w:val="28"/>
          <w:szCs w:val="28"/>
        </w:rPr>
      </w:pPr>
      <w:r>
        <w:rPr>
          <w:rFonts w:ascii="Tahoma" w:hAnsi="Tahoma" w:cs="Tahoma"/>
          <w:sz w:val="28"/>
          <w:szCs w:val="28"/>
        </w:rPr>
        <w:t>The latest ONS figures announced last week showed that u</w:t>
      </w:r>
      <w:r w:rsidR="00C911CA" w:rsidRPr="00197305">
        <w:rPr>
          <w:rFonts w:ascii="Tahoma" w:hAnsi="Tahoma" w:cs="Tahoma"/>
          <w:sz w:val="28"/>
          <w:szCs w:val="28"/>
        </w:rPr>
        <w:t>nemployment in the North East fell by 3,000 in the three months to December</w:t>
      </w:r>
      <w:r>
        <w:rPr>
          <w:rFonts w:ascii="Tahoma" w:hAnsi="Tahoma" w:cs="Tahoma"/>
          <w:sz w:val="28"/>
          <w:szCs w:val="28"/>
        </w:rPr>
        <w:t>.</w:t>
      </w:r>
    </w:p>
    <w:p w:rsidR="00C911CA" w:rsidRPr="00197305" w:rsidRDefault="00C911CA" w:rsidP="00197305">
      <w:pPr>
        <w:pStyle w:val="PlainText"/>
        <w:jc w:val="both"/>
        <w:rPr>
          <w:rFonts w:ascii="Tahoma" w:hAnsi="Tahoma" w:cs="Tahoma"/>
          <w:sz w:val="28"/>
          <w:szCs w:val="28"/>
        </w:rPr>
      </w:pPr>
    </w:p>
    <w:p w:rsidR="00C911CA" w:rsidRPr="00197305" w:rsidRDefault="00CA546F" w:rsidP="00197305">
      <w:pPr>
        <w:spacing w:line="320" w:lineRule="exact"/>
        <w:jc w:val="both"/>
        <w:rPr>
          <w:rFonts w:ascii="Tahoma" w:hAnsi="Tahoma" w:cs="Tahoma"/>
          <w:sz w:val="28"/>
          <w:szCs w:val="28"/>
        </w:rPr>
      </w:pPr>
      <w:r>
        <w:rPr>
          <w:rFonts w:ascii="Tahoma" w:hAnsi="Tahoma" w:cs="Tahoma"/>
          <w:sz w:val="28"/>
          <w:szCs w:val="28"/>
        </w:rPr>
        <w:t>However, t</w:t>
      </w:r>
      <w:r w:rsidR="00197305" w:rsidRPr="00197305">
        <w:rPr>
          <w:rFonts w:ascii="Tahoma" w:hAnsi="Tahoma" w:cs="Tahoma"/>
          <w:sz w:val="28"/>
          <w:szCs w:val="28"/>
        </w:rPr>
        <w:t>he</w:t>
      </w:r>
      <w:r w:rsidR="00C911CA" w:rsidRPr="00197305">
        <w:rPr>
          <w:rFonts w:ascii="Tahoma" w:hAnsi="Tahoma" w:cs="Tahoma"/>
          <w:sz w:val="28"/>
          <w:szCs w:val="28"/>
        </w:rPr>
        <w:t xml:space="preserve"> figures are something of a double-edged sword for the North East. While it is always positive to see a drop in the unemployment rate, and to see that nationally there is a record number of women in work, it only highlights the disparities we are seeing in our region where there has been a 20% rise in female unemployment in the last 12 months – from 49,000 up to 59,000.  </w:t>
      </w:r>
    </w:p>
    <w:p w:rsidR="00C911CA" w:rsidRPr="00197305" w:rsidRDefault="00197305" w:rsidP="00197305">
      <w:pPr>
        <w:spacing w:line="320" w:lineRule="exact"/>
        <w:jc w:val="both"/>
        <w:rPr>
          <w:rFonts w:ascii="Tahoma" w:hAnsi="Tahoma" w:cs="Tahoma"/>
          <w:sz w:val="28"/>
          <w:szCs w:val="28"/>
        </w:rPr>
      </w:pPr>
      <w:r w:rsidRPr="00197305">
        <w:rPr>
          <w:rFonts w:ascii="Tahoma" w:hAnsi="Tahoma" w:cs="Tahoma"/>
          <w:sz w:val="28"/>
          <w:szCs w:val="28"/>
        </w:rPr>
        <w:t>L</w:t>
      </w:r>
      <w:r w:rsidR="00C911CA" w:rsidRPr="00197305">
        <w:rPr>
          <w:rFonts w:ascii="Tahoma" w:hAnsi="Tahoma" w:cs="Tahoma"/>
          <w:sz w:val="28"/>
          <w:szCs w:val="28"/>
        </w:rPr>
        <w:t>ast quarter, unemployment amongst the men in our region dropped by 6,000 but rose once again (by 3,000) among their female counterparts. The fact that this unfortunate north east trend is not reversing proves that women continue to be hit hardest and that the government still have a long way to go in addressing the widening gaps in our society, economy and policy. A real recovery must be universal not selective.</w:t>
      </w:r>
    </w:p>
    <w:p w:rsidR="00197305" w:rsidRPr="00197305" w:rsidRDefault="00197305" w:rsidP="00197305">
      <w:pPr>
        <w:pStyle w:val="PlainText"/>
        <w:jc w:val="both"/>
        <w:rPr>
          <w:rFonts w:ascii="Tahoma" w:hAnsi="Tahoma" w:cs="Tahoma"/>
          <w:sz w:val="28"/>
          <w:szCs w:val="28"/>
        </w:rPr>
      </w:pPr>
      <w:r w:rsidRPr="00197305">
        <w:rPr>
          <w:rFonts w:ascii="Tahoma" w:hAnsi="Tahoma" w:cs="Tahoma"/>
          <w:sz w:val="28"/>
          <w:szCs w:val="28"/>
        </w:rPr>
        <w:t>Youth and long-term unemployment have both fallen</w:t>
      </w:r>
      <w:r w:rsidR="00CA546F">
        <w:rPr>
          <w:rFonts w:ascii="Tahoma" w:hAnsi="Tahoma" w:cs="Tahoma"/>
          <w:sz w:val="28"/>
          <w:szCs w:val="28"/>
        </w:rPr>
        <w:t xml:space="preserve"> </w:t>
      </w:r>
      <w:r w:rsidRPr="00197305">
        <w:rPr>
          <w:rFonts w:ascii="Tahoma" w:hAnsi="Tahoma" w:cs="Tahoma"/>
          <w:sz w:val="28"/>
          <w:szCs w:val="28"/>
        </w:rPr>
        <w:t>but there has been little change in the number of people classed as economically inactive, which has remained just under nine million.</w:t>
      </w:r>
    </w:p>
    <w:p w:rsidR="00C911CA" w:rsidRPr="00197305" w:rsidRDefault="00C911CA" w:rsidP="00197305">
      <w:pPr>
        <w:pStyle w:val="PlainText"/>
        <w:jc w:val="both"/>
        <w:rPr>
          <w:rFonts w:ascii="Tahoma" w:hAnsi="Tahoma" w:cs="Tahoma"/>
          <w:sz w:val="28"/>
          <w:szCs w:val="28"/>
        </w:rPr>
      </w:pPr>
    </w:p>
    <w:p w:rsidR="00CA546F" w:rsidRPr="00197305" w:rsidRDefault="00197305" w:rsidP="00CA546F">
      <w:pPr>
        <w:pStyle w:val="PlainText"/>
        <w:jc w:val="both"/>
        <w:rPr>
          <w:rFonts w:ascii="Tahoma" w:hAnsi="Tahoma" w:cs="Tahoma"/>
          <w:sz w:val="28"/>
          <w:szCs w:val="28"/>
        </w:rPr>
      </w:pPr>
      <w:r w:rsidRPr="00197305">
        <w:rPr>
          <w:rFonts w:ascii="Tahoma" w:hAnsi="Tahoma" w:cs="Tahoma"/>
          <w:sz w:val="28"/>
          <w:szCs w:val="28"/>
        </w:rPr>
        <w:t xml:space="preserve">The </w:t>
      </w:r>
      <w:r w:rsidR="00C911CA" w:rsidRPr="00197305">
        <w:rPr>
          <w:rFonts w:ascii="Tahoma" w:hAnsi="Tahoma" w:cs="Tahoma"/>
          <w:sz w:val="28"/>
          <w:szCs w:val="28"/>
        </w:rPr>
        <w:t xml:space="preserve">fall in the total number of unemployed masks the </w:t>
      </w:r>
      <w:r w:rsidRPr="00197305">
        <w:rPr>
          <w:rFonts w:ascii="Tahoma" w:hAnsi="Tahoma" w:cs="Tahoma"/>
          <w:sz w:val="28"/>
          <w:szCs w:val="28"/>
        </w:rPr>
        <w:t>blight</w:t>
      </w:r>
      <w:r w:rsidR="00C911CA" w:rsidRPr="00197305">
        <w:rPr>
          <w:rFonts w:ascii="Tahoma" w:hAnsi="Tahoma" w:cs="Tahoma"/>
          <w:sz w:val="28"/>
          <w:szCs w:val="28"/>
        </w:rPr>
        <w:t xml:space="preserve"> of under-employment, which is growing at an alarming rate across the country.</w:t>
      </w:r>
      <w:r w:rsidR="00CA546F">
        <w:rPr>
          <w:rFonts w:ascii="Tahoma" w:hAnsi="Tahoma" w:cs="Tahoma"/>
          <w:sz w:val="28"/>
          <w:szCs w:val="28"/>
        </w:rPr>
        <w:t xml:space="preserve"> There are </w:t>
      </w:r>
      <w:r w:rsidR="00CA546F" w:rsidRPr="00197305">
        <w:rPr>
          <w:rFonts w:ascii="Tahoma" w:hAnsi="Tahoma" w:cs="Tahoma"/>
          <w:sz w:val="28"/>
          <w:szCs w:val="28"/>
        </w:rPr>
        <w:t>1.4 million people in part-time jobs because t</w:t>
      </w:r>
      <w:r w:rsidR="00CA546F">
        <w:rPr>
          <w:rFonts w:ascii="Tahoma" w:hAnsi="Tahoma" w:cs="Tahoma"/>
          <w:sz w:val="28"/>
          <w:szCs w:val="28"/>
        </w:rPr>
        <w:t xml:space="preserve">hey cannot find full-time work, and despite a fall this figure is still </w:t>
      </w:r>
      <w:r w:rsidR="00CA546F" w:rsidRPr="00197305">
        <w:rPr>
          <w:rFonts w:ascii="Tahoma" w:hAnsi="Tahoma" w:cs="Tahoma"/>
          <w:sz w:val="28"/>
          <w:szCs w:val="28"/>
        </w:rPr>
        <w:t>46,000 higher than a year ago.</w:t>
      </w:r>
    </w:p>
    <w:p w:rsidR="00C911CA" w:rsidRPr="00197305" w:rsidRDefault="00C911CA" w:rsidP="00197305">
      <w:pPr>
        <w:pStyle w:val="PlainText"/>
        <w:jc w:val="both"/>
        <w:rPr>
          <w:rFonts w:ascii="Tahoma" w:hAnsi="Tahoma" w:cs="Tahoma"/>
          <w:sz w:val="28"/>
          <w:szCs w:val="28"/>
        </w:rPr>
      </w:pPr>
    </w:p>
    <w:p w:rsidR="00C911CA" w:rsidRPr="00197305" w:rsidRDefault="00C911CA" w:rsidP="00197305">
      <w:pPr>
        <w:pStyle w:val="PlainText"/>
        <w:jc w:val="both"/>
        <w:rPr>
          <w:rFonts w:ascii="Tahoma" w:hAnsi="Tahoma" w:cs="Tahoma"/>
          <w:sz w:val="28"/>
          <w:szCs w:val="28"/>
        </w:rPr>
      </w:pPr>
      <w:r w:rsidRPr="00197305">
        <w:rPr>
          <w:rFonts w:ascii="Tahoma" w:hAnsi="Tahoma" w:cs="Tahoma"/>
          <w:sz w:val="28"/>
          <w:szCs w:val="28"/>
        </w:rPr>
        <w:t>Too many people are stuck in minimum-wage jobs, on zero-hours contracts and part-time work when they are desperate to go full-time.</w:t>
      </w:r>
    </w:p>
    <w:p w:rsidR="00C911CA" w:rsidRPr="00197305" w:rsidRDefault="00C911CA" w:rsidP="00197305">
      <w:pPr>
        <w:pStyle w:val="PlainText"/>
        <w:jc w:val="both"/>
        <w:rPr>
          <w:rFonts w:ascii="Tahoma" w:hAnsi="Tahoma" w:cs="Tahoma"/>
          <w:sz w:val="28"/>
          <w:szCs w:val="28"/>
        </w:rPr>
      </w:pPr>
      <w:r w:rsidRPr="00197305">
        <w:rPr>
          <w:rFonts w:ascii="Tahoma" w:hAnsi="Tahoma" w:cs="Tahoma"/>
          <w:sz w:val="28"/>
          <w:szCs w:val="28"/>
        </w:rPr>
        <w:t>Desperate because they need regular, secure employment to feed their families without having to resort to food banks, pay their bills without falling into the grip of payday lenders and decent pay to rebuild consumer confidence and grow the economy.</w:t>
      </w:r>
    </w:p>
    <w:p w:rsidR="00C911CA" w:rsidRPr="00197305" w:rsidRDefault="00C911CA" w:rsidP="00197305">
      <w:pPr>
        <w:pStyle w:val="PlainText"/>
        <w:jc w:val="both"/>
        <w:rPr>
          <w:rFonts w:ascii="Tahoma" w:hAnsi="Tahoma" w:cs="Tahoma"/>
          <w:sz w:val="28"/>
          <w:szCs w:val="28"/>
        </w:rPr>
      </w:pPr>
    </w:p>
    <w:p w:rsidR="00C911CA" w:rsidRPr="00197305" w:rsidRDefault="00C911CA" w:rsidP="00197305">
      <w:pPr>
        <w:pStyle w:val="PlainText"/>
        <w:jc w:val="both"/>
        <w:rPr>
          <w:rFonts w:ascii="Tahoma" w:hAnsi="Tahoma" w:cs="Tahoma"/>
          <w:sz w:val="28"/>
          <w:szCs w:val="28"/>
        </w:rPr>
      </w:pPr>
      <w:r w:rsidRPr="00197305">
        <w:rPr>
          <w:rFonts w:ascii="Tahoma" w:hAnsi="Tahoma" w:cs="Tahoma"/>
          <w:sz w:val="28"/>
          <w:szCs w:val="28"/>
        </w:rPr>
        <w:t>Growing the economy means giving more workers across th</w:t>
      </w:r>
      <w:r w:rsidR="00CA546F">
        <w:rPr>
          <w:rFonts w:ascii="Tahoma" w:hAnsi="Tahoma" w:cs="Tahoma"/>
          <w:sz w:val="28"/>
          <w:szCs w:val="28"/>
        </w:rPr>
        <w:t>e UK a boost to their earnings, a 1.1% rise on average earnings is simply not going to cut it.</w:t>
      </w:r>
    </w:p>
    <w:p w:rsidR="00C911CA" w:rsidRPr="00197305" w:rsidRDefault="00C911CA" w:rsidP="00197305">
      <w:pPr>
        <w:pStyle w:val="PlainText"/>
        <w:jc w:val="both"/>
        <w:rPr>
          <w:rFonts w:ascii="Tahoma" w:hAnsi="Tahoma" w:cs="Tahoma"/>
          <w:sz w:val="28"/>
          <w:szCs w:val="28"/>
        </w:rPr>
      </w:pPr>
    </w:p>
    <w:p w:rsidR="00C911CA" w:rsidRPr="00197305" w:rsidRDefault="00197305" w:rsidP="00197305">
      <w:pPr>
        <w:pStyle w:val="NormalWeb"/>
        <w:jc w:val="both"/>
        <w:rPr>
          <w:rFonts w:ascii="Tahoma" w:hAnsi="Tahoma" w:cs="Tahoma"/>
          <w:color w:val="000000"/>
          <w:sz w:val="28"/>
          <w:szCs w:val="28"/>
        </w:rPr>
      </w:pPr>
      <w:r w:rsidRPr="00197305">
        <w:rPr>
          <w:rFonts w:ascii="Tahoma" w:hAnsi="Tahoma" w:cs="Tahoma"/>
          <w:color w:val="000000"/>
          <w:sz w:val="28"/>
          <w:szCs w:val="28"/>
        </w:rPr>
        <w:t>The TUC continues to</w:t>
      </w:r>
      <w:r w:rsidR="00C911CA" w:rsidRPr="00197305">
        <w:rPr>
          <w:rFonts w:ascii="Tahoma" w:hAnsi="Tahoma" w:cs="Tahoma"/>
          <w:color w:val="000000"/>
          <w:sz w:val="28"/>
          <w:szCs w:val="28"/>
        </w:rPr>
        <w:t xml:space="preserve"> challenge </w:t>
      </w:r>
      <w:r w:rsidRPr="00197305">
        <w:rPr>
          <w:rFonts w:ascii="Tahoma" w:hAnsi="Tahoma" w:cs="Tahoma"/>
          <w:color w:val="000000"/>
          <w:sz w:val="28"/>
          <w:szCs w:val="28"/>
        </w:rPr>
        <w:t xml:space="preserve">political parties </w:t>
      </w:r>
      <w:r w:rsidR="00C911CA" w:rsidRPr="00197305">
        <w:rPr>
          <w:rFonts w:ascii="Tahoma" w:hAnsi="Tahoma" w:cs="Tahoma"/>
          <w:color w:val="000000"/>
          <w:sz w:val="28"/>
          <w:szCs w:val="28"/>
        </w:rPr>
        <w:t>to introduce policies to reduce growing wage inequality</w:t>
      </w:r>
      <w:r w:rsidR="006D11FC">
        <w:rPr>
          <w:rFonts w:ascii="Tahoma" w:hAnsi="Tahoma" w:cs="Tahoma"/>
          <w:color w:val="000000"/>
          <w:sz w:val="28"/>
          <w:szCs w:val="28"/>
        </w:rPr>
        <w:t>;</w:t>
      </w:r>
      <w:r w:rsidRPr="00197305">
        <w:rPr>
          <w:rFonts w:ascii="Tahoma" w:hAnsi="Tahoma" w:cs="Tahoma"/>
          <w:color w:val="000000"/>
          <w:sz w:val="28"/>
          <w:szCs w:val="28"/>
        </w:rPr>
        <w:t xml:space="preserve"> </w:t>
      </w:r>
      <w:r w:rsidR="006D11FC">
        <w:rPr>
          <w:rFonts w:ascii="Tahoma" w:hAnsi="Tahoma" w:cs="Tahoma"/>
          <w:color w:val="000000"/>
          <w:sz w:val="28"/>
          <w:szCs w:val="28"/>
        </w:rPr>
        <w:t>including</w:t>
      </w:r>
      <w:r w:rsidRPr="00197305">
        <w:rPr>
          <w:rFonts w:ascii="Tahoma" w:hAnsi="Tahoma" w:cs="Tahoma"/>
          <w:color w:val="000000"/>
          <w:sz w:val="28"/>
          <w:szCs w:val="28"/>
        </w:rPr>
        <w:t xml:space="preserve"> a</w:t>
      </w:r>
      <w:r w:rsidR="00C911CA" w:rsidRPr="00197305">
        <w:rPr>
          <w:rFonts w:ascii="Tahoma" w:hAnsi="Tahoma" w:cs="Tahoma"/>
          <w:color w:val="000000"/>
          <w:sz w:val="28"/>
          <w:szCs w:val="28"/>
        </w:rPr>
        <w:t xml:space="preserve"> return to wages councils </w:t>
      </w:r>
      <w:r w:rsidR="00C911CA" w:rsidRPr="00197305">
        <w:rPr>
          <w:rFonts w:ascii="Tahoma" w:hAnsi="Tahoma" w:cs="Tahoma"/>
          <w:color w:val="000000"/>
          <w:sz w:val="28"/>
          <w:szCs w:val="28"/>
        </w:rPr>
        <w:lastRenderedPageBreak/>
        <w:t>that could set legally enforced minimum wages in different sectors. They would involve union, employer and expert members, and could go significantly higher than the national minimum wage in sectors able to absorb the costs.</w:t>
      </w:r>
    </w:p>
    <w:p w:rsidR="00C911CA" w:rsidRPr="00197305" w:rsidRDefault="00C911CA" w:rsidP="00197305">
      <w:pPr>
        <w:pStyle w:val="NormalWeb"/>
        <w:jc w:val="both"/>
        <w:rPr>
          <w:rFonts w:ascii="Tahoma" w:hAnsi="Tahoma" w:cs="Tahoma"/>
          <w:color w:val="000000"/>
          <w:sz w:val="28"/>
          <w:szCs w:val="28"/>
        </w:rPr>
      </w:pPr>
    </w:p>
    <w:p w:rsidR="00C911CA" w:rsidRPr="00197305" w:rsidRDefault="00C911CA" w:rsidP="00197305">
      <w:pPr>
        <w:pStyle w:val="NormalWeb"/>
        <w:jc w:val="both"/>
        <w:rPr>
          <w:rFonts w:ascii="Tahoma" w:hAnsi="Tahoma" w:cs="Tahoma"/>
          <w:color w:val="000000"/>
          <w:sz w:val="28"/>
          <w:szCs w:val="28"/>
        </w:rPr>
      </w:pPr>
      <w:r w:rsidRPr="00197305">
        <w:rPr>
          <w:rFonts w:ascii="Tahoma" w:hAnsi="Tahoma" w:cs="Tahoma"/>
          <w:color w:val="000000"/>
          <w:sz w:val="28"/>
          <w:szCs w:val="28"/>
        </w:rPr>
        <w:t xml:space="preserve">We need </w:t>
      </w:r>
      <w:r w:rsidR="00197305" w:rsidRPr="00197305">
        <w:rPr>
          <w:rFonts w:ascii="Tahoma" w:hAnsi="Tahoma" w:cs="Tahoma"/>
          <w:color w:val="000000"/>
          <w:sz w:val="28"/>
          <w:szCs w:val="28"/>
        </w:rPr>
        <w:t xml:space="preserve">real </w:t>
      </w:r>
      <w:r w:rsidRPr="00197305">
        <w:rPr>
          <w:rFonts w:ascii="Tahoma" w:hAnsi="Tahoma" w:cs="Tahoma"/>
          <w:color w:val="000000"/>
          <w:sz w:val="28"/>
          <w:szCs w:val="28"/>
        </w:rPr>
        <w:t>action to boost wages for low to medium earners.</w:t>
      </w:r>
      <w:r w:rsidR="00197305" w:rsidRPr="00197305">
        <w:rPr>
          <w:rFonts w:ascii="Tahoma" w:hAnsi="Tahoma" w:cs="Tahoma"/>
          <w:color w:val="000000"/>
          <w:sz w:val="28"/>
          <w:szCs w:val="28"/>
        </w:rPr>
        <w:t xml:space="preserve"> </w:t>
      </w:r>
      <w:r w:rsidRPr="00197305">
        <w:rPr>
          <w:rFonts w:ascii="Tahoma" w:hAnsi="Tahoma" w:cs="Tahoma"/>
          <w:color w:val="000000"/>
          <w:sz w:val="28"/>
          <w:szCs w:val="28"/>
        </w:rPr>
        <w:t>The minimum wage must be made just that – with proper enforcement and real punishment for those who break its rules</w:t>
      </w:r>
      <w:r w:rsidR="00CA546F">
        <w:rPr>
          <w:rFonts w:ascii="Tahoma" w:hAnsi="Tahoma" w:cs="Tahoma"/>
          <w:color w:val="000000"/>
          <w:sz w:val="28"/>
          <w:szCs w:val="28"/>
        </w:rPr>
        <w:t>.</w:t>
      </w:r>
      <w:r w:rsidRPr="00197305">
        <w:rPr>
          <w:rFonts w:ascii="Tahoma" w:hAnsi="Tahoma" w:cs="Tahoma"/>
          <w:color w:val="000000"/>
          <w:sz w:val="28"/>
          <w:szCs w:val="28"/>
        </w:rPr>
        <w:t xml:space="preserve"> </w:t>
      </w:r>
      <w:r w:rsidR="006D11FC">
        <w:rPr>
          <w:rFonts w:ascii="Tahoma" w:hAnsi="Tahoma" w:cs="Tahoma"/>
          <w:color w:val="000000"/>
          <w:sz w:val="28"/>
          <w:szCs w:val="28"/>
        </w:rPr>
        <w:t>It is also not unreasonable to expect</w:t>
      </w:r>
      <w:r w:rsidRPr="00197305">
        <w:rPr>
          <w:rFonts w:ascii="Tahoma" w:hAnsi="Tahoma" w:cs="Tahoma"/>
          <w:color w:val="000000"/>
          <w:sz w:val="28"/>
          <w:szCs w:val="28"/>
        </w:rPr>
        <w:t xml:space="preserve"> it to increase above both wage and price inflation each year.</w:t>
      </w:r>
    </w:p>
    <w:p w:rsidR="00C911CA" w:rsidRPr="00197305" w:rsidRDefault="00C911CA" w:rsidP="00197305">
      <w:pPr>
        <w:pStyle w:val="NormalWeb"/>
        <w:jc w:val="both"/>
        <w:rPr>
          <w:rFonts w:ascii="Tahoma" w:hAnsi="Tahoma" w:cs="Tahoma"/>
          <w:color w:val="000000"/>
          <w:sz w:val="28"/>
          <w:szCs w:val="28"/>
        </w:rPr>
      </w:pPr>
    </w:p>
    <w:p w:rsidR="00C911CA" w:rsidRPr="00197305" w:rsidRDefault="00197305" w:rsidP="00197305">
      <w:pPr>
        <w:pStyle w:val="NormalWeb"/>
        <w:jc w:val="both"/>
        <w:rPr>
          <w:rFonts w:ascii="Tahoma" w:hAnsi="Tahoma" w:cs="Tahoma"/>
          <w:color w:val="000000"/>
          <w:sz w:val="28"/>
          <w:szCs w:val="28"/>
        </w:rPr>
      </w:pPr>
      <w:r w:rsidRPr="00197305">
        <w:rPr>
          <w:rFonts w:ascii="Tahoma" w:hAnsi="Tahoma" w:cs="Tahoma"/>
          <w:color w:val="000000"/>
          <w:sz w:val="28"/>
          <w:szCs w:val="28"/>
        </w:rPr>
        <w:t>T</w:t>
      </w:r>
      <w:r w:rsidR="00C911CA" w:rsidRPr="00197305">
        <w:rPr>
          <w:rFonts w:ascii="Tahoma" w:hAnsi="Tahoma" w:cs="Tahoma"/>
          <w:color w:val="000000"/>
          <w:sz w:val="28"/>
          <w:szCs w:val="28"/>
        </w:rPr>
        <w:t>he power of public policy</w:t>
      </w:r>
      <w:r w:rsidRPr="00197305">
        <w:rPr>
          <w:rFonts w:ascii="Tahoma" w:hAnsi="Tahoma" w:cs="Tahoma"/>
          <w:color w:val="000000"/>
          <w:sz w:val="28"/>
          <w:szCs w:val="28"/>
        </w:rPr>
        <w:t xml:space="preserve"> should be used</w:t>
      </w:r>
      <w:r w:rsidR="00C911CA" w:rsidRPr="00197305">
        <w:rPr>
          <w:rFonts w:ascii="Tahoma" w:hAnsi="Tahoma" w:cs="Tahoma"/>
          <w:color w:val="000000"/>
          <w:sz w:val="28"/>
          <w:szCs w:val="28"/>
        </w:rPr>
        <w:t xml:space="preserve"> to spread the living wage. It should be made a floor across the public sector, and we should use the power of procurement to </w:t>
      </w:r>
      <w:r w:rsidR="006D11FC">
        <w:rPr>
          <w:rFonts w:ascii="Tahoma" w:hAnsi="Tahoma" w:cs="Tahoma"/>
          <w:color w:val="000000"/>
          <w:sz w:val="28"/>
          <w:szCs w:val="28"/>
        </w:rPr>
        <w:t xml:space="preserve">extend </w:t>
      </w:r>
      <w:r w:rsidR="00C911CA" w:rsidRPr="00197305">
        <w:rPr>
          <w:rFonts w:ascii="Tahoma" w:hAnsi="Tahoma" w:cs="Tahoma"/>
          <w:color w:val="000000"/>
          <w:sz w:val="28"/>
          <w:szCs w:val="28"/>
        </w:rPr>
        <w:t xml:space="preserve">the living wage </w:t>
      </w:r>
      <w:r w:rsidR="006D11FC">
        <w:rPr>
          <w:rFonts w:ascii="Tahoma" w:hAnsi="Tahoma" w:cs="Tahoma"/>
          <w:color w:val="000000"/>
          <w:sz w:val="28"/>
          <w:szCs w:val="28"/>
        </w:rPr>
        <w:t xml:space="preserve">(wherever possible) </w:t>
      </w:r>
      <w:r w:rsidR="00C911CA" w:rsidRPr="00197305">
        <w:rPr>
          <w:rFonts w:ascii="Tahoma" w:hAnsi="Tahoma" w:cs="Tahoma"/>
          <w:color w:val="000000"/>
          <w:sz w:val="28"/>
          <w:szCs w:val="28"/>
        </w:rPr>
        <w:t>in</w:t>
      </w:r>
      <w:r w:rsidR="006D11FC">
        <w:rPr>
          <w:rFonts w:ascii="Tahoma" w:hAnsi="Tahoma" w:cs="Tahoma"/>
          <w:color w:val="000000"/>
          <w:sz w:val="28"/>
          <w:szCs w:val="28"/>
        </w:rPr>
        <w:t>to</w:t>
      </w:r>
      <w:r w:rsidR="00C911CA" w:rsidRPr="00197305">
        <w:rPr>
          <w:rFonts w:ascii="Tahoma" w:hAnsi="Tahoma" w:cs="Tahoma"/>
          <w:color w:val="000000"/>
          <w:sz w:val="28"/>
          <w:szCs w:val="28"/>
        </w:rPr>
        <w:t xml:space="preserve"> those </w:t>
      </w:r>
      <w:r w:rsidR="006D11FC">
        <w:rPr>
          <w:rFonts w:ascii="Tahoma" w:hAnsi="Tahoma" w:cs="Tahoma"/>
          <w:color w:val="000000"/>
          <w:sz w:val="28"/>
          <w:szCs w:val="28"/>
        </w:rPr>
        <w:t xml:space="preserve">employers </w:t>
      </w:r>
      <w:r w:rsidR="00C911CA" w:rsidRPr="00197305">
        <w:rPr>
          <w:rFonts w:ascii="Tahoma" w:hAnsi="Tahoma" w:cs="Tahoma"/>
          <w:color w:val="000000"/>
          <w:sz w:val="28"/>
          <w:szCs w:val="28"/>
        </w:rPr>
        <w:t xml:space="preserve">who </w:t>
      </w:r>
      <w:r w:rsidR="006D11FC">
        <w:rPr>
          <w:rFonts w:ascii="Tahoma" w:hAnsi="Tahoma" w:cs="Tahoma"/>
          <w:color w:val="000000"/>
          <w:sz w:val="28"/>
          <w:szCs w:val="28"/>
        </w:rPr>
        <w:t>wish</w:t>
      </w:r>
      <w:r w:rsidR="00C911CA" w:rsidRPr="00197305">
        <w:rPr>
          <w:rFonts w:ascii="Tahoma" w:hAnsi="Tahoma" w:cs="Tahoma"/>
          <w:color w:val="000000"/>
          <w:sz w:val="28"/>
          <w:szCs w:val="28"/>
        </w:rPr>
        <w:t xml:space="preserve"> to do business with, or receive aid from, the public sector.</w:t>
      </w:r>
    </w:p>
    <w:p w:rsidR="00C911CA" w:rsidRPr="00197305" w:rsidRDefault="00C911CA" w:rsidP="00197305">
      <w:pPr>
        <w:pStyle w:val="NormalWeb"/>
        <w:jc w:val="both"/>
        <w:rPr>
          <w:rFonts w:ascii="Tahoma" w:hAnsi="Tahoma" w:cs="Tahoma"/>
          <w:color w:val="000000"/>
          <w:sz w:val="28"/>
          <w:szCs w:val="28"/>
        </w:rPr>
      </w:pPr>
    </w:p>
    <w:p w:rsidR="00327D84" w:rsidRDefault="006015C2" w:rsidP="00197305">
      <w:pPr>
        <w:jc w:val="both"/>
        <w:rPr>
          <w:rFonts w:ascii="Tahoma" w:hAnsi="Tahoma" w:cs="Tahoma"/>
          <w:sz w:val="28"/>
          <w:szCs w:val="28"/>
        </w:rPr>
      </w:pPr>
      <w:r>
        <w:rPr>
          <w:rFonts w:ascii="Tahoma" w:hAnsi="Tahoma" w:cs="Tahoma"/>
          <w:sz w:val="28"/>
          <w:szCs w:val="28"/>
        </w:rPr>
        <w:t>Beth Farhat</w:t>
      </w:r>
    </w:p>
    <w:p w:rsidR="006015C2" w:rsidRPr="00197305" w:rsidRDefault="006015C2" w:rsidP="00197305">
      <w:pPr>
        <w:jc w:val="both"/>
        <w:rPr>
          <w:rFonts w:ascii="Tahoma" w:hAnsi="Tahoma" w:cs="Tahoma"/>
          <w:sz w:val="28"/>
          <w:szCs w:val="28"/>
        </w:rPr>
      </w:pPr>
      <w:r>
        <w:rPr>
          <w:rFonts w:ascii="Tahoma" w:hAnsi="Tahoma" w:cs="Tahoma"/>
          <w:sz w:val="28"/>
          <w:szCs w:val="28"/>
        </w:rPr>
        <w:t>Northern TUC Regional Secretary</w:t>
      </w:r>
    </w:p>
    <w:sectPr w:rsidR="006015C2" w:rsidRPr="00197305" w:rsidSect="00327D8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911CA"/>
    <w:rsid w:val="00197305"/>
    <w:rsid w:val="001E67F7"/>
    <w:rsid w:val="0022566C"/>
    <w:rsid w:val="00327D84"/>
    <w:rsid w:val="00363450"/>
    <w:rsid w:val="006015C2"/>
    <w:rsid w:val="006D11FC"/>
    <w:rsid w:val="00C911CA"/>
    <w:rsid w:val="00CA546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D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11CA"/>
    <w:pPr>
      <w:spacing w:after="0" w:line="240" w:lineRule="auto"/>
      <w:textAlignment w:val="baseline"/>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911CA"/>
    <w:rPr>
      <w:b/>
      <w:bCs/>
    </w:rPr>
  </w:style>
  <w:style w:type="paragraph" w:styleId="PlainText">
    <w:name w:val="Plain Text"/>
    <w:basedOn w:val="Normal"/>
    <w:link w:val="PlainTextChar"/>
    <w:uiPriority w:val="99"/>
    <w:unhideWhenUsed/>
    <w:rsid w:val="00C911C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911CA"/>
    <w:rPr>
      <w:rFonts w:ascii="Consolas" w:hAnsi="Consolas"/>
      <w:sz w:val="21"/>
      <w:szCs w:val="21"/>
    </w:rPr>
  </w:style>
</w:styles>
</file>

<file path=word/webSettings.xml><?xml version="1.0" encoding="utf-8"?>
<w:webSettings xmlns:r="http://schemas.openxmlformats.org/officeDocument/2006/relationships" xmlns:w="http://schemas.openxmlformats.org/wordprocessingml/2006/main">
  <w:divs>
    <w:div w:id="7097333">
      <w:bodyDiv w:val="1"/>
      <w:marLeft w:val="-7980"/>
      <w:marRight w:val="0"/>
      <w:marTop w:val="0"/>
      <w:marBottom w:val="450"/>
      <w:divBdr>
        <w:top w:val="single" w:sz="12" w:space="0" w:color="EEEEEE"/>
        <w:left w:val="single" w:sz="12" w:space="0" w:color="EEEEEE"/>
        <w:bottom w:val="single" w:sz="12" w:space="0" w:color="EEEEEE"/>
        <w:right w:val="single" w:sz="12" w:space="0" w:color="EEEEEE"/>
      </w:divBdr>
      <w:divsChild>
        <w:div w:id="1222595283">
          <w:marLeft w:val="0"/>
          <w:marRight w:val="0"/>
          <w:marTop w:val="0"/>
          <w:marBottom w:val="0"/>
          <w:divBdr>
            <w:top w:val="none" w:sz="0" w:space="0" w:color="auto"/>
            <w:left w:val="none" w:sz="0" w:space="0" w:color="auto"/>
            <w:bottom w:val="none" w:sz="0" w:space="0" w:color="auto"/>
            <w:right w:val="none" w:sz="0" w:space="0" w:color="auto"/>
          </w:divBdr>
          <w:divsChild>
            <w:div w:id="1334072261">
              <w:marLeft w:val="0"/>
              <w:marRight w:val="0"/>
              <w:marTop w:val="0"/>
              <w:marBottom w:val="0"/>
              <w:divBdr>
                <w:top w:val="none" w:sz="0" w:space="0" w:color="auto"/>
                <w:left w:val="none" w:sz="0" w:space="0" w:color="auto"/>
                <w:bottom w:val="none" w:sz="0" w:space="0" w:color="auto"/>
                <w:right w:val="none" w:sz="0" w:space="0" w:color="auto"/>
              </w:divBdr>
              <w:divsChild>
                <w:div w:id="170393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3985">
      <w:bodyDiv w:val="1"/>
      <w:marLeft w:val="0"/>
      <w:marRight w:val="0"/>
      <w:marTop w:val="0"/>
      <w:marBottom w:val="0"/>
      <w:divBdr>
        <w:top w:val="none" w:sz="0" w:space="0" w:color="auto"/>
        <w:left w:val="none" w:sz="0" w:space="0" w:color="auto"/>
        <w:bottom w:val="none" w:sz="0" w:space="0" w:color="auto"/>
        <w:right w:val="none" w:sz="0" w:space="0" w:color="auto"/>
      </w:divBdr>
    </w:div>
    <w:div w:id="861434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443</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farhatb</dc:creator>
  <cp:lastModifiedBy>lowdenm</cp:lastModifiedBy>
  <cp:revision>2</cp:revision>
  <dcterms:created xsi:type="dcterms:W3CDTF">2014-02-20T14:49:00Z</dcterms:created>
  <dcterms:modified xsi:type="dcterms:W3CDTF">2014-02-20T14:49:00Z</dcterms:modified>
</cp:coreProperties>
</file>