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4500E" w14:textId="281D0D6B" w:rsidR="006350F4" w:rsidRDefault="006350F4" w:rsidP="006350F4">
      <w:pPr>
        <w:spacing w:line="24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Administrator - Document and Content Management Section - Head Office (Ref: 867</w:t>
      </w:r>
      <w:r w:rsidRPr="00BB3996">
        <w:rPr>
          <w:rFonts w:ascii="Arial" w:hAnsi="Arial" w:cs="Arial"/>
          <w:b/>
          <w:szCs w:val="28"/>
        </w:rPr>
        <w:t>)</w:t>
      </w:r>
    </w:p>
    <w:p w14:paraId="7AD00AB7" w14:textId="162D5E0A" w:rsidR="006350F4" w:rsidRDefault="006350F4" w:rsidP="006350F4">
      <w:pPr>
        <w:spacing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 xml:space="preserve">Deadline: </w:t>
      </w:r>
      <w:r>
        <w:rPr>
          <w:rFonts w:ascii="Arial" w:hAnsi="Arial" w:cs="Arial"/>
          <w:szCs w:val="28"/>
        </w:rPr>
        <w:t xml:space="preserve">Noon on </w:t>
      </w:r>
      <w:r w:rsidR="00E621E2" w:rsidRPr="00E621E2">
        <w:rPr>
          <w:rFonts w:ascii="Arial" w:hAnsi="Arial" w:cs="Arial"/>
          <w:szCs w:val="28"/>
        </w:rPr>
        <w:t>10 May 2024.</w:t>
      </w:r>
    </w:p>
    <w:p w14:paraId="1A380252" w14:textId="788DD1B4" w:rsidR="006350F4" w:rsidRDefault="006350F4" w:rsidP="006350F4">
      <w:pPr>
        <w:pStyle w:val="BodyText2"/>
        <w:rPr>
          <w:szCs w:val="22"/>
        </w:rPr>
      </w:pPr>
      <w:r w:rsidRPr="0016228C">
        <w:rPr>
          <w:rFonts w:cs="Arial"/>
          <w:b/>
        </w:rPr>
        <w:t xml:space="preserve">Salary: </w:t>
      </w:r>
      <w:r w:rsidRPr="00E67966">
        <w:rPr>
          <w:b/>
          <w:szCs w:val="22"/>
        </w:rPr>
        <w:t>£2</w:t>
      </w:r>
      <w:r>
        <w:rPr>
          <w:b/>
          <w:szCs w:val="22"/>
        </w:rPr>
        <w:t>6</w:t>
      </w:r>
      <w:r w:rsidRPr="00E67966">
        <w:rPr>
          <w:b/>
          <w:szCs w:val="22"/>
        </w:rPr>
        <w:t>,</w:t>
      </w:r>
      <w:r>
        <w:rPr>
          <w:b/>
          <w:szCs w:val="22"/>
        </w:rPr>
        <w:t>675</w:t>
      </w:r>
      <w:r w:rsidRPr="00E67966">
        <w:rPr>
          <w:b/>
          <w:szCs w:val="22"/>
        </w:rPr>
        <w:t xml:space="preserve"> pa rising to £</w:t>
      </w:r>
      <w:r>
        <w:rPr>
          <w:b/>
          <w:szCs w:val="22"/>
        </w:rPr>
        <w:t>31</w:t>
      </w:r>
      <w:r w:rsidRPr="00E67966">
        <w:rPr>
          <w:b/>
          <w:szCs w:val="22"/>
        </w:rPr>
        <w:t>,</w:t>
      </w:r>
      <w:r>
        <w:rPr>
          <w:b/>
          <w:szCs w:val="22"/>
        </w:rPr>
        <w:t>483</w:t>
      </w:r>
      <w:r w:rsidRPr="00E67966">
        <w:rPr>
          <w:b/>
          <w:szCs w:val="22"/>
        </w:rPr>
        <w:t xml:space="preserve"> pa </w:t>
      </w:r>
      <w:r w:rsidRPr="00E67966">
        <w:rPr>
          <w:szCs w:val="22"/>
        </w:rPr>
        <w:t>after 4 years' service.</w:t>
      </w:r>
    </w:p>
    <w:p w14:paraId="71BDD6BB" w14:textId="77777777" w:rsidR="006350F4" w:rsidRDefault="006350F4" w:rsidP="006350F4">
      <w:pPr>
        <w:pStyle w:val="BodyText2"/>
        <w:rPr>
          <w:szCs w:val="22"/>
        </w:rPr>
      </w:pPr>
    </w:p>
    <w:p w14:paraId="1AE3C710" w14:textId="77777777" w:rsidR="006350F4" w:rsidRDefault="006350F4" w:rsidP="006350F4">
      <w:pPr>
        <w:pStyle w:val="BodyText2"/>
        <w:rPr>
          <w:rFonts w:cs="Arial"/>
          <w:color w:val="333333"/>
          <w:sz w:val="21"/>
          <w:szCs w:val="21"/>
          <w:shd w:val="clear" w:color="auto" w:fill="FFFFFF"/>
        </w:rPr>
      </w:pPr>
      <w:r w:rsidRPr="0016228C">
        <w:rPr>
          <w:rFonts w:cs="Arial"/>
          <w:b/>
          <w:bCs/>
        </w:rPr>
        <w:t xml:space="preserve">Location: </w:t>
      </w:r>
      <w:r>
        <w:rPr>
          <w:rFonts w:cs="Arial"/>
          <w:bCs/>
        </w:rPr>
        <w:t xml:space="preserve">Head Office, Salford Quays, </w:t>
      </w:r>
      <w:r>
        <w:rPr>
          <w:rFonts w:cs="Arial"/>
          <w:color w:val="333333"/>
          <w:sz w:val="21"/>
          <w:szCs w:val="21"/>
          <w:shd w:val="clear" w:color="auto" w:fill="FFFFFF"/>
        </w:rPr>
        <w:t xml:space="preserve">M50 3XZ </w:t>
      </w:r>
    </w:p>
    <w:p w14:paraId="2F585F7F" w14:textId="77777777" w:rsidR="006350F4" w:rsidRPr="00C629FB" w:rsidRDefault="006350F4" w:rsidP="006350F4">
      <w:pPr>
        <w:pStyle w:val="BodyText2"/>
        <w:rPr>
          <w:szCs w:val="22"/>
        </w:rPr>
      </w:pPr>
    </w:p>
    <w:p w14:paraId="6C5444D4" w14:textId="77777777" w:rsidR="006350F4" w:rsidRPr="000C64C2" w:rsidRDefault="006350F4" w:rsidP="006350F4">
      <w:pPr>
        <w:spacing w:line="240" w:lineRule="auto"/>
        <w:jc w:val="both"/>
        <w:rPr>
          <w:rFonts w:ascii="Arial" w:hAnsi="Arial" w:cs="Arial"/>
        </w:rPr>
      </w:pPr>
      <w:r w:rsidRPr="00820556">
        <w:rPr>
          <w:rFonts w:ascii="Arial" w:hAnsi="Arial" w:cs="Arial"/>
        </w:rPr>
        <w:t>The Union of Shop, Distributive and Allied Workers is one of the U</w:t>
      </w:r>
      <w:r>
        <w:rPr>
          <w:rFonts w:ascii="Arial" w:hAnsi="Arial" w:cs="Arial"/>
        </w:rPr>
        <w:t xml:space="preserve">K's largest </w:t>
      </w:r>
      <w:r w:rsidRPr="00820556">
        <w:rPr>
          <w:rFonts w:ascii="Arial" w:hAnsi="Arial" w:cs="Arial"/>
        </w:rPr>
        <w:t>trade unions.</w:t>
      </w:r>
    </w:p>
    <w:p w14:paraId="77E173F8" w14:textId="0DCB11D9" w:rsidR="006350F4" w:rsidRDefault="006350F4" w:rsidP="006350F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vacancy exists for a</w:t>
      </w:r>
      <w:r w:rsidR="003B11E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Administrator based at the Union’s Head Office</w:t>
      </w:r>
      <w:r w:rsidRPr="000B58BB">
        <w:rPr>
          <w:rFonts w:ascii="Arial" w:hAnsi="Arial" w:cs="Arial"/>
        </w:rPr>
        <w:t xml:space="preserve">. </w:t>
      </w:r>
    </w:p>
    <w:p w14:paraId="1F2AF425" w14:textId="77777777" w:rsidR="006350F4" w:rsidRPr="005C57AA" w:rsidRDefault="006350F4" w:rsidP="006350F4">
      <w:pPr>
        <w:tabs>
          <w:tab w:val="left" w:pos="8280"/>
        </w:tabs>
        <w:spacing w:before="240" w:after="120" w:line="240" w:lineRule="auto"/>
        <w:rPr>
          <w:rFonts w:ascii="Arial" w:hAnsi="Arial" w:cs="Arial"/>
          <w:b/>
        </w:rPr>
      </w:pPr>
      <w:r w:rsidRPr="00261B71">
        <w:rPr>
          <w:rFonts w:ascii="Arial" w:hAnsi="Arial" w:cs="Arial"/>
          <w:b/>
        </w:rPr>
        <w:t>What we Offer:</w:t>
      </w:r>
    </w:p>
    <w:p w14:paraId="4DE4FD71" w14:textId="77777777" w:rsidR="006350F4" w:rsidRPr="000238B6" w:rsidRDefault="006350F4" w:rsidP="006350F4">
      <w:pPr>
        <w:pStyle w:val="BodyText2"/>
        <w:numPr>
          <w:ilvl w:val="0"/>
          <w:numId w:val="1"/>
        </w:numPr>
        <w:ind w:left="360"/>
        <w:rPr>
          <w:rFonts w:eastAsia="Calibri" w:cs="Arial"/>
          <w:szCs w:val="22"/>
        </w:rPr>
      </w:pPr>
      <w:r w:rsidRPr="000238B6">
        <w:rPr>
          <w:rFonts w:eastAsia="Calibri" w:cs="Arial"/>
          <w:szCs w:val="22"/>
        </w:rPr>
        <w:t>Flexitime</w:t>
      </w:r>
    </w:p>
    <w:p w14:paraId="64DBB542" w14:textId="77777777" w:rsidR="006350F4" w:rsidRPr="000238B6" w:rsidRDefault="006350F4" w:rsidP="006350F4">
      <w:pPr>
        <w:pStyle w:val="BodyText2"/>
        <w:rPr>
          <w:rFonts w:eastAsia="Calibri" w:cs="Arial"/>
          <w:szCs w:val="22"/>
        </w:rPr>
      </w:pPr>
    </w:p>
    <w:p w14:paraId="5BC5A3AE" w14:textId="77777777" w:rsidR="006350F4" w:rsidRPr="000238B6" w:rsidRDefault="006350F4" w:rsidP="006350F4">
      <w:pPr>
        <w:pStyle w:val="BodyText2"/>
        <w:numPr>
          <w:ilvl w:val="0"/>
          <w:numId w:val="1"/>
        </w:numPr>
        <w:ind w:left="360"/>
        <w:rPr>
          <w:rFonts w:eastAsia="Calibri" w:cs="Arial"/>
          <w:szCs w:val="22"/>
        </w:rPr>
      </w:pPr>
      <w:r w:rsidRPr="000238B6">
        <w:rPr>
          <w:rFonts w:eastAsia="Calibri" w:cs="Arial"/>
          <w:szCs w:val="22"/>
        </w:rPr>
        <w:t>34 hours week</w:t>
      </w:r>
    </w:p>
    <w:p w14:paraId="482529F8" w14:textId="77777777" w:rsidR="006350F4" w:rsidRPr="000238B6" w:rsidRDefault="006350F4" w:rsidP="006350F4">
      <w:pPr>
        <w:pStyle w:val="BodyText2"/>
        <w:rPr>
          <w:rFonts w:eastAsia="Calibri" w:cs="Arial"/>
          <w:szCs w:val="22"/>
        </w:rPr>
      </w:pPr>
    </w:p>
    <w:p w14:paraId="54C7EE2D" w14:textId="77777777" w:rsidR="006350F4" w:rsidRPr="00BE1060" w:rsidRDefault="006350F4" w:rsidP="006350F4">
      <w:pPr>
        <w:pStyle w:val="BodyText2"/>
        <w:numPr>
          <w:ilvl w:val="0"/>
          <w:numId w:val="1"/>
        </w:numPr>
        <w:ind w:left="360"/>
      </w:pPr>
      <w:r>
        <w:t>Defined contribution pension.</w:t>
      </w:r>
    </w:p>
    <w:p w14:paraId="15092172" w14:textId="77777777" w:rsidR="006350F4" w:rsidRPr="000238B6" w:rsidRDefault="006350F4" w:rsidP="006350F4">
      <w:pPr>
        <w:pStyle w:val="BodyText2"/>
        <w:rPr>
          <w:rFonts w:eastAsia="Calibri" w:cs="Arial"/>
          <w:szCs w:val="22"/>
        </w:rPr>
      </w:pPr>
    </w:p>
    <w:p w14:paraId="1A54D7E0" w14:textId="77777777" w:rsidR="006350F4" w:rsidRDefault="006350F4" w:rsidP="006350F4">
      <w:pPr>
        <w:pStyle w:val="BodyText2"/>
        <w:numPr>
          <w:ilvl w:val="0"/>
          <w:numId w:val="1"/>
        </w:numPr>
        <w:ind w:left="360"/>
        <w:rPr>
          <w:rFonts w:eastAsia="Calibri" w:cs="Arial"/>
          <w:szCs w:val="22"/>
        </w:rPr>
      </w:pPr>
      <w:r w:rsidRPr="000238B6">
        <w:rPr>
          <w:rFonts w:eastAsia="Calibri" w:cs="Arial"/>
          <w:szCs w:val="22"/>
        </w:rPr>
        <w:t>Generous holiday entitlement – 24 days rising to 32 days</w:t>
      </w:r>
      <w:r>
        <w:rPr>
          <w:rFonts w:eastAsia="Calibri" w:cs="Arial"/>
          <w:szCs w:val="22"/>
        </w:rPr>
        <w:t xml:space="preserve"> plus bank and customary holidays </w:t>
      </w:r>
      <w:r w:rsidRPr="000238B6">
        <w:rPr>
          <w:rFonts w:eastAsia="Calibri" w:cs="Arial"/>
          <w:szCs w:val="22"/>
        </w:rPr>
        <w:t xml:space="preserve">(pro-rata to commencing month in holiday year and number of days a week worked). </w:t>
      </w:r>
    </w:p>
    <w:p w14:paraId="43EA6E76" w14:textId="77777777" w:rsidR="006350F4" w:rsidRPr="000238B6" w:rsidRDefault="006350F4" w:rsidP="006350F4">
      <w:pPr>
        <w:pStyle w:val="BodyText2"/>
        <w:rPr>
          <w:rFonts w:eastAsia="Calibri" w:cs="Arial"/>
          <w:szCs w:val="22"/>
        </w:rPr>
      </w:pPr>
    </w:p>
    <w:p w14:paraId="139C86A7" w14:textId="77777777" w:rsidR="006350F4" w:rsidRPr="000238B6" w:rsidRDefault="006350F4" w:rsidP="006350F4">
      <w:pPr>
        <w:pStyle w:val="BodyText2"/>
        <w:numPr>
          <w:ilvl w:val="0"/>
          <w:numId w:val="1"/>
        </w:numPr>
        <w:ind w:left="360"/>
        <w:rPr>
          <w:rFonts w:eastAsia="Calibri" w:cs="Arial"/>
          <w:szCs w:val="22"/>
        </w:rPr>
      </w:pPr>
      <w:r w:rsidRPr="000238B6">
        <w:rPr>
          <w:rFonts w:eastAsia="Calibri" w:cs="Arial"/>
          <w:szCs w:val="22"/>
        </w:rPr>
        <w:t>Free onsite parking, subject to availability.</w:t>
      </w:r>
    </w:p>
    <w:p w14:paraId="76E669B7" w14:textId="77777777" w:rsidR="006350F4" w:rsidRPr="000238B6" w:rsidRDefault="006350F4" w:rsidP="006350F4">
      <w:pPr>
        <w:pStyle w:val="BodyText2"/>
        <w:rPr>
          <w:rFonts w:eastAsia="Calibri" w:cs="Arial"/>
          <w:szCs w:val="22"/>
        </w:rPr>
      </w:pPr>
    </w:p>
    <w:p w14:paraId="00728267" w14:textId="77777777" w:rsidR="006350F4" w:rsidRPr="000238B6" w:rsidRDefault="006350F4" w:rsidP="006350F4">
      <w:pPr>
        <w:pStyle w:val="BodyText2"/>
        <w:numPr>
          <w:ilvl w:val="0"/>
          <w:numId w:val="1"/>
        </w:numPr>
        <w:ind w:left="360"/>
        <w:rPr>
          <w:rFonts w:eastAsia="Calibri" w:cs="Arial"/>
          <w:szCs w:val="22"/>
        </w:rPr>
      </w:pPr>
      <w:r w:rsidRPr="000238B6">
        <w:rPr>
          <w:rFonts w:eastAsia="Calibri" w:cs="Arial"/>
          <w:szCs w:val="22"/>
        </w:rPr>
        <w:t>Cycle to Work Scheme (subject to passing probation and length of contract).</w:t>
      </w:r>
    </w:p>
    <w:p w14:paraId="440152B4" w14:textId="77777777" w:rsidR="006350F4" w:rsidRPr="000238B6" w:rsidRDefault="006350F4" w:rsidP="006350F4">
      <w:pPr>
        <w:pStyle w:val="BodyText2"/>
        <w:rPr>
          <w:rFonts w:eastAsia="Calibri" w:cs="Arial"/>
          <w:szCs w:val="22"/>
        </w:rPr>
      </w:pPr>
    </w:p>
    <w:p w14:paraId="01CEA075" w14:textId="77777777" w:rsidR="006350F4" w:rsidRPr="000238B6" w:rsidRDefault="006350F4" w:rsidP="006350F4">
      <w:pPr>
        <w:pStyle w:val="BodyText2"/>
        <w:numPr>
          <w:ilvl w:val="0"/>
          <w:numId w:val="1"/>
        </w:numPr>
        <w:ind w:left="360"/>
        <w:rPr>
          <w:rFonts w:eastAsia="Calibri" w:cs="Arial"/>
          <w:szCs w:val="22"/>
        </w:rPr>
      </w:pPr>
      <w:r w:rsidRPr="000238B6">
        <w:rPr>
          <w:rFonts w:eastAsia="Calibri" w:cs="Arial"/>
          <w:szCs w:val="22"/>
        </w:rPr>
        <w:t>Season Ticket Loan (subject to length of contract).</w:t>
      </w:r>
    </w:p>
    <w:p w14:paraId="6EEE5802" w14:textId="77777777" w:rsidR="006350F4" w:rsidRPr="000238B6" w:rsidRDefault="006350F4" w:rsidP="006350F4">
      <w:pPr>
        <w:pStyle w:val="BodyText2"/>
        <w:rPr>
          <w:rFonts w:eastAsia="Calibri" w:cs="Arial"/>
          <w:szCs w:val="22"/>
        </w:rPr>
      </w:pPr>
    </w:p>
    <w:p w14:paraId="48B324B6" w14:textId="77777777" w:rsidR="006350F4" w:rsidRDefault="006350F4" w:rsidP="006350F4">
      <w:pPr>
        <w:pStyle w:val="BodyText2"/>
        <w:numPr>
          <w:ilvl w:val="0"/>
          <w:numId w:val="1"/>
        </w:numPr>
        <w:ind w:left="360"/>
        <w:rPr>
          <w:rFonts w:eastAsia="Calibri" w:cs="Arial"/>
          <w:szCs w:val="22"/>
        </w:rPr>
      </w:pPr>
      <w:r w:rsidRPr="000238B6">
        <w:rPr>
          <w:rFonts w:eastAsia="Calibri" w:cs="Arial"/>
          <w:szCs w:val="22"/>
        </w:rPr>
        <w:t>Free health assessments (post probation).</w:t>
      </w:r>
    </w:p>
    <w:p w14:paraId="1B943EC0" w14:textId="77777777" w:rsidR="006350F4" w:rsidRPr="000238B6" w:rsidRDefault="006350F4" w:rsidP="006350F4">
      <w:pPr>
        <w:pStyle w:val="BodyText2"/>
        <w:rPr>
          <w:rFonts w:eastAsia="Calibri" w:cs="Arial"/>
          <w:szCs w:val="22"/>
        </w:rPr>
      </w:pPr>
    </w:p>
    <w:p w14:paraId="7BF3C97D" w14:textId="72D5A6B0" w:rsidR="006350F4" w:rsidRPr="009D3114" w:rsidRDefault="006350F4" w:rsidP="009D3114">
      <w:pPr>
        <w:jc w:val="both"/>
        <w:rPr>
          <w:rFonts w:ascii="Arial" w:hAnsi="Arial" w:cs="Arial"/>
        </w:rPr>
      </w:pPr>
      <w:r w:rsidRPr="0085517C">
        <w:rPr>
          <w:rFonts w:cs="Arial"/>
          <w:b/>
        </w:rPr>
        <w:t>The principal duties are</w:t>
      </w:r>
      <w:r w:rsidRPr="0085517C">
        <w:rPr>
          <w:rFonts w:cs="Arial"/>
        </w:rPr>
        <w:t xml:space="preserve">: </w:t>
      </w:r>
      <w:r w:rsidR="009D3114" w:rsidRPr="00AC6DE0">
        <w:rPr>
          <w:rFonts w:ascii="Arial" w:hAnsi="Arial" w:cs="Arial"/>
        </w:rPr>
        <w:t xml:space="preserve">To provide an efficient </w:t>
      </w:r>
      <w:r w:rsidR="009D3114">
        <w:rPr>
          <w:rFonts w:ascii="Arial" w:hAnsi="Arial" w:cs="Arial"/>
        </w:rPr>
        <w:t>document m</w:t>
      </w:r>
      <w:r w:rsidR="009D3114" w:rsidRPr="00AC6DE0">
        <w:rPr>
          <w:rFonts w:ascii="Arial" w:hAnsi="Arial" w:cs="Arial"/>
        </w:rPr>
        <w:t>anagement</w:t>
      </w:r>
      <w:r w:rsidR="009D3114">
        <w:rPr>
          <w:rFonts w:ascii="Arial" w:hAnsi="Arial" w:cs="Arial"/>
        </w:rPr>
        <w:t xml:space="preserve"> and content production </w:t>
      </w:r>
      <w:r w:rsidR="009D3114" w:rsidRPr="00AC6DE0">
        <w:rPr>
          <w:rFonts w:ascii="Arial" w:hAnsi="Arial" w:cs="Arial"/>
        </w:rPr>
        <w:t xml:space="preserve">service to all </w:t>
      </w:r>
      <w:r w:rsidR="009D3114">
        <w:rPr>
          <w:rFonts w:ascii="Arial" w:hAnsi="Arial" w:cs="Arial"/>
        </w:rPr>
        <w:t>d</w:t>
      </w:r>
      <w:r w:rsidR="009D3114" w:rsidRPr="00AC6DE0">
        <w:rPr>
          <w:rFonts w:ascii="Arial" w:hAnsi="Arial" w:cs="Arial"/>
        </w:rPr>
        <w:t xml:space="preserve">epartments, staff and </w:t>
      </w:r>
      <w:r w:rsidR="009D3114">
        <w:rPr>
          <w:rFonts w:ascii="Arial" w:hAnsi="Arial" w:cs="Arial"/>
        </w:rPr>
        <w:t>o</w:t>
      </w:r>
      <w:r w:rsidR="009D3114" w:rsidRPr="00AC6DE0">
        <w:rPr>
          <w:rFonts w:ascii="Arial" w:hAnsi="Arial" w:cs="Arial"/>
        </w:rPr>
        <w:t xml:space="preserve">fficials within the Union. </w:t>
      </w:r>
    </w:p>
    <w:p w14:paraId="5285C495" w14:textId="7BCE3C39" w:rsidR="006350F4" w:rsidRPr="006930CD" w:rsidRDefault="006350F4" w:rsidP="006350F4">
      <w:pPr>
        <w:pStyle w:val="BodyText2"/>
        <w:ind w:right="126"/>
        <w:rPr>
          <w:szCs w:val="22"/>
        </w:rPr>
      </w:pPr>
      <w:r w:rsidRPr="0085517C">
        <w:rPr>
          <w:rFonts w:cs="Arial"/>
          <w:b/>
          <w:szCs w:val="22"/>
        </w:rPr>
        <w:t xml:space="preserve">The successful applicant will </w:t>
      </w:r>
      <w:r w:rsidRPr="006930CD">
        <w:rPr>
          <w:rFonts w:cs="Arial"/>
          <w:b/>
          <w:szCs w:val="22"/>
        </w:rPr>
        <w:t>possess</w:t>
      </w:r>
      <w:r w:rsidRPr="006930CD">
        <w:rPr>
          <w:rFonts w:cs="Arial"/>
          <w:szCs w:val="22"/>
        </w:rPr>
        <w:t xml:space="preserve">: </w:t>
      </w:r>
      <w:r w:rsidR="00930053" w:rsidRPr="006930CD">
        <w:rPr>
          <w:rFonts w:cs="Arial"/>
          <w:szCs w:val="22"/>
        </w:rPr>
        <w:t xml:space="preserve">knowledge of standard formats for letters, memos and reports; knowledge of Electronic Document Management Systems (EDMS); an understanding of the Data Protection Act and GDPR and how these relate to the information management and service provision; excellent keyboard and proofreading skills; the ability to </w:t>
      </w:r>
      <w:r w:rsidR="00A81427" w:rsidRPr="006930CD">
        <w:rPr>
          <w:rFonts w:cs="Arial"/>
          <w:szCs w:val="22"/>
        </w:rPr>
        <w:t>catalogue</w:t>
      </w:r>
      <w:r w:rsidR="00930053" w:rsidRPr="006930CD">
        <w:rPr>
          <w:rFonts w:cs="Arial"/>
          <w:szCs w:val="22"/>
        </w:rPr>
        <w:t xml:space="preserve"> information and search, interrogate and retrieve records in a variety of formats; IT literacy, particularly Microsoft Office packages, with the ability to acquire proficiency in other IT packages, eg Adobe Acrobat and video production software</w:t>
      </w:r>
      <w:r w:rsidR="00A23C10" w:rsidRPr="006930CD">
        <w:rPr>
          <w:rFonts w:cs="Arial"/>
          <w:szCs w:val="22"/>
        </w:rPr>
        <w:t xml:space="preserve"> (ECDL qualification or equivalent would be advantageous).</w:t>
      </w:r>
    </w:p>
    <w:p w14:paraId="70D371DA" w14:textId="77777777" w:rsidR="006350F4" w:rsidRDefault="006350F4" w:rsidP="006350F4">
      <w:pPr>
        <w:pStyle w:val="BodyText2"/>
        <w:ind w:right="126"/>
        <w:rPr>
          <w:rFonts w:cs="Arial"/>
        </w:rPr>
      </w:pPr>
    </w:p>
    <w:p w14:paraId="7AC39D58" w14:textId="6C798A97" w:rsidR="006350F4" w:rsidRDefault="006350F4" w:rsidP="006350F4">
      <w:pPr>
        <w:pStyle w:val="BodyText2"/>
        <w:rPr>
          <w:rFonts w:cs="Arial"/>
          <w:b/>
        </w:rPr>
      </w:pPr>
      <w:r w:rsidRPr="00197F41">
        <w:rPr>
          <w:rFonts w:cs="Arial"/>
        </w:rPr>
        <w:t xml:space="preserve">An application pack can be downloaded from here by clicking on the ‘apply’ button. Alternatively, please e-mail </w:t>
      </w:r>
      <w:hyperlink r:id="rId5" w:history="1">
        <w:r w:rsidRPr="00197F41">
          <w:rPr>
            <w:rStyle w:val="Hyperlink"/>
            <w:rFonts w:cs="Arial"/>
          </w:rPr>
          <w:t>jobvacancies@usdaw.org.uk</w:t>
        </w:r>
      </w:hyperlink>
      <w:r w:rsidRPr="00197F41">
        <w:rPr>
          <w:rFonts w:cs="Arial"/>
        </w:rPr>
        <w:t xml:space="preserve"> or tele</w:t>
      </w:r>
      <w:r>
        <w:rPr>
          <w:rFonts w:cs="Arial"/>
        </w:rPr>
        <w:t>phone the HR Section on 0161 413</w:t>
      </w:r>
      <w:r w:rsidRPr="00197F41">
        <w:rPr>
          <w:rFonts w:cs="Arial"/>
        </w:rPr>
        <w:t xml:space="preserve"> </w:t>
      </w:r>
      <w:r>
        <w:rPr>
          <w:rFonts w:cs="Arial"/>
        </w:rPr>
        <w:t>0904</w:t>
      </w:r>
      <w:r w:rsidRPr="00197F41">
        <w:rPr>
          <w:rFonts w:cs="Arial"/>
        </w:rPr>
        <w:t xml:space="preserve">, quoting </w:t>
      </w:r>
      <w:r w:rsidRPr="00197F41">
        <w:rPr>
          <w:rFonts w:cs="Arial"/>
          <w:b/>
        </w:rPr>
        <w:t xml:space="preserve">Ref: </w:t>
      </w:r>
      <w:r>
        <w:rPr>
          <w:rFonts w:cs="Arial"/>
          <w:b/>
        </w:rPr>
        <w:t>867</w:t>
      </w:r>
      <w:r w:rsidRPr="00197F41">
        <w:rPr>
          <w:rFonts w:cs="Arial"/>
          <w:b/>
        </w:rPr>
        <w:t>.</w:t>
      </w:r>
    </w:p>
    <w:p w14:paraId="3D784190" w14:textId="77777777" w:rsidR="006350F4" w:rsidRDefault="006350F4" w:rsidP="006350F4">
      <w:pPr>
        <w:pStyle w:val="BodyText2"/>
        <w:rPr>
          <w:rFonts w:cs="Arial"/>
          <w:b/>
        </w:rPr>
      </w:pPr>
    </w:p>
    <w:p w14:paraId="4978103F" w14:textId="623DA23D" w:rsidR="006350F4" w:rsidRDefault="006350F4" w:rsidP="006350F4">
      <w:pPr>
        <w:tabs>
          <w:tab w:val="left" w:pos="2340"/>
        </w:tabs>
        <w:spacing w:line="240" w:lineRule="auto"/>
        <w:jc w:val="both"/>
        <w:rPr>
          <w:rFonts w:ascii="Arial" w:hAnsi="Arial" w:cs="Arial"/>
          <w:b/>
        </w:rPr>
      </w:pPr>
      <w:r w:rsidRPr="000B58BB">
        <w:rPr>
          <w:rFonts w:ascii="Arial" w:hAnsi="Arial" w:cs="Arial"/>
        </w:rPr>
        <w:t xml:space="preserve">The closing date is </w:t>
      </w:r>
      <w:r w:rsidRPr="000B58BB">
        <w:rPr>
          <w:rFonts w:ascii="Arial" w:hAnsi="Arial" w:cs="Arial"/>
          <w:b/>
        </w:rPr>
        <w:t>noon on</w:t>
      </w:r>
      <w:r w:rsidR="0032098C">
        <w:rPr>
          <w:rFonts w:ascii="Arial" w:hAnsi="Arial" w:cs="Arial"/>
          <w:b/>
        </w:rPr>
        <w:t xml:space="preserve"> Friday, 10 May 2024.</w:t>
      </w:r>
    </w:p>
    <w:p w14:paraId="1E14200C" w14:textId="0D550E7C" w:rsidR="006350F4" w:rsidRPr="004621E8" w:rsidRDefault="006350F4" w:rsidP="006350F4">
      <w:pPr>
        <w:tabs>
          <w:tab w:val="left" w:pos="2340"/>
        </w:tabs>
        <w:spacing w:line="240" w:lineRule="auto"/>
        <w:jc w:val="both"/>
        <w:rPr>
          <w:rFonts w:ascii="Arial" w:hAnsi="Arial" w:cs="Arial"/>
          <w:b/>
        </w:rPr>
      </w:pPr>
      <w:r w:rsidRPr="001A6FA0">
        <w:rPr>
          <w:rFonts w:ascii="Arial" w:hAnsi="Arial" w:cs="Arial"/>
          <w:bCs/>
        </w:rPr>
        <w:t>Interviews are expected to take place on</w:t>
      </w:r>
      <w:r w:rsidRPr="001A6FA0">
        <w:rPr>
          <w:rFonts w:ascii="Arial" w:hAnsi="Arial" w:cs="Arial"/>
          <w:b/>
        </w:rPr>
        <w:t xml:space="preserve"> </w:t>
      </w:r>
      <w:r w:rsidR="004621E8" w:rsidRPr="004621E8">
        <w:rPr>
          <w:rFonts w:ascii="Arial" w:hAnsi="Arial" w:cs="Arial"/>
          <w:b/>
        </w:rPr>
        <w:t>Tuesday, 21 May 2024.</w:t>
      </w:r>
    </w:p>
    <w:p w14:paraId="051E3A10" w14:textId="77777777" w:rsidR="006350F4" w:rsidRDefault="006350F4" w:rsidP="006350F4">
      <w:pPr>
        <w:pStyle w:val="Header"/>
        <w:tabs>
          <w:tab w:val="right" w:pos="8931"/>
        </w:tabs>
        <w:jc w:val="both"/>
        <w:rPr>
          <w:rFonts w:ascii="Arial" w:hAnsi="Arial" w:cs="Arial"/>
          <w:b/>
        </w:rPr>
      </w:pPr>
      <w:r w:rsidRPr="00A66D26">
        <w:rPr>
          <w:rFonts w:ascii="Arial" w:hAnsi="Arial" w:cs="Arial"/>
          <w:b/>
          <w:sz w:val="22"/>
          <w:szCs w:val="22"/>
        </w:rPr>
        <w:t>CVs are not accepted.  No agencies please.</w:t>
      </w:r>
    </w:p>
    <w:p w14:paraId="73A63926" w14:textId="77777777" w:rsidR="006350F4" w:rsidRPr="00A66D26" w:rsidRDefault="006350F4" w:rsidP="006350F4">
      <w:pPr>
        <w:pStyle w:val="Header"/>
        <w:tabs>
          <w:tab w:val="right" w:pos="8931"/>
        </w:tabs>
        <w:jc w:val="both"/>
        <w:rPr>
          <w:rFonts w:ascii="Arial" w:hAnsi="Arial" w:cs="Arial"/>
          <w:b/>
          <w:sz w:val="22"/>
          <w:szCs w:val="22"/>
        </w:rPr>
      </w:pPr>
    </w:p>
    <w:p w14:paraId="4AEB4FA1" w14:textId="77777777" w:rsidR="006350F4" w:rsidRPr="00197F41" w:rsidRDefault="006350F4" w:rsidP="006350F4">
      <w:pPr>
        <w:pStyle w:val="Header"/>
        <w:tabs>
          <w:tab w:val="clear" w:pos="4153"/>
          <w:tab w:val="clear" w:pos="8306"/>
        </w:tabs>
        <w:spacing w:after="120"/>
        <w:rPr>
          <w:rFonts w:ascii="Arial" w:hAnsi="Arial" w:cs="Arial"/>
          <w:i/>
          <w:iCs/>
          <w:sz w:val="22"/>
          <w:szCs w:val="22"/>
        </w:rPr>
      </w:pPr>
      <w:r w:rsidRPr="00197F41">
        <w:rPr>
          <w:rFonts w:ascii="Arial" w:hAnsi="Arial" w:cs="Arial"/>
          <w:sz w:val="22"/>
          <w:szCs w:val="22"/>
        </w:rPr>
        <w:t>Usdaw is an Equal Opportunities Employer</w:t>
      </w:r>
      <w:r w:rsidRPr="00197F41">
        <w:rPr>
          <w:rFonts w:ascii="Arial" w:hAnsi="Arial" w:cs="Arial"/>
          <w:b/>
          <w:sz w:val="22"/>
          <w:szCs w:val="22"/>
        </w:rPr>
        <w:t xml:space="preserve">.    </w:t>
      </w:r>
      <w:r w:rsidRPr="00197F41">
        <w:rPr>
          <w:rFonts w:ascii="Arial" w:hAnsi="Arial" w:cs="Arial"/>
          <w:sz w:val="22"/>
          <w:szCs w:val="22"/>
        </w:rPr>
        <w:t xml:space="preserve">  </w:t>
      </w:r>
    </w:p>
    <w:p w14:paraId="405AB1D3" w14:textId="77777777" w:rsidR="006350F4" w:rsidRDefault="006350F4" w:rsidP="006350F4"/>
    <w:p w14:paraId="5F51BE16" w14:textId="77777777" w:rsidR="006350F4" w:rsidRDefault="006350F4"/>
    <w:sectPr w:rsidR="006350F4" w:rsidSect="00583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B82D7A"/>
    <w:multiLevelType w:val="hybridMultilevel"/>
    <w:tmpl w:val="ACBE8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601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F4"/>
    <w:rsid w:val="00146A13"/>
    <w:rsid w:val="0032098C"/>
    <w:rsid w:val="003B11E1"/>
    <w:rsid w:val="004621E8"/>
    <w:rsid w:val="00583D83"/>
    <w:rsid w:val="006350F4"/>
    <w:rsid w:val="006930CD"/>
    <w:rsid w:val="008B6C6F"/>
    <w:rsid w:val="00930053"/>
    <w:rsid w:val="009D3114"/>
    <w:rsid w:val="00A23C10"/>
    <w:rsid w:val="00A81427"/>
    <w:rsid w:val="00E6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F3CBF"/>
  <w15:chartTrackingRefBased/>
  <w15:docId w15:val="{C8A26E73-6428-4563-91DD-33C2FF47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0F4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0F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50F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50F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50F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50F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50F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50F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50F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50F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0F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50F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50F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50F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50F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50F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50F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50F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50F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350F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0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50F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350F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350F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350F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350F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350F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50F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50F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350F4"/>
    <w:rPr>
      <w:b/>
      <w:bCs/>
      <w:smallCaps/>
      <w:color w:val="0F4761" w:themeColor="accent1" w:themeShade="BF"/>
      <w:spacing w:val="5"/>
    </w:rPr>
  </w:style>
  <w:style w:type="paragraph" w:styleId="BodyText2">
    <w:name w:val="Body Text 2"/>
    <w:basedOn w:val="Normal"/>
    <w:link w:val="BodyText2Char"/>
    <w:rsid w:val="006350F4"/>
    <w:pPr>
      <w:spacing w:after="0" w:line="240" w:lineRule="auto"/>
      <w:jc w:val="both"/>
    </w:pPr>
    <w:rPr>
      <w:rFonts w:ascii="Arial" w:eastAsia="Times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350F4"/>
    <w:rPr>
      <w:rFonts w:ascii="Arial" w:eastAsia="Times" w:hAnsi="Arial" w:cs="Times New Roman"/>
      <w:kern w:val="0"/>
      <w:sz w:val="22"/>
      <w:szCs w:val="20"/>
      <w14:ligatures w14:val="none"/>
    </w:rPr>
  </w:style>
  <w:style w:type="character" w:styleId="Hyperlink">
    <w:name w:val="Hyperlink"/>
    <w:rsid w:val="006350F4"/>
    <w:rPr>
      <w:color w:val="0000FF"/>
      <w:u w:val="single"/>
    </w:rPr>
  </w:style>
  <w:style w:type="paragraph" w:styleId="Header">
    <w:name w:val="header"/>
    <w:basedOn w:val="Normal"/>
    <w:link w:val="HeaderChar"/>
    <w:rsid w:val="006350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350F4"/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uiPriority w:val="22"/>
    <w:qFormat/>
    <w:rsid w:val="00635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vacancies@usdaw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Thompson</dc:creator>
  <cp:keywords/>
  <dc:description/>
  <cp:lastModifiedBy>May Thompson</cp:lastModifiedBy>
  <cp:revision>12</cp:revision>
  <dcterms:created xsi:type="dcterms:W3CDTF">2024-04-15T15:14:00Z</dcterms:created>
  <dcterms:modified xsi:type="dcterms:W3CDTF">2024-04-23T13:05:00Z</dcterms:modified>
</cp:coreProperties>
</file>