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D42B" w14:textId="796B988D" w:rsidR="00310FB8" w:rsidRDefault="00310FB8" w:rsidP="00310FB8">
      <w:pPr>
        <w:rPr>
          <w:rStyle w:val="Strong"/>
        </w:rPr>
      </w:pPr>
      <w:r w:rsidRPr="00310FB8">
        <w:t xml:space="preserve">The closing date for completed applications for this post is </w:t>
      </w:r>
      <w:r w:rsidRPr="00310FB8">
        <w:rPr>
          <w:rStyle w:val="Strong"/>
        </w:rPr>
        <w:t xml:space="preserve">12 noon, </w:t>
      </w:r>
      <w:r w:rsidR="00334B86">
        <w:rPr>
          <w:rStyle w:val="Strong"/>
        </w:rPr>
        <w:t xml:space="preserve">Monday 20 July </w:t>
      </w:r>
      <w:r w:rsidRPr="00310FB8">
        <w:rPr>
          <w:rStyle w:val="Strong"/>
        </w:rPr>
        <w:t>2020</w:t>
      </w:r>
      <w:r w:rsidRPr="00310FB8">
        <w:t xml:space="preserve">.  </w:t>
      </w:r>
      <w:r w:rsidR="00082377">
        <w:t>Interviews will be held</w:t>
      </w:r>
      <w:r w:rsidRPr="00310FB8">
        <w:t xml:space="preserve"> on </w:t>
      </w:r>
      <w:r w:rsidR="004C5E78">
        <w:rPr>
          <w:rStyle w:val="Strong"/>
        </w:rPr>
        <w:t xml:space="preserve">Monday 10 and Tuesday August </w:t>
      </w:r>
      <w:r w:rsidRPr="00310FB8">
        <w:rPr>
          <w:rStyle w:val="Strong"/>
        </w:rPr>
        <w:t>2020.</w:t>
      </w:r>
    </w:p>
    <w:p w14:paraId="0C9C30DC" w14:textId="77777777" w:rsidR="00503135" w:rsidRPr="00310FB8" w:rsidRDefault="00503135" w:rsidP="00310FB8">
      <w:pPr>
        <w:rPr>
          <w:rStyle w:val="Strong"/>
        </w:rPr>
      </w:pPr>
    </w:p>
    <w:p w14:paraId="4993F94D" w14:textId="4226E7F1" w:rsidR="00503135" w:rsidRPr="008C5FAC" w:rsidRDefault="00082377" w:rsidP="00075421">
      <w:pPr>
        <w:pStyle w:val="T5Heading0"/>
      </w:pPr>
      <w:r>
        <w:t>Digital Communications O</w:t>
      </w:r>
      <w:r w:rsidR="00334B86">
        <w:t>fficer</w:t>
      </w:r>
    </w:p>
    <w:p w14:paraId="33C7ABFE" w14:textId="77777777" w:rsidR="00271A87" w:rsidRPr="008C5FAC" w:rsidRDefault="00271A87" w:rsidP="00075421">
      <w:pPr>
        <w:pStyle w:val="T5DescriptiveSubheading"/>
      </w:pPr>
      <w:r w:rsidRPr="008C5FAC">
        <w:t>Job description, person specification and terms and conditions</w:t>
      </w:r>
    </w:p>
    <w:p w14:paraId="33C7ABFF" w14:textId="77777777" w:rsidR="005834A4" w:rsidRPr="008C5FAC" w:rsidRDefault="005834A4" w:rsidP="005F7741">
      <w:pPr>
        <w:pStyle w:val="T5Heading1"/>
      </w:pPr>
      <w:r w:rsidRPr="008C5FAC">
        <w:t>Job description</w:t>
      </w:r>
    </w:p>
    <w:p w14:paraId="33C7AC00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Grade and salary</w:t>
      </w:r>
    </w:p>
    <w:p w14:paraId="33C7AC01" w14:textId="5B86A8A5" w:rsidR="005834A4" w:rsidRDefault="005834A4" w:rsidP="002C6039">
      <w:pPr>
        <w:pStyle w:val="T5TextBody"/>
      </w:pPr>
      <w:r w:rsidRPr="008C5FAC">
        <w:t>Grade</w:t>
      </w:r>
      <w:r w:rsidR="00082377">
        <w:t xml:space="preserve"> 6</w:t>
      </w:r>
      <w:r w:rsidRPr="008C5FAC">
        <w:t xml:space="preserve">, </w:t>
      </w:r>
      <w:r w:rsidR="00177B86" w:rsidRPr="008C5FAC">
        <w:t>£</w:t>
      </w:r>
      <w:r w:rsidR="00082377">
        <w:t>35,785</w:t>
      </w:r>
      <w:r w:rsidR="008630A9">
        <w:t xml:space="preserve">, </w:t>
      </w:r>
      <w:r w:rsidR="00334B86">
        <w:t>excluding</w:t>
      </w:r>
      <w:r w:rsidR="00A85DC0" w:rsidRPr="008C5FAC">
        <w:t xml:space="preserve"> </w:t>
      </w:r>
      <w:r w:rsidR="00CD1463" w:rsidRPr="008C5FAC">
        <w:t>LW</w:t>
      </w:r>
      <w:r w:rsidR="00013008">
        <w:t xml:space="preserve"> </w:t>
      </w:r>
    </w:p>
    <w:p w14:paraId="33C7AC02" w14:textId="77777777" w:rsidR="00B8467D" w:rsidRPr="008C5FAC" w:rsidRDefault="00B8467D" w:rsidP="007175B2">
      <w:pPr>
        <w:pStyle w:val="T5Heading3"/>
        <w:rPr>
          <w:lang w:val="en-GB"/>
        </w:rPr>
      </w:pPr>
      <w:r w:rsidRPr="008C5FAC">
        <w:rPr>
          <w:lang w:val="en-GB"/>
        </w:rPr>
        <w:t>Job type</w:t>
      </w:r>
    </w:p>
    <w:p w14:paraId="33C7AC03" w14:textId="56484110" w:rsidR="00B8467D" w:rsidRPr="008C5FAC" w:rsidRDefault="00286CB3" w:rsidP="002C6039">
      <w:pPr>
        <w:pStyle w:val="T5TextBody"/>
      </w:pPr>
      <w:r w:rsidRPr="008C5FAC">
        <w:t>Permanent</w:t>
      </w:r>
    </w:p>
    <w:p w14:paraId="33C7AC04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Hours</w:t>
      </w:r>
    </w:p>
    <w:p w14:paraId="33C7AC05" w14:textId="50155D2A" w:rsidR="005834A4" w:rsidRPr="008C5FAC" w:rsidRDefault="005834A4" w:rsidP="002C6039">
      <w:pPr>
        <w:pStyle w:val="T5TextBody"/>
      </w:pPr>
      <w:r w:rsidRPr="008C5FAC">
        <w:t>35</w:t>
      </w:r>
      <w:r w:rsidR="00B8467D" w:rsidRPr="008C5FAC">
        <w:t xml:space="preserve"> hours</w:t>
      </w:r>
      <w:r w:rsidRPr="008C5FAC">
        <w:t xml:space="preserve"> per week</w:t>
      </w:r>
      <w:r w:rsidR="008630A9">
        <w:t xml:space="preserve"> </w:t>
      </w:r>
      <w:r w:rsidR="00334B86">
        <w:t xml:space="preserve">(open to job share applications), </w:t>
      </w:r>
      <w:r w:rsidR="008630A9">
        <w:t>happy to talk flexible working</w:t>
      </w:r>
    </w:p>
    <w:p w14:paraId="33C7AC06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Location</w:t>
      </w:r>
    </w:p>
    <w:p w14:paraId="33C7AC07" w14:textId="29EFB30F" w:rsidR="005834A4" w:rsidRPr="008C5FAC" w:rsidRDefault="005834A4" w:rsidP="002C6039">
      <w:pPr>
        <w:pStyle w:val="T5TextBody"/>
      </w:pPr>
      <w:r w:rsidRPr="008C5FAC">
        <w:t xml:space="preserve">Congress House, </w:t>
      </w:r>
      <w:r w:rsidR="0059229D" w:rsidRPr="008C5FAC">
        <w:t xml:space="preserve">Great Russell Street, </w:t>
      </w:r>
      <w:r w:rsidRPr="008C5FAC">
        <w:t>London WC1B 3LS</w:t>
      </w:r>
      <w:r w:rsidR="00334B86">
        <w:t xml:space="preserve"> (working from home during the coronavirus pandemic)</w:t>
      </w:r>
    </w:p>
    <w:p w14:paraId="33C7AC08" w14:textId="77777777" w:rsidR="005834A4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Responsible to</w:t>
      </w:r>
    </w:p>
    <w:p w14:paraId="33C7AC09" w14:textId="4D649A2E" w:rsidR="005834A4" w:rsidRPr="008C5FAC" w:rsidRDefault="00082377" w:rsidP="002C6039">
      <w:pPr>
        <w:pStyle w:val="T5TextBody"/>
      </w:pPr>
      <w:r>
        <w:t xml:space="preserve">Social Media </w:t>
      </w:r>
      <w:r w:rsidR="00334B86">
        <w:t>Officer</w:t>
      </w:r>
      <w:r w:rsidR="00A030B1" w:rsidRPr="008C5FAC">
        <w:t xml:space="preserve"> - Campaigns, Communications and Digital Department</w:t>
      </w:r>
    </w:p>
    <w:p w14:paraId="33C7AC0A" w14:textId="77777777" w:rsidR="00DA0BC9" w:rsidRPr="008C5FAC" w:rsidRDefault="005834A4" w:rsidP="007175B2">
      <w:pPr>
        <w:pStyle w:val="T5Heading3"/>
        <w:rPr>
          <w:lang w:val="en-GB"/>
        </w:rPr>
      </w:pPr>
      <w:r w:rsidRPr="008C5FAC">
        <w:rPr>
          <w:lang w:val="en-GB"/>
        </w:rPr>
        <w:t>Job purpose</w:t>
      </w:r>
    </w:p>
    <w:p w14:paraId="798B0074" w14:textId="77777777" w:rsidR="00082377" w:rsidRDefault="00082377" w:rsidP="00082377">
      <w:r>
        <w:t xml:space="preserve">To create digital content for the TUC, with a </w:t>
      </w:r>
      <w:proofErr w:type="gramStart"/>
      <w:r>
        <w:t>particular focus</w:t>
      </w:r>
      <w:proofErr w:type="gramEnd"/>
      <w:r>
        <w:t xml:space="preserve"> on responding to breaking news and supporting the TUC’s media, campaigning and policy priorities   </w:t>
      </w:r>
    </w:p>
    <w:p w14:paraId="33C7AC0C" w14:textId="77777777" w:rsidR="005834A4" w:rsidRPr="008C5FAC" w:rsidRDefault="005834A4" w:rsidP="005F7741">
      <w:pPr>
        <w:pStyle w:val="T5Heading1"/>
      </w:pPr>
      <w:r w:rsidRPr="008C5FAC">
        <w:t>Job content</w:t>
      </w:r>
    </w:p>
    <w:p w14:paraId="2391FDEE" w14:textId="77777777" w:rsidR="00082377" w:rsidRDefault="00082377" w:rsidP="00082377">
      <w:pPr>
        <w:pStyle w:val="T5TextBody"/>
      </w:pPr>
      <w:r>
        <w:t xml:space="preserve">The digital communications officer will: </w:t>
      </w:r>
    </w:p>
    <w:p w14:paraId="32C7479D" w14:textId="77777777" w:rsidR="00082377" w:rsidRPr="00082377" w:rsidRDefault="00082377" w:rsidP="00082377">
      <w:pPr>
        <w:pStyle w:val="T5TextBodyHanging"/>
      </w:pPr>
      <w:r>
        <w:t xml:space="preserve">Create regular high-quality </w:t>
      </w:r>
      <w:r w:rsidRPr="00082377">
        <w:t xml:space="preserve">content aimed at different TUC audiences, including writing tweets, social posts, </w:t>
      </w:r>
      <w:proofErr w:type="gramStart"/>
      <w:r w:rsidRPr="00082377">
        <w:t>webpages</w:t>
      </w:r>
      <w:proofErr w:type="gramEnd"/>
      <w:r w:rsidRPr="00082377">
        <w:t xml:space="preserve"> and blogs, sourcing images and creating basic social graphics</w:t>
      </w:r>
    </w:p>
    <w:p w14:paraId="221315B3" w14:textId="77777777" w:rsidR="00082377" w:rsidRPr="00082377" w:rsidRDefault="00082377" w:rsidP="00082377">
      <w:pPr>
        <w:pStyle w:val="T5TextBodyHanging"/>
      </w:pPr>
      <w:r>
        <w:t>Manage the TUC’s blog</w:t>
      </w:r>
      <w:r w:rsidRPr="00082377">
        <w:t xml:space="preserve"> and edit blog posts, making sure they are timely, reach our audiences and support our campaign goals </w:t>
      </w:r>
    </w:p>
    <w:p w14:paraId="51342854" w14:textId="77777777" w:rsidR="00082377" w:rsidRPr="00082377" w:rsidRDefault="00082377" w:rsidP="00082377">
      <w:pPr>
        <w:pStyle w:val="T5TextBodyHanging"/>
      </w:pPr>
      <w:r>
        <w:t xml:space="preserve">Work with the media team to </w:t>
      </w:r>
      <w:r w:rsidRPr="00082377">
        <w:t xml:space="preserve">create content that highlights the TUC’s priorities on our social feeds, including in response to breaking news </w:t>
      </w:r>
    </w:p>
    <w:p w14:paraId="58FBF01D" w14:textId="77777777" w:rsidR="00082377" w:rsidRPr="00082377" w:rsidRDefault="00082377" w:rsidP="00082377">
      <w:pPr>
        <w:pStyle w:val="T5TextBodyHanging"/>
      </w:pPr>
      <w:r>
        <w:lastRenderedPageBreak/>
        <w:t xml:space="preserve">Work with the policy teams to create content that highlights the TUC’s analysis and proposals for positive change on our social feeds </w:t>
      </w:r>
    </w:p>
    <w:p w14:paraId="54375AF5" w14:textId="77777777" w:rsidR="00082377" w:rsidRPr="00082377" w:rsidRDefault="00082377" w:rsidP="00082377">
      <w:pPr>
        <w:pStyle w:val="T5TextBodyHanging"/>
      </w:pPr>
      <w:r>
        <w:t xml:space="preserve">Support the social media officer to make sure the TUC’s social channels are engaging, responsive, and provide content </w:t>
      </w:r>
      <w:r w:rsidRPr="00082377">
        <w:t xml:space="preserve">to our audiences that promotes our campaign priorities </w:t>
      </w:r>
    </w:p>
    <w:p w14:paraId="6AA93B59" w14:textId="77777777" w:rsidR="00082377" w:rsidRPr="00082377" w:rsidRDefault="00082377" w:rsidP="00082377">
      <w:pPr>
        <w:pStyle w:val="T5TextBodyHanging"/>
      </w:pPr>
      <w:r>
        <w:t>Monitor and evaluate digital content through analytics and SEO</w:t>
      </w:r>
      <w:r w:rsidRPr="00082377">
        <w:t>, and test improvements to increase our impact</w:t>
      </w:r>
    </w:p>
    <w:p w14:paraId="7956B712" w14:textId="77777777" w:rsidR="00082377" w:rsidRPr="00082377" w:rsidRDefault="00082377" w:rsidP="00082377">
      <w:pPr>
        <w:pStyle w:val="T5TextBodyHanging"/>
      </w:pPr>
      <w:r>
        <w:t>Run and monitor paid advertising campaigns on our social channels, in liaison with others in the team and the TUC’s agencies</w:t>
      </w:r>
    </w:p>
    <w:p w14:paraId="0EBA2368" w14:textId="77777777" w:rsidR="00082377" w:rsidRPr="00082377" w:rsidRDefault="00082377" w:rsidP="00082377">
      <w:pPr>
        <w:pStyle w:val="T5TextBodyHanging"/>
      </w:pPr>
      <w:r>
        <w:t xml:space="preserve">Work collaboratively with the rest of the digital communications team </w:t>
      </w:r>
      <w:r w:rsidRPr="00082377">
        <w:t xml:space="preserve">and the TUC’s digital agencies to deliver on the TUC’s digital priorities  </w:t>
      </w:r>
    </w:p>
    <w:p w14:paraId="15ECF59F" w14:textId="77777777" w:rsidR="00082377" w:rsidRPr="00082377" w:rsidRDefault="00082377" w:rsidP="00082377">
      <w:pPr>
        <w:pStyle w:val="T5TextBodyHanging"/>
      </w:pPr>
      <w:r>
        <w:t xml:space="preserve">Work collaboratively with the policy, public </w:t>
      </w:r>
      <w:proofErr w:type="gramStart"/>
      <w:r>
        <w:t>affairs</w:t>
      </w:r>
      <w:proofErr w:type="gramEnd"/>
      <w:r>
        <w:t xml:space="preserve"> and media teams to plan and execute TUC campaigns</w:t>
      </w:r>
    </w:p>
    <w:p w14:paraId="3E978803" w14:textId="77777777" w:rsidR="00082377" w:rsidRPr="00082377" w:rsidRDefault="00082377" w:rsidP="00082377">
      <w:pPr>
        <w:pStyle w:val="T5TextBodyHanging"/>
      </w:pPr>
      <w:r>
        <w:t xml:space="preserve">Be a champion for great writing and </w:t>
      </w:r>
      <w:r w:rsidRPr="00082377">
        <w:t xml:space="preserve">edit others’ writing as needed </w:t>
      </w:r>
    </w:p>
    <w:p w14:paraId="5649BE38" w14:textId="77777777" w:rsidR="00082377" w:rsidRPr="00082377" w:rsidRDefault="00082377" w:rsidP="00082377">
      <w:pPr>
        <w:pStyle w:val="T5TextBodyHanging"/>
      </w:pPr>
      <w:r>
        <w:t xml:space="preserve">Perform any other reasonable tasks as determined by the </w:t>
      </w:r>
      <w:r w:rsidRPr="00082377">
        <w:t xml:space="preserve">social media officer or head of campaigns, communications and digital </w:t>
      </w:r>
    </w:p>
    <w:p w14:paraId="67F50474" w14:textId="3DB8CDF4" w:rsidR="00577C76" w:rsidRDefault="00577C76" w:rsidP="00082377">
      <w:pPr>
        <w:pStyle w:val="T5TextBodyHanging"/>
        <w:numPr>
          <w:ilvl w:val="0"/>
          <w:numId w:val="0"/>
        </w:numPr>
        <w:ind w:left="357"/>
      </w:pPr>
    </w:p>
    <w:p w14:paraId="75C1CE1F" w14:textId="270D7C37" w:rsidR="00577C76" w:rsidRDefault="00577C76" w:rsidP="00577C76">
      <w:pPr>
        <w:pStyle w:val="T5TextBodyHanging"/>
        <w:numPr>
          <w:ilvl w:val="0"/>
          <w:numId w:val="0"/>
        </w:numPr>
        <w:ind w:left="357" w:hanging="357"/>
      </w:pPr>
    </w:p>
    <w:p w14:paraId="5F2E8A23" w14:textId="678693B6" w:rsidR="00922051" w:rsidRPr="00013008" w:rsidRDefault="00922051" w:rsidP="00013008">
      <w:pPr>
        <w:widowControl/>
        <w:rPr>
          <w:rFonts w:ascii="Segoe UI" w:hAnsi="Segoe UI" w:cs="Segoe UI"/>
          <w:szCs w:val="24"/>
        </w:rPr>
      </w:pPr>
      <w:r>
        <w:br w:type="page"/>
      </w:r>
    </w:p>
    <w:p w14:paraId="33C7AC19" w14:textId="0D0B6A77" w:rsidR="005649E6" w:rsidRDefault="005834A4" w:rsidP="00922051">
      <w:pPr>
        <w:pStyle w:val="T5Heading1"/>
      </w:pPr>
      <w:r w:rsidRPr="008C5FAC">
        <w:lastRenderedPageBreak/>
        <w:t>Person specification</w:t>
      </w:r>
      <w:r w:rsidR="00922051">
        <w:t xml:space="preserve"> - </w:t>
      </w:r>
      <w:r w:rsidR="00922051" w:rsidRPr="00100334">
        <w:t>(</w:t>
      </w:r>
      <w:r w:rsidR="00922051">
        <w:t>E = essential, D = desirable)</w:t>
      </w:r>
    </w:p>
    <w:p w14:paraId="33C7AC1A" w14:textId="77777777" w:rsidR="00083C63" w:rsidRPr="008C5FAC" w:rsidRDefault="005834A4" w:rsidP="00083C63">
      <w:pPr>
        <w:pStyle w:val="T5Heading2"/>
        <w:rPr>
          <w:lang w:val="en-GB"/>
        </w:rPr>
      </w:pPr>
      <w:r w:rsidRPr="008C5FAC">
        <w:rPr>
          <w:lang w:val="en-GB"/>
        </w:rPr>
        <w:t>Essential criteria</w:t>
      </w:r>
    </w:p>
    <w:p w14:paraId="33C7AC1B" w14:textId="77777777" w:rsidR="00083C63" w:rsidRPr="008C5FAC" w:rsidRDefault="00083C63" w:rsidP="00083C63">
      <w:pPr>
        <w:pStyle w:val="T5Heading3"/>
        <w:rPr>
          <w:lang w:val="en-GB"/>
        </w:rPr>
      </w:pPr>
      <w:r w:rsidRPr="008C5FAC">
        <w:rPr>
          <w:lang w:val="en-GB"/>
        </w:rPr>
        <w:t>Experience</w:t>
      </w:r>
    </w:p>
    <w:p w14:paraId="6B6CABA2" w14:textId="77777777" w:rsidR="00082377" w:rsidRPr="00082377" w:rsidRDefault="00082377" w:rsidP="00013008">
      <w:pPr>
        <w:pStyle w:val="T5TextBodyHanging"/>
      </w:pPr>
      <w:r>
        <w:t>Running high-profile social media feeds, either for an organisation or individual (E)</w:t>
      </w:r>
    </w:p>
    <w:p w14:paraId="24E6592B" w14:textId="6CE3A27F" w:rsidR="00082377" w:rsidRDefault="00082377" w:rsidP="00013008">
      <w:pPr>
        <w:pStyle w:val="T5TextBodyHanging"/>
      </w:pPr>
      <w:r>
        <w:t>Blogging</w:t>
      </w:r>
      <w:r w:rsidRPr="00082377">
        <w:t>, editing blogs, writing web content (E)</w:t>
      </w:r>
    </w:p>
    <w:p w14:paraId="33F77B12" w14:textId="77777777" w:rsidR="00082377" w:rsidRDefault="00082377" w:rsidP="00082377">
      <w:pPr>
        <w:pStyle w:val="T5Heading3"/>
      </w:pPr>
      <w:proofErr w:type="spellStart"/>
      <w:r>
        <w:t>Skills</w:t>
      </w:r>
      <w:proofErr w:type="spellEnd"/>
    </w:p>
    <w:p w14:paraId="38394113" w14:textId="2F30C19A" w:rsidR="00082377" w:rsidRPr="00082377" w:rsidRDefault="00E41DF5" w:rsidP="00013008">
      <w:pPr>
        <w:pStyle w:val="T5TextBodyHanging"/>
      </w:pPr>
      <w:r>
        <w:t xml:space="preserve">Good </w:t>
      </w:r>
      <w:r w:rsidR="00082377">
        <w:t>writing skills (E)</w:t>
      </w:r>
    </w:p>
    <w:p w14:paraId="07824016" w14:textId="77777777" w:rsidR="00082377" w:rsidRPr="00082377" w:rsidRDefault="00082377" w:rsidP="00013008">
      <w:pPr>
        <w:pStyle w:val="T5TextBodyHanging"/>
      </w:pPr>
      <w:r>
        <w:t>Creating content for different audiences and optimised for search (E)</w:t>
      </w:r>
    </w:p>
    <w:p w14:paraId="2AE138BA" w14:textId="77777777" w:rsidR="00082377" w:rsidRPr="00082377" w:rsidRDefault="00082377" w:rsidP="00013008">
      <w:pPr>
        <w:pStyle w:val="T5TextBodyHanging"/>
      </w:pPr>
      <w:r>
        <w:t>Creative skills, incl</w:t>
      </w:r>
      <w:r w:rsidRPr="00082377">
        <w:t>uding basic image manipulation or design (D)</w:t>
      </w:r>
    </w:p>
    <w:p w14:paraId="3A51BFEF" w14:textId="55FABE10" w:rsidR="00082377" w:rsidRDefault="00082377" w:rsidP="00013008">
      <w:pPr>
        <w:pStyle w:val="T5TextBodyHanging"/>
      </w:pPr>
      <w:r>
        <w:t>Creating paid social campaigns (D)</w:t>
      </w:r>
    </w:p>
    <w:p w14:paraId="6D3D06B1" w14:textId="77777777" w:rsidR="00082377" w:rsidRDefault="00082377" w:rsidP="00082377">
      <w:pPr>
        <w:pStyle w:val="T5Heading3"/>
      </w:pPr>
      <w:proofErr w:type="spellStart"/>
      <w:r>
        <w:t>Knowledge</w:t>
      </w:r>
      <w:proofErr w:type="spellEnd"/>
      <w:r>
        <w:t xml:space="preserve"> and </w:t>
      </w:r>
      <w:proofErr w:type="spellStart"/>
      <w:r>
        <w:t>understanding</w:t>
      </w:r>
      <w:proofErr w:type="spellEnd"/>
      <w:r>
        <w:t xml:space="preserve"> </w:t>
      </w:r>
    </w:p>
    <w:p w14:paraId="5936B075" w14:textId="77777777" w:rsidR="00082377" w:rsidRPr="00082377" w:rsidRDefault="00082377" w:rsidP="00013008">
      <w:pPr>
        <w:pStyle w:val="T5TextBodyHanging"/>
      </w:pPr>
      <w:r>
        <w:t>P</w:t>
      </w:r>
      <w:r w:rsidRPr="00082377">
        <w:t xml:space="preserve">olitics, the </w:t>
      </w:r>
      <w:proofErr w:type="gramStart"/>
      <w:r w:rsidRPr="00082377">
        <w:t>media</w:t>
      </w:r>
      <w:proofErr w:type="gramEnd"/>
      <w:r w:rsidRPr="00082377">
        <w:t xml:space="preserve"> and social policy issues (E)</w:t>
      </w:r>
    </w:p>
    <w:p w14:paraId="33730CEF" w14:textId="0F5A41FC" w:rsidR="00082377" w:rsidRDefault="00082377" w:rsidP="00013008">
      <w:pPr>
        <w:pStyle w:val="T5TextBodyHanging"/>
      </w:pPr>
      <w:r>
        <w:t>Campaigning (D)</w:t>
      </w:r>
    </w:p>
    <w:p w14:paraId="5FC4090F" w14:textId="77777777" w:rsidR="00082377" w:rsidRDefault="00082377" w:rsidP="00082377">
      <w:pPr>
        <w:pStyle w:val="T5Heading3"/>
      </w:pPr>
      <w:proofErr w:type="spellStart"/>
      <w:r>
        <w:t>Personal</w:t>
      </w:r>
      <w:proofErr w:type="spellEnd"/>
      <w:r>
        <w:t xml:space="preserve"> </w:t>
      </w:r>
      <w:proofErr w:type="spellStart"/>
      <w:r>
        <w:t>qualities</w:t>
      </w:r>
      <w:proofErr w:type="spellEnd"/>
    </w:p>
    <w:p w14:paraId="7E9C754A" w14:textId="77777777" w:rsidR="00082377" w:rsidRPr="00082377" w:rsidRDefault="00082377" w:rsidP="00013008">
      <w:pPr>
        <w:pStyle w:val="T5TextBodyHanging"/>
      </w:pPr>
      <w:r>
        <w:t>Working</w:t>
      </w:r>
      <w:r w:rsidRPr="00082377">
        <w:t xml:space="preserve"> collaboratively with colleagues (E)</w:t>
      </w:r>
    </w:p>
    <w:p w14:paraId="534C86DA" w14:textId="77777777" w:rsidR="00082377" w:rsidRPr="00082377" w:rsidRDefault="00082377" w:rsidP="00013008">
      <w:pPr>
        <w:pStyle w:val="T5TextBodyHanging"/>
      </w:pPr>
      <w:r>
        <w:t>Taking responsibility for delivering on work priorities (E)</w:t>
      </w:r>
    </w:p>
    <w:p w14:paraId="39DE337C" w14:textId="77777777" w:rsidR="00082377" w:rsidRPr="00082377" w:rsidRDefault="00082377" w:rsidP="00013008">
      <w:pPr>
        <w:pStyle w:val="T5TextBodyHanging"/>
      </w:pPr>
      <w:bookmarkStart w:id="0" w:name="_Hlk42594413"/>
      <w:r>
        <w:t>C</w:t>
      </w:r>
      <w:r w:rsidRPr="00082377">
        <w:t>ommitment to equality, anti-</w:t>
      </w:r>
      <w:proofErr w:type="gramStart"/>
      <w:r w:rsidRPr="00082377">
        <w:t>racism</w:t>
      </w:r>
      <w:proofErr w:type="gramEnd"/>
      <w:r w:rsidRPr="00082377">
        <w:t xml:space="preserve"> and the values of the trade union movement (E)</w:t>
      </w:r>
    </w:p>
    <w:bookmarkEnd w:id="0"/>
    <w:p w14:paraId="2755BF49" w14:textId="0A704966" w:rsidR="00082377" w:rsidRDefault="00082377" w:rsidP="00013008">
      <w:pPr>
        <w:pStyle w:val="T5TextBodyHanging"/>
      </w:pPr>
      <w:r>
        <w:t xml:space="preserve">Good judgement and political </w:t>
      </w:r>
      <w:r w:rsidR="00192A44">
        <w:t>awareness</w:t>
      </w:r>
      <w:r>
        <w:t xml:space="preserve"> </w:t>
      </w:r>
      <w:r w:rsidRPr="00082377">
        <w:t>(E)</w:t>
      </w:r>
    </w:p>
    <w:p w14:paraId="1F9823FF" w14:textId="77777777" w:rsidR="00082377" w:rsidRDefault="00082377" w:rsidP="00082377">
      <w:pPr>
        <w:pStyle w:val="T5Heading3"/>
      </w:pPr>
      <w:proofErr w:type="spellStart"/>
      <w:r>
        <w:t>Circumstances</w:t>
      </w:r>
      <w:proofErr w:type="spellEnd"/>
    </w:p>
    <w:p w14:paraId="2AA9A443" w14:textId="77777777" w:rsidR="00082377" w:rsidRPr="00082377" w:rsidRDefault="00082377" w:rsidP="00013008">
      <w:pPr>
        <w:pStyle w:val="T5TextBodyHanging"/>
      </w:pPr>
      <w:r>
        <w:t>Lives within daily commuting distance of Congress House</w:t>
      </w:r>
      <w:r w:rsidRPr="00082377">
        <w:t xml:space="preserve"> in central London (E)</w:t>
      </w:r>
    </w:p>
    <w:p w14:paraId="490F61C6" w14:textId="77777777" w:rsidR="00082377" w:rsidRPr="00082377" w:rsidRDefault="00082377" w:rsidP="00013008">
      <w:pPr>
        <w:pStyle w:val="T5TextBodyHanging"/>
      </w:pPr>
      <w:r>
        <w:t>Able to undertake occasional evening and weekend duties, including some overnight stays</w:t>
      </w:r>
      <w:r w:rsidRPr="00082377">
        <w:t>, with appropriate notice (E)</w:t>
      </w:r>
    </w:p>
    <w:p w14:paraId="1B2593CE" w14:textId="031F4582" w:rsidR="00297F27" w:rsidRPr="008C5FAC" w:rsidRDefault="00297F27" w:rsidP="00503135">
      <w:pPr>
        <w:pStyle w:val="T5TextBodyHanging"/>
        <w:numPr>
          <w:ilvl w:val="0"/>
          <w:numId w:val="0"/>
        </w:numPr>
        <w:ind w:left="357"/>
      </w:pPr>
    </w:p>
    <w:sectPr w:rsidR="00297F27" w:rsidRPr="008C5FAC" w:rsidSect="007C685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5" w:h="16837" w:code="9"/>
      <w:pgMar w:top="2835" w:right="1701" w:bottom="561" w:left="1418" w:header="561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539D4" w14:textId="77777777" w:rsidR="00716DFA" w:rsidRDefault="00716DFA">
      <w:r>
        <w:separator/>
      </w:r>
    </w:p>
  </w:endnote>
  <w:endnote w:type="continuationSeparator" w:id="0">
    <w:p w14:paraId="189A4F14" w14:textId="77777777" w:rsidR="00716DFA" w:rsidRDefault="00716DFA">
      <w:r>
        <w:continuationSeparator/>
      </w:r>
    </w:p>
  </w:endnote>
  <w:endnote w:type="continuationNotice" w:id="1">
    <w:p w14:paraId="7298DDA2" w14:textId="77777777" w:rsidR="00716DFA" w:rsidRDefault="00716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C" w14:textId="77777777" w:rsidR="00083C63" w:rsidRPr="005926F3" w:rsidRDefault="00083C63" w:rsidP="00AE3D02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6C338A">
      <w:rPr>
        <w:rFonts w:ascii="Segoe UI" w:hAnsi="Segoe UI" w:cs="Segoe UI"/>
        <w:b/>
        <w:noProof/>
        <w:sz w:val="22"/>
      </w:rPr>
      <w:t>3</w:t>
    </w:r>
    <w:r w:rsidRPr="005926F3">
      <w:rPr>
        <w:rFonts w:ascii="Segoe UI" w:hAnsi="Segoe UI" w:cs="Segoe UI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E" w14:textId="77777777" w:rsidR="00083C63" w:rsidRPr="005926F3" w:rsidRDefault="00083C63" w:rsidP="007E1691">
    <w:pPr>
      <w:pStyle w:val="Footer"/>
      <w:tabs>
        <w:tab w:val="clear" w:pos="2155"/>
        <w:tab w:val="clear" w:pos="7825"/>
        <w:tab w:val="right" w:pos="9639"/>
      </w:tabs>
      <w:rPr>
        <w:rFonts w:ascii="Segoe UI" w:hAnsi="Segoe UI" w:cs="Segoe UI"/>
        <w:b/>
      </w:rPr>
    </w:pPr>
    <w:r>
      <w:tab/>
    </w:r>
    <w:r w:rsidRPr="005D6B28">
      <w:rPr>
        <w:rFonts w:ascii="Avenir LT Std 55 Roman" w:hAnsi="Avenir LT Std 55 Roman"/>
        <w:b/>
      </w:rPr>
      <w:tab/>
    </w:r>
    <w:r w:rsidRPr="005926F3">
      <w:rPr>
        <w:rFonts w:ascii="Segoe UI" w:hAnsi="Segoe UI" w:cs="Segoe UI"/>
        <w:b/>
        <w:sz w:val="22"/>
      </w:rPr>
      <w:fldChar w:fldCharType="begin"/>
    </w:r>
    <w:r w:rsidRPr="005926F3">
      <w:rPr>
        <w:rFonts w:ascii="Segoe UI" w:hAnsi="Segoe UI" w:cs="Segoe UI"/>
        <w:b/>
        <w:sz w:val="22"/>
      </w:rPr>
      <w:instrText xml:space="preserve">PAGE </w:instrText>
    </w:r>
    <w:r w:rsidRPr="005926F3">
      <w:rPr>
        <w:rFonts w:ascii="Segoe UI" w:hAnsi="Segoe UI" w:cs="Segoe UI"/>
        <w:b/>
        <w:sz w:val="22"/>
      </w:rPr>
      <w:fldChar w:fldCharType="separate"/>
    </w:r>
    <w:r w:rsidR="006C338A">
      <w:rPr>
        <w:rFonts w:ascii="Segoe UI" w:hAnsi="Segoe UI" w:cs="Segoe UI"/>
        <w:b/>
        <w:noProof/>
        <w:sz w:val="22"/>
      </w:rPr>
      <w:t>1</w:t>
    </w:r>
    <w:r w:rsidRPr="005926F3">
      <w:rPr>
        <w:rFonts w:ascii="Segoe UI" w:hAnsi="Segoe UI" w:cs="Segoe UI"/>
        <w:b/>
        <w:sz w:val="22"/>
      </w:rPr>
      <w:fldChar w:fldCharType="end"/>
    </w:r>
  </w:p>
  <w:p w14:paraId="33C7AC3F" w14:textId="77777777" w:rsidR="00083C63" w:rsidRDefault="0008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CFAD" w14:textId="77777777" w:rsidR="00716DFA" w:rsidRDefault="00716DFA">
      <w:r>
        <w:separator/>
      </w:r>
    </w:p>
  </w:footnote>
  <w:footnote w:type="continuationSeparator" w:id="0">
    <w:p w14:paraId="115B1CC9" w14:textId="77777777" w:rsidR="00716DFA" w:rsidRDefault="00716DFA">
      <w:r>
        <w:continuationSeparator/>
      </w:r>
    </w:p>
  </w:footnote>
  <w:footnote w:type="continuationNotice" w:id="1">
    <w:p w14:paraId="1C0C6B73" w14:textId="77777777" w:rsidR="00716DFA" w:rsidRDefault="00716D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7" w14:textId="77777777" w:rsidR="00083C63" w:rsidRDefault="00083C63">
    <w:pPr>
      <w:spacing w:line="240" w:lineRule="exact"/>
    </w:pPr>
    <w:r>
      <w:rPr>
        <w:noProof/>
        <w:snapToGrid/>
        <w:lang w:eastAsia="en-GB"/>
      </w:rPr>
      <w:drawing>
        <wp:anchor distT="57150" distB="57150" distL="57150" distR="57150" simplePos="0" relativeHeight="251658242" behindDoc="0" locked="0" layoutInCell="0" allowOverlap="1" wp14:anchorId="33C7AC40" wp14:editId="33C7AC41">
          <wp:simplePos x="0" y="0"/>
          <wp:positionH relativeFrom="page">
            <wp:posOffset>5753100</wp:posOffset>
          </wp:positionH>
          <wp:positionV relativeFrom="paragraph">
            <wp:posOffset>38100</wp:posOffset>
          </wp:positionV>
          <wp:extent cx="1370330" cy="902970"/>
          <wp:effectExtent l="0" t="0" r="1270" b="0"/>
          <wp:wrapNone/>
          <wp:docPr id="3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3C7AC42" wp14:editId="33C7AC43">
              <wp:simplePos x="0" y="0"/>
              <wp:positionH relativeFrom="margin">
                <wp:posOffset>-6181090</wp:posOffset>
              </wp:positionH>
              <wp:positionV relativeFrom="margin">
                <wp:posOffset>862330</wp:posOffset>
              </wp:positionV>
              <wp:extent cx="5943600" cy="8385810"/>
              <wp:effectExtent l="635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8385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AC46" w14:textId="77777777" w:rsidR="00083C63" w:rsidRDefault="00083C63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7AC42" id="Rectangle 1" o:spid="_x0000_s1026" style="position:absolute;margin-left:-486.7pt;margin-top:67.9pt;width:468pt;height:660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" o:allowincell="f" filled="f" stroked="f" strokeweight="0">
              <v:textbox inset="0,0,0,0">
                <w:txbxContent>
                  <w:p w14:paraId="33C7AC46" w14:textId="77777777" w:rsidR="00083C63" w:rsidRDefault="00083C63">
                    <w:pPr>
                      <w:jc w:val="both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14:paraId="33C7AC38" w14:textId="77777777" w:rsidR="00083C63" w:rsidRDefault="00083C63">
    <w:pPr>
      <w:spacing w:line="240" w:lineRule="exact"/>
    </w:pPr>
  </w:p>
  <w:p w14:paraId="33C7AC39" w14:textId="77777777" w:rsidR="00083C63" w:rsidRDefault="00083C63">
    <w:pPr>
      <w:spacing w:line="240" w:lineRule="exact"/>
    </w:pPr>
  </w:p>
  <w:p w14:paraId="33C7AC3A" w14:textId="77777777" w:rsidR="00083C63" w:rsidRDefault="00083C63">
    <w:pPr>
      <w:spacing w:line="240" w:lineRule="exact"/>
    </w:pPr>
  </w:p>
  <w:p w14:paraId="33C7AC3B" w14:textId="77777777" w:rsidR="00083C63" w:rsidRDefault="00083C63">
    <w:pPr>
      <w:spacing w:line="240" w:lineRule="exac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AC3D" w14:textId="77777777" w:rsidR="00083C63" w:rsidRDefault="00083C63">
    <w:pPr>
      <w:pStyle w:val="Header"/>
      <w:tabs>
        <w:tab w:val="clear" w:pos="4320"/>
        <w:tab w:val="clear" w:pos="8640"/>
        <w:tab w:val="right" w:pos="7848"/>
      </w:tabs>
      <w:ind w:left="-2250"/>
    </w:pPr>
    <w:r>
      <w:rPr>
        <w:noProof/>
        <w:lang w:val="en-GB" w:eastAsia="en-GB"/>
      </w:rPr>
      <w:drawing>
        <wp:anchor distT="57150" distB="57150" distL="57150" distR="57150" simplePos="0" relativeHeight="251658241" behindDoc="0" locked="0" layoutInCell="0" allowOverlap="1" wp14:anchorId="33C7AC44" wp14:editId="33C7AC45">
          <wp:simplePos x="0" y="0"/>
          <wp:positionH relativeFrom="page">
            <wp:posOffset>5600700</wp:posOffset>
          </wp:positionH>
          <wp:positionV relativeFrom="paragraph">
            <wp:posOffset>57150</wp:posOffset>
          </wp:positionV>
          <wp:extent cx="1370330" cy="902970"/>
          <wp:effectExtent l="0" t="0" r="1270" b="0"/>
          <wp:wrapNone/>
          <wp:docPr id="2" name="Picture 1" descr="W:\Logos\National\TUC_Mon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\National\TUC_Mono_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60660"/>
    <w:multiLevelType w:val="hybridMultilevel"/>
    <w:tmpl w:val="BCEAE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14545"/>
    <w:multiLevelType w:val="hybridMultilevel"/>
    <w:tmpl w:val="3DF0A20A"/>
    <w:lvl w:ilvl="0" w:tplc="08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" w15:restartNumberingAfterBreak="0">
    <w:nsid w:val="1054182D"/>
    <w:multiLevelType w:val="hybridMultilevel"/>
    <w:tmpl w:val="67B0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0534"/>
    <w:multiLevelType w:val="hybridMultilevel"/>
    <w:tmpl w:val="7FB27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77233"/>
    <w:multiLevelType w:val="hybridMultilevel"/>
    <w:tmpl w:val="BF54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C78"/>
    <w:multiLevelType w:val="hybridMultilevel"/>
    <w:tmpl w:val="26E46BB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160208E"/>
    <w:multiLevelType w:val="hybridMultilevel"/>
    <w:tmpl w:val="3B78D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C527C8"/>
    <w:multiLevelType w:val="hybridMultilevel"/>
    <w:tmpl w:val="4E9414DC"/>
    <w:lvl w:ilvl="0" w:tplc="9D2057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05CC"/>
    <w:multiLevelType w:val="hybridMultilevel"/>
    <w:tmpl w:val="07103064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2409E"/>
    <w:multiLevelType w:val="hybridMultilevel"/>
    <w:tmpl w:val="8320FF56"/>
    <w:lvl w:ilvl="0" w:tplc="409AD03E">
      <w:start w:val="1"/>
      <w:numFmt w:val="bullet"/>
      <w:pStyle w:val="T5TextBodyHang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71126"/>
    <w:multiLevelType w:val="multilevel"/>
    <w:tmpl w:val="31029110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A7831E9"/>
    <w:multiLevelType w:val="hybridMultilevel"/>
    <w:tmpl w:val="E39EEA14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234AE"/>
    <w:multiLevelType w:val="hybridMultilevel"/>
    <w:tmpl w:val="49BAF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25E8A"/>
    <w:multiLevelType w:val="hybridMultilevel"/>
    <w:tmpl w:val="551A2DC6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C6035"/>
    <w:multiLevelType w:val="hybridMultilevel"/>
    <w:tmpl w:val="2C94B3B8"/>
    <w:lvl w:ilvl="0" w:tplc="47F25D5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04D3D"/>
    <w:multiLevelType w:val="hybridMultilevel"/>
    <w:tmpl w:val="7F0206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E8634A"/>
    <w:multiLevelType w:val="hybridMultilevel"/>
    <w:tmpl w:val="C18C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B3E94"/>
    <w:multiLevelType w:val="hybridMultilevel"/>
    <w:tmpl w:val="42620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1329B2"/>
    <w:multiLevelType w:val="singleLevel"/>
    <w:tmpl w:val="E6F4B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47334C0"/>
    <w:multiLevelType w:val="hybridMultilevel"/>
    <w:tmpl w:val="CBB22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959A4"/>
    <w:multiLevelType w:val="hybridMultilevel"/>
    <w:tmpl w:val="95F09432"/>
    <w:lvl w:ilvl="0" w:tplc="73B08D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C306A"/>
    <w:multiLevelType w:val="hybridMultilevel"/>
    <w:tmpl w:val="3F562E5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0"/>
  </w:num>
  <w:num w:numId="5">
    <w:abstractNumId w:val="15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9"/>
  </w:num>
  <w:num w:numId="13">
    <w:abstractNumId w:val="6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  <w:num w:numId="18">
    <w:abstractNumId w:val="7"/>
  </w:num>
  <w:num w:numId="19">
    <w:abstractNumId w:val="20"/>
  </w:num>
  <w:num w:numId="20">
    <w:abstractNumId w:val="13"/>
  </w:num>
  <w:num w:numId="21">
    <w:abstractNumId w:val="11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/>
  <w:autoFormatOverride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4"/>
    <w:rsid w:val="000015D4"/>
    <w:rsid w:val="00002461"/>
    <w:rsid w:val="00004040"/>
    <w:rsid w:val="000053F6"/>
    <w:rsid w:val="000115DC"/>
    <w:rsid w:val="00013008"/>
    <w:rsid w:val="0002696E"/>
    <w:rsid w:val="00031FA2"/>
    <w:rsid w:val="00036318"/>
    <w:rsid w:val="00051017"/>
    <w:rsid w:val="000633D0"/>
    <w:rsid w:val="0007231D"/>
    <w:rsid w:val="000741F2"/>
    <w:rsid w:val="00075421"/>
    <w:rsid w:val="00082377"/>
    <w:rsid w:val="00083C63"/>
    <w:rsid w:val="00084154"/>
    <w:rsid w:val="000C3F12"/>
    <w:rsid w:val="000C7386"/>
    <w:rsid w:val="000D1A1C"/>
    <w:rsid w:val="000D29DC"/>
    <w:rsid w:val="000E51C7"/>
    <w:rsid w:val="000F34BF"/>
    <w:rsid w:val="00101155"/>
    <w:rsid w:val="00110AE1"/>
    <w:rsid w:val="0011659E"/>
    <w:rsid w:val="001172DC"/>
    <w:rsid w:val="001217DD"/>
    <w:rsid w:val="00151F29"/>
    <w:rsid w:val="0015276E"/>
    <w:rsid w:val="00170F07"/>
    <w:rsid w:val="00175303"/>
    <w:rsid w:val="00177B86"/>
    <w:rsid w:val="00177F12"/>
    <w:rsid w:val="00187959"/>
    <w:rsid w:val="00192A44"/>
    <w:rsid w:val="001A297A"/>
    <w:rsid w:val="001A5B09"/>
    <w:rsid w:val="001A6B92"/>
    <w:rsid w:val="001A7148"/>
    <w:rsid w:val="001B7180"/>
    <w:rsid w:val="001F4457"/>
    <w:rsid w:val="001F559D"/>
    <w:rsid w:val="00202A0D"/>
    <w:rsid w:val="002071FB"/>
    <w:rsid w:val="00207BF9"/>
    <w:rsid w:val="00211349"/>
    <w:rsid w:val="00214CA7"/>
    <w:rsid w:val="00215BEA"/>
    <w:rsid w:val="00223571"/>
    <w:rsid w:val="0024488E"/>
    <w:rsid w:val="00253BFD"/>
    <w:rsid w:val="002634C3"/>
    <w:rsid w:val="00265DA6"/>
    <w:rsid w:val="00271A87"/>
    <w:rsid w:val="00280F8B"/>
    <w:rsid w:val="00286CB3"/>
    <w:rsid w:val="00297F27"/>
    <w:rsid w:val="002A7CE7"/>
    <w:rsid w:val="002B084E"/>
    <w:rsid w:val="002C0A6F"/>
    <w:rsid w:val="002C2E03"/>
    <w:rsid w:val="002C3FF0"/>
    <w:rsid w:val="002C5E5D"/>
    <w:rsid w:val="002C6039"/>
    <w:rsid w:val="002D53DD"/>
    <w:rsid w:val="002E0CDC"/>
    <w:rsid w:val="002E174D"/>
    <w:rsid w:val="002E706C"/>
    <w:rsid w:val="002F7F9B"/>
    <w:rsid w:val="003058DF"/>
    <w:rsid w:val="00310FB8"/>
    <w:rsid w:val="003173DC"/>
    <w:rsid w:val="00317F88"/>
    <w:rsid w:val="00321C2F"/>
    <w:rsid w:val="00332568"/>
    <w:rsid w:val="00334B86"/>
    <w:rsid w:val="003426BF"/>
    <w:rsid w:val="00342BCC"/>
    <w:rsid w:val="00350913"/>
    <w:rsid w:val="0035138C"/>
    <w:rsid w:val="00357640"/>
    <w:rsid w:val="00363CF5"/>
    <w:rsid w:val="00365B5A"/>
    <w:rsid w:val="00367281"/>
    <w:rsid w:val="00373A03"/>
    <w:rsid w:val="00382140"/>
    <w:rsid w:val="00382574"/>
    <w:rsid w:val="00382676"/>
    <w:rsid w:val="003845A7"/>
    <w:rsid w:val="003951D2"/>
    <w:rsid w:val="0039589F"/>
    <w:rsid w:val="003A3153"/>
    <w:rsid w:val="003A619F"/>
    <w:rsid w:val="003E4D06"/>
    <w:rsid w:val="003F7CDB"/>
    <w:rsid w:val="00401AAA"/>
    <w:rsid w:val="00404199"/>
    <w:rsid w:val="00411DC4"/>
    <w:rsid w:val="00433282"/>
    <w:rsid w:val="00435203"/>
    <w:rsid w:val="004359EA"/>
    <w:rsid w:val="00435DAE"/>
    <w:rsid w:val="00446ADB"/>
    <w:rsid w:val="0046013B"/>
    <w:rsid w:val="004672E1"/>
    <w:rsid w:val="00470989"/>
    <w:rsid w:val="004718A5"/>
    <w:rsid w:val="0047195F"/>
    <w:rsid w:val="00476D6E"/>
    <w:rsid w:val="004826E6"/>
    <w:rsid w:val="004865EA"/>
    <w:rsid w:val="004A046E"/>
    <w:rsid w:val="004C0162"/>
    <w:rsid w:val="004C1007"/>
    <w:rsid w:val="004C3ADD"/>
    <w:rsid w:val="004C5E78"/>
    <w:rsid w:val="004D3FB8"/>
    <w:rsid w:val="00503135"/>
    <w:rsid w:val="0051046A"/>
    <w:rsid w:val="005260BA"/>
    <w:rsid w:val="00537CCA"/>
    <w:rsid w:val="00560603"/>
    <w:rsid w:val="005649E6"/>
    <w:rsid w:val="00566C17"/>
    <w:rsid w:val="00572031"/>
    <w:rsid w:val="005765AB"/>
    <w:rsid w:val="00577C76"/>
    <w:rsid w:val="005834A4"/>
    <w:rsid w:val="00583B99"/>
    <w:rsid w:val="00590E41"/>
    <w:rsid w:val="0059229D"/>
    <w:rsid w:val="005926F3"/>
    <w:rsid w:val="00592BC1"/>
    <w:rsid w:val="005946CA"/>
    <w:rsid w:val="00595C1A"/>
    <w:rsid w:val="005A4599"/>
    <w:rsid w:val="005B007D"/>
    <w:rsid w:val="005B4D86"/>
    <w:rsid w:val="005C0E4A"/>
    <w:rsid w:val="005C1825"/>
    <w:rsid w:val="005C7396"/>
    <w:rsid w:val="005D6B28"/>
    <w:rsid w:val="005E73FD"/>
    <w:rsid w:val="005F2701"/>
    <w:rsid w:val="005F7741"/>
    <w:rsid w:val="00607300"/>
    <w:rsid w:val="006147D5"/>
    <w:rsid w:val="006333D1"/>
    <w:rsid w:val="00637624"/>
    <w:rsid w:val="00646F89"/>
    <w:rsid w:val="00656A4B"/>
    <w:rsid w:val="00660276"/>
    <w:rsid w:val="00660D83"/>
    <w:rsid w:val="00661F7F"/>
    <w:rsid w:val="00675319"/>
    <w:rsid w:val="006A3AC9"/>
    <w:rsid w:val="006A3B9A"/>
    <w:rsid w:val="006B5F2F"/>
    <w:rsid w:val="006C08DA"/>
    <w:rsid w:val="006C338A"/>
    <w:rsid w:val="006C3864"/>
    <w:rsid w:val="006D196C"/>
    <w:rsid w:val="006E423D"/>
    <w:rsid w:val="006F0A45"/>
    <w:rsid w:val="006F74BC"/>
    <w:rsid w:val="007018A7"/>
    <w:rsid w:val="00712A7A"/>
    <w:rsid w:val="00713382"/>
    <w:rsid w:val="00716DFA"/>
    <w:rsid w:val="007175B2"/>
    <w:rsid w:val="0076215A"/>
    <w:rsid w:val="0077557A"/>
    <w:rsid w:val="00786947"/>
    <w:rsid w:val="00790ED9"/>
    <w:rsid w:val="007A261A"/>
    <w:rsid w:val="007A3657"/>
    <w:rsid w:val="007C3C56"/>
    <w:rsid w:val="007C6851"/>
    <w:rsid w:val="007D035A"/>
    <w:rsid w:val="007E0D5B"/>
    <w:rsid w:val="007E1691"/>
    <w:rsid w:val="007E2B5C"/>
    <w:rsid w:val="007E4074"/>
    <w:rsid w:val="007E5349"/>
    <w:rsid w:val="007E769E"/>
    <w:rsid w:val="007E7EC4"/>
    <w:rsid w:val="007F3B33"/>
    <w:rsid w:val="007F7870"/>
    <w:rsid w:val="0080315A"/>
    <w:rsid w:val="008263B0"/>
    <w:rsid w:val="00831EAE"/>
    <w:rsid w:val="00855D36"/>
    <w:rsid w:val="00861F27"/>
    <w:rsid w:val="008630A9"/>
    <w:rsid w:val="00867715"/>
    <w:rsid w:val="00871A31"/>
    <w:rsid w:val="0089163C"/>
    <w:rsid w:val="008A312B"/>
    <w:rsid w:val="008A3292"/>
    <w:rsid w:val="008A79DF"/>
    <w:rsid w:val="008B5551"/>
    <w:rsid w:val="008C5FAC"/>
    <w:rsid w:val="008D248B"/>
    <w:rsid w:val="008D3473"/>
    <w:rsid w:val="008E7488"/>
    <w:rsid w:val="008F05BE"/>
    <w:rsid w:val="009019DB"/>
    <w:rsid w:val="0090612F"/>
    <w:rsid w:val="00914319"/>
    <w:rsid w:val="00914692"/>
    <w:rsid w:val="009151D6"/>
    <w:rsid w:val="00916B76"/>
    <w:rsid w:val="00921CE4"/>
    <w:rsid w:val="00922051"/>
    <w:rsid w:val="009335BF"/>
    <w:rsid w:val="00944155"/>
    <w:rsid w:val="00944A42"/>
    <w:rsid w:val="00944B19"/>
    <w:rsid w:val="00970D54"/>
    <w:rsid w:val="00973C9B"/>
    <w:rsid w:val="009949D1"/>
    <w:rsid w:val="009977B5"/>
    <w:rsid w:val="009A56E5"/>
    <w:rsid w:val="009B0B23"/>
    <w:rsid w:val="009B480B"/>
    <w:rsid w:val="009B79FF"/>
    <w:rsid w:val="009E68D0"/>
    <w:rsid w:val="00A030B1"/>
    <w:rsid w:val="00A05EDB"/>
    <w:rsid w:val="00A10F2D"/>
    <w:rsid w:val="00A15434"/>
    <w:rsid w:val="00A20470"/>
    <w:rsid w:val="00A21E7F"/>
    <w:rsid w:val="00A24394"/>
    <w:rsid w:val="00A3048E"/>
    <w:rsid w:val="00A44756"/>
    <w:rsid w:val="00A45722"/>
    <w:rsid w:val="00A5752F"/>
    <w:rsid w:val="00A62219"/>
    <w:rsid w:val="00A72564"/>
    <w:rsid w:val="00A73216"/>
    <w:rsid w:val="00A7687C"/>
    <w:rsid w:val="00A80478"/>
    <w:rsid w:val="00A82946"/>
    <w:rsid w:val="00A85DC0"/>
    <w:rsid w:val="00A9146D"/>
    <w:rsid w:val="00A91BAD"/>
    <w:rsid w:val="00A92E27"/>
    <w:rsid w:val="00A95E9D"/>
    <w:rsid w:val="00AC5146"/>
    <w:rsid w:val="00AD008D"/>
    <w:rsid w:val="00AD7F05"/>
    <w:rsid w:val="00AE151B"/>
    <w:rsid w:val="00AE3D02"/>
    <w:rsid w:val="00AF758E"/>
    <w:rsid w:val="00AF75C3"/>
    <w:rsid w:val="00B21DF3"/>
    <w:rsid w:val="00B31A16"/>
    <w:rsid w:val="00B3271A"/>
    <w:rsid w:val="00B46663"/>
    <w:rsid w:val="00B510B8"/>
    <w:rsid w:val="00B73897"/>
    <w:rsid w:val="00B751C7"/>
    <w:rsid w:val="00B8467D"/>
    <w:rsid w:val="00B97AD0"/>
    <w:rsid w:val="00BA7782"/>
    <w:rsid w:val="00BB098A"/>
    <w:rsid w:val="00BB360D"/>
    <w:rsid w:val="00BC09B5"/>
    <w:rsid w:val="00BD3019"/>
    <w:rsid w:val="00BE2924"/>
    <w:rsid w:val="00BF04FB"/>
    <w:rsid w:val="00C028B5"/>
    <w:rsid w:val="00C02E75"/>
    <w:rsid w:val="00C11A48"/>
    <w:rsid w:val="00C211E5"/>
    <w:rsid w:val="00C2668C"/>
    <w:rsid w:val="00C3317B"/>
    <w:rsid w:val="00C40EE1"/>
    <w:rsid w:val="00C7167D"/>
    <w:rsid w:val="00C76D7B"/>
    <w:rsid w:val="00C815D7"/>
    <w:rsid w:val="00C82BAF"/>
    <w:rsid w:val="00C846E0"/>
    <w:rsid w:val="00C932E1"/>
    <w:rsid w:val="00CA4C27"/>
    <w:rsid w:val="00CD1463"/>
    <w:rsid w:val="00CD5D2F"/>
    <w:rsid w:val="00CE1CDA"/>
    <w:rsid w:val="00CE56D6"/>
    <w:rsid w:val="00D22CF5"/>
    <w:rsid w:val="00D252A1"/>
    <w:rsid w:val="00D423EB"/>
    <w:rsid w:val="00D552DC"/>
    <w:rsid w:val="00D8071F"/>
    <w:rsid w:val="00D90063"/>
    <w:rsid w:val="00DA0BC9"/>
    <w:rsid w:val="00DA412C"/>
    <w:rsid w:val="00DB5B41"/>
    <w:rsid w:val="00DC0618"/>
    <w:rsid w:val="00DD2252"/>
    <w:rsid w:val="00DD7733"/>
    <w:rsid w:val="00DF33D5"/>
    <w:rsid w:val="00DF5AFE"/>
    <w:rsid w:val="00E16083"/>
    <w:rsid w:val="00E247D4"/>
    <w:rsid w:val="00E30A89"/>
    <w:rsid w:val="00E32BF0"/>
    <w:rsid w:val="00E411BD"/>
    <w:rsid w:val="00E41DF5"/>
    <w:rsid w:val="00E43426"/>
    <w:rsid w:val="00E544CB"/>
    <w:rsid w:val="00E62F8F"/>
    <w:rsid w:val="00E659C7"/>
    <w:rsid w:val="00E845F6"/>
    <w:rsid w:val="00E9346C"/>
    <w:rsid w:val="00E941C4"/>
    <w:rsid w:val="00E96293"/>
    <w:rsid w:val="00EB2295"/>
    <w:rsid w:val="00EB25ED"/>
    <w:rsid w:val="00EB7C7A"/>
    <w:rsid w:val="00EF4494"/>
    <w:rsid w:val="00F01E10"/>
    <w:rsid w:val="00F233CA"/>
    <w:rsid w:val="00F2700B"/>
    <w:rsid w:val="00F40F18"/>
    <w:rsid w:val="00F5342B"/>
    <w:rsid w:val="00F53497"/>
    <w:rsid w:val="00F57A91"/>
    <w:rsid w:val="00F600ED"/>
    <w:rsid w:val="00F61333"/>
    <w:rsid w:val="00F613D5"/>
    <w:rsid w:val="00F61F10"/>
    <w:rsid w:val="00F87B69"/>
    <w:rsid w:val="00F90DD2"/>
    <w:rsid w:val="00FB0E41"/>
    <w:rsid w:val="00FC7A63"/>
    <w:rsid w:val="00FD6AA5"/>
    <w:rsid w:val="00FE0E57"/>
    <w:rsid w:val="00FE1B8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7ABFB"/>
  <w15:chartTrackingRefBased/>
  <w15:docId w15:val="{1600E083-3141-4429-97FE-5A30FCC3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45" w:eastAsia="Calibri" w:hAnsi="Frutiger 45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86"/>
    <w:pPr>
      <w:widowControl w:val="0"/>
    </w:pPr>
    <w:rPr>
      <w:rFonts w:ascii="Times New Roman" w:eastAsia="Times New Roman" w:hAnsi="Times New Roman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5Bullet">
    <w:name w:val="T5Bullet"/>
    <w:basedOn w:val="Normal"/>
    <w:rsid w:val="002C6039"/>
    <w:pPr>
      <w:tabs>
        <w:tab w:val="left" w:pos="227"/>
        <w:tab w:val="left" w:pos="454"/>
        <w:tab w:val="left" w:pos="720"/>
      </w:tabs>
    </w:pPr>
    <w:rPr>
      <w:rFonts w:ascii="Segoe UI" w:hAnsi="Segoe UI" w:cs="Segoe UI"/>
      <w:szCs w:val="24"/>
    </w:rPr>
  </w:style>
  <w:style w:type="paragraph" w:customStyle="1" w:styleId="T5DescriptiveSubheading">
    <w:name w:val="T5DescriptiveSubheading"/>
    <w:basedOn w:val="Normal"/>
    <w:rsid w:val="00075421"/>
    <w:pPr>
      <w:spacing w:after="240"/>
      <w:jc w:val="both"/>
    </w:pPr>
    <w:rPr>
      <w:rFonts w:ascii="Segoe UI" w:hAnsi="Segoe UI" w:cs="Segoe UI"/>
      <w:i/>
      <w:iCs/>
      <w:color w:val="000000"/>
      <w:sz w:val="27"/>
      <w:szCs w:val="27"/>
    </w:rPr>
  </w:style>
  <w:style w:type="paragraph" w:customStyle="1" w:styleId="T5TextBody">
    <w:name w:val="T5TextBody"/>
    <w:basedOn w:val="Normal"/>
    <w:rsid w:val="002C6039"/>
    <w:pPr>
      <w:widowControl/>
      <w:spacing w:after="140" w:line="280" w:lineRule="exact"/>
      <w:outlineLvl w:val="0"/>
    </w:pPr>
    <w:rPr>
      <w:rFonts w:ascii="Segoe UI" w:hAnsi="Segoe UI" w:cs="Segoe UI"/>
      <w:szCs w:val="24"/>
    </w:rPr>
  </w:style>
  <w:style w:type="paragraph" w:styleId="Header">
    <w:name w:val="header"/>
    <w:basedOn w:val="Normal"/>
    <w:link w:val="HeaderChar"/>
    <w:rsid w:val="005834A4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rsid w:val="005834A4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rsid w:val="005834A4"/>
    <w:pPr>
      <w:tabs>
        <w:tab w:val="left" w:pos="2155"/>
        <w:tab w:val="right" w:pos="7825"/>
      </w:tabs>
    </w:pPr>
    <w:rPr>
      <w:rFonts w:ascii="Frutiger 45" w:hAnsi="Frutiger 45"/>
      <w:sz w:val="16"/>
      <w:lang w:val="x-none" w:eastAsia="x-none"/>
    </w:rPr>
  </w:style>
  <w:style w:type="character" w:customStyle="1" w:styleId="FooterChar">
    <w:name w:val="Footer Char"/>
    <w:link w:val="Footer"/>
    <w:rsid w:val="005834A4"/>
    <w:rPr>
      <w:rFonts w:eastAsia="Times New Roman" w:cs="Times New Roman"/>
      <w:snapToGrid w:val="0"/>
      <w:sz w:val="16"/>
      <w:szCs w:val="20"/>
    </w:rPr>
  </w:style>
  <w:style w:type="paragraph" w:customStyle="1" w:styleId="T5Level1Heading">
    <w:name w:val="T5Level1Heading"/>
    <w:basedOn w:val="Normal"/>
    <w:next w:val="T5TextBody"/>
    <w:rsid w:val="005834A4"/>
    <w:pPr>
      <w:spacing w:before="120" w:after="140" w:line="340" w:lineRule="exact"/>
      <w:outlineLvl w:val="0"/>
    </w:pPr>
    <w:rPr>
      <w:rFonts w:ascii="Frutiger 45" w:hAnsi="Frutiger 45"/>
      <w:sz w:val="28"/>
    </w:rPr>
  </w:style>
  <w:style w:type="character" w:styleId="Strong">
    <w:name w:val="Strong"/>
    <w:uiPriority w:val="22"/>
    <w:qFormat/>
    <w:rsid w:val="005834A4"/>
    <w:rPr>
      <w:b/>
      <w:bCs/>
    </w:rPr>
  </w:style>
  <w:style w:type="paragraph" w:customStyle="1" w:styleId="T3TextBody">
    <w:name w:val="T3TextBody"/>
    <w:basedOn w:val="Normal"/>
    <w:rsid w:val="005834A4"/>
    <w:pPr>
      <w:widowControl/>
      <w:spacing w:after="140"/>
    </w:pPr>
    <w:rPr>
      <w:rFonts w:ascii="Sabon" w:hAnsi="Sabon"/>
      <w:sz w:val="22"/>
    </w:rPr>
  </w:style>
  <w:style w:type="paragraph" w:customStyle="1" w:styleId="T5levelaheading">
    <w:name w:val="T5 level a heading"/>
    <w:basedOn w:val="T5Level1Heading"/>
    <w:next w:val="T5Level1Heading"/>
    <w:rsid w:val="00AE3D02"/>
    <w:pPr>
      <w:spacing w:before="0" w:after="200" w:line="400" w:lineRule="exact"/>
    </w:pPr>
    <w:rPr>
      <w:rFonts w:ascii="Rockwell" w:hAnsi="Rockwell"/>
      <w:b/>
      <w:sz w:val="32"/>
      <w:szCs w:val="32"/>
    </w:rPr>
  </w:style>
  <w:style w:type="paragraph" w:customStyle="1" w:styleId="T5Heading0">
    <w:name w:val="T5Heading0"/>
    <w:basedOn w:val="Normal"/>
    <w:rsid w:val="00075421"/>
    <w:pPr>
      <w:spacing w:after="120"/>
    </w:pPr>
    <w:rPr>
      <w:rFonts w:ascii="Rockwell" w:hAnsi="Rockwell"/>
      <w:sz w:val="60"/>
      <w:szCs w:val="60"/>
    </w:rPr>
  </w:style>
  <w:style w:type="paragraph" w:customStyle="1" w:styleId="T5Heading4">
    <w:name w:val="T5Heading4"/>
    <w:basedOn w:val="Normal"/>
    <w:next w:val="T5TextBody"/>
    <w:rsid w:val="00A62219"/>
    <w:pPr>
      <w:spacing w:before="420" w:after="140" w:line="280" w:lineRule="exact"/>
    </w:pPr>
    <w:rPr>
      <w:rFonts w:ascii="Segoe UI" w:hAnsi="Segoe UI" w:cs="Segoe UI"/>
      <w:b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D6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151D6"/>
    <w:rPr>
      <w:rFonts w:ascii="Segoe UI" w:eastAsia="Times New Roman" w:hAnsi="Segoe UI" w:cs="Segoe UI"/>
      <w:snapToGrid w:val="0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211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34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1349"/>
    <w:rPr>
      <w:rFonts w:ascii="Times New Roman" w:eastAsia="Times New Roman" w:hAnsi="Times New Roman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3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349"/>
    <w:rPr>
      <w:rFonts w:ascii="Times New Roman" w:eastAsia="Times New Roman" w:hAnsi="Times New Roman"/>
      <w:b/>
      <w:bCs/>
      <w:snapToGrid w:val="0"/>
      <w:lang w:eastAsia="en-US"/>
    </w:rPr>
  </w:style>
  <w:style w:type="paragraph" w:customStyle="1" w:styleId="T5Heading2">
    <w:name w:val="T5Heading2"/>
    <w:basedOn w:val="T5Heading4"/>
    <w:qFormat/>
    <w:rsid w:val="004359EA"/>
    <w:pPr>
      <w:spacing w:before="540" w:after="0"/>
    </w:pPr>
    <w:rPr>
      <w:b w:val="0"/>
      <w:sz w:val="30"/>
      <w:szCs w:val="30"/>
    </w:rPr>
  </w:style>
  <w:style w:type="paragraph" w:customStyle="1" w:styleId="ClosingDate">
    <w:name w:val="Closing Date"/>
    <w:basedOn w:val="T5Bullet"/>
    <w:qFormat/>
    <w:rsid w:val="007E5349"/>
    <w:pPr>
      <w:spacing w:after="100"/>
    </w:pPr>
    <w:rPr>
      <w:b/>
      <w:sz w:val="22"/>
      <w:szCs w:val="22"/>
    </w:rPr>
  </w:style>
  <w:style w:type="paragraph" w:customStyle="1" w:styleId="T5Heading1">
    <w:name w:val="T5Heading1"/>
    <w:basedOn w:val="T5levelaheading"/>
    <w:qFormat/>
    <w:rsid w:val="005F7741"/>
    <w:pPr>
      <w:spacing w:before="480" w:after="140"/>
    </w:pPr>
  </w:style>
  <w:style w:type="paragraph" w:customStyle="1" w:styleId="T5TextBodyHanging">
    <w:name w:val="T5TextBody (Hanging)"/>
    <w:basedOn w:val="T5TextBody"/>
    <w:qFormat/>
    <w:rsid w:val="00E62F8F"/>
    <w:pPr>
      <w:numPr>
        <w:numId w:val="16"/>
      </w:numPr>
      <w:ind w:left="357" w:hanging="357"/>
    </w:pPr>
  </w:style>
  <w:style w:type="paragraph" w:customStyle="1" w:styleId="InterviewDate">
    <w:name w:val="Interview Date"/>
    <w:qFormat/>
    <w:rsid w:val="00101155"/>
    <w:pPr>
      <w:spacing w:after="360"/>
    </w:pPr>
    <w:rPr>
      <w:rFonts w:ascii="Segoe UI" w:eastAsia="Times New Roman" w:hAnsi="Segoe UI" w:cs="Segoe UI"/>
      <w:b/>
      <w:snapToGrid w:val="0"/>
      <w:sz w:val="22"/>
      <w:szCs w:val="22"/>
      <w:lang w:eastAsia="en-US"/>
    </w:rPr>
  </w:style>
  <w:style w:type="paragraph" w:customStyle="1" w:styleId="T5Heading3">
    <w:name w:val="T5Heading3"/>
    <w:qFormat/>
    <w:rsid w:val="007175B2"/>
    <w:pPr>
      <w:spacing w:before="280"/>
    </w:pPr>
    <w:rPr>
      <w:rFonts w:ascii="Segoe UI" w:eastAsia="Times New Roman" w:hAnsi="Segoe UI" w:cs="Segoe UI"/>
      <w:b/>
      <w:snapToGrid w:val="0"/>
      <w:sz w:val="24"/>
      <w:szCs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503135"/>
    <w:pPr>
      <w:widowControl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W:\Logos\National\TUC_Mono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34455D24514448C09257A92156DA5" ma:contentTypeVersion="11" ma:contentTypeDescription="Create a new document." ma:contentTypeScope="" ma:versionID="6eb08409ab79262489c6e67a91cff8fb">
  <xsd:schema xmlns:xsd="http://www.w3.org/2001/XMLSchema" xmlns:xs="http://www.w3.org/2001/XMLSchema" xmlns:p="http://schemas.microsoft.com/office/2006/metadata/properties" xmlns:ns2="965341c2-acb8-40f2-97df-922c30603d19" xmlns:ns3="ea04a4b6-e829-4179-ae88-a23c6c4856f2" targetNamespace="http://schemas.microsoft.com/office/2006/metadata/properties" ma:root="true" ma:fieldsID="de341243f7be5814498b77d007ebfd7c" ns2:_="" ns3:_="">
    <xsd:import namespace="965341c2-acb8-40f2-97df-922c30603d19"/>
    <xsd:import namespace="ea04a4b6-e829-4179-ae88-a23c6c485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341c2-acb8-40f2-97df-922c3060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4a4b6-e829-4179-ae88-a23c6c485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F9562-CF1D-4001-A533-08F3C70B1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341c2-acb8-40f2-97df-922c30603d19"/>
    <ds:schemaRef ds:uri="ea04a4b6-e829-4179-ae88-a23c6c485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3FA501-1A75-4774-8018-CA8360D64E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D2586-C123-46D1-B825-86967E757D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BF5784-A345-4E04-AA85-4270DDC00C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kearnsa</dc:creator>
  <cp:keywords/>
  <cp:lastModifiedBy>Dorothy Leigh</cp:lastModifiedBy>
  <cp:revision>4</cp:revision>
  <cp:lastPrinted>2020-06-22T11:56:00Z</cp:lastPrinted>
  <dcterms:created xsi:type="dcterms:W3CDTF">2020-06-24T09:59:00Z</dcterms:created>
  <dcterms:modified xsi:type="dcterms:W3CDTF">2020-06-24T10:09:00Z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0x01010027934455D24514448C09257A92156DA5</vt:lpwstr>
  </property>
</Properties>
</file>