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0BD31" w14:textId="61AA1BF6" w:rsidR="00EE20E2" w:rsidRDefault="00EE20E2" w:rsidP="00EE20E2">
      <w:pPr>
        <w:rPr>
          <w:rFonts w:cstheme="minorHAnsi"/>
          <w:b/>
          <w:szCs w:val="22"/>
        </w:rPr>
      </w:pPr>
      <w:bookmarkStart w:id="0" w:name="_GoBack"/>
      <w:bookmarkEnd w:id="0"/>
    </w:p>
    <w:p w14:paraId="55FF90EC" w14:textId="48677E6F" w:rsidR="00522166" w:rsidRDefault="00522166" w:rsidP="00EE20E2">
      <w:pPr>
        <w:rPr>
          <w:rFonts w:cstheme="minorHAnsi"/>
          <w:b/>
          <w:szCs w:val="22"/>
        </w:rPr>
      </w:pPr>
    </w:p>
    <w:p w14:paraId="4B3D6F50" w14:textId="77777777" w:rsidR="001B4E44" w:rsidRPr="001B4E44" w:rsidRDefault="001B4E44" w:rsidP="001B4E44">
      <w:pPr>
        <w:pBdr>
          <w:bottom w:val="single" w:sz="8" w:space="4" w:color="6F4F9B"/>
        </w:pBdr>
        <w:spacing w:before="1440" w:after="300"/>
        <w:contextualSpacing/>
        <w:rPr>
          <w:rFonts w:eastAsia="MS Gothic" w:cs="Times New Roman"/>
          <w:color w:val="6F4F9B"/>
          <w:spacing w:val="5"/>
          <w:kern w:val="28"/>
          <w:sz w:val="52"/>
          <w:szCs w:val="52"/>
        </w:rPr>
      </w:pPr>
      <w:r w:rsidRPr="001B4E44">
        <w:rPr>
          <w:rFonts w:eastAsia="MS Gothic" w:cs="Times New Roman"/>
          <w:color w:val="6F4F9B"/>
          <w:spacing w:val="5"/>
          <w:kern w:val="28"/>
          <w:sz w:val="52"/>
          <w:szCs w:val="52"/>
        </w:rPr>
        <w:t>Role profile</w:t>
      </w:r>
    </w:p>
    <w:p w14:paraId="31E880BC" w14:textId="77777777" w:rsidR="00522166" w:rsidRDefault="00522166" w:rsidP="00EE20E2">
      <w:pPr>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3119"/>
        <w:gridCol w:w="6203"/>
      </w:tblGrid>
      <w:tr w:rsidR="00A357EE" w:rsidRPr="00A357EE" w14:paraId="720BD235" w14:textId="77777777" w:rsidTr="00A357EE">
        <w:trPr>
          <w:cantSplit/>
          <w:trHeight w:val="359"/>
          <w:tblHeader/>
        </w:trPr>
        <w:tc>
          <w:tcPr>
            <w:tcW w:w="9322" w:type="dxa"/>
            <w:gridSpan w:val="2"/>
            <w:shd w:val="clear" w:color="auto" w:fill="6F4F9B"/>
            <w:tcMar>
              <w:top w:w="57" w:type="dxa"/>
            </w:tcMar>
          </w:tcPr>
          <w:p w14:paraId="35073F15" w14:textId="77777777" w:rsidR="00A357EE" w:rsidRPr="00A357EE" w:rsidRDefault="00A357EE" w:rsidP="00A357EE">
            <w:pPr>
              <w:rPr>
                <w:rFonts w:eastAsia="Times New Roman" w:cs="Calibri"/>
                <w:b/>
                <w:szCs w:val="20"/>
                <w:lang w:eastAsia="en-GB"/>
              </w:rPr>
            </w:pPr>
          </w:p>
        </w:tc>
      </w:tr>
      <w:tr w:rsidR="00E441A8" w:rsidRPr="00A357EE" w14:paraId="56914BD0" w14:textId="77777777" w:rsidTr="00A357EE">
        <w:trPr>
          <w:cantSplit/>
          <w:trHeight w:val="359"/>
          <w:tblHeader/>
        </w:trPr>
        <w:tc>
          <w:tcPr>
            <w:tcW w:w="3119" w:type="dxa"/>
            <w:shd w:val="clear" w:color="auto" w:fill="E1DAEC"/>
            <w:tcMar>
              <w:top w:w="57" w:type="dxa"/>
            </w:tcMar>
          </w:tcPr>
          <w:p w14:paraId="4A8C2354" w14:textId="77777777" w:rsidR="00E441A8" w:rsidRPr="00A357EE" w:rsidRDefault="00E441A8" w:rsidP="00E441A8">
            <w:pPr>
              <w:rPr>
                <w:rFonts w:eastAsia="Times New Roman" w:cs="Calibri"/>
                <w:b/>
                <w:szCs w:val="20"/>
                <w:lang w:eastAsia="en-GB"/>
              </w:rPr>
            </w:pPr>
            <w:r w:rsidRPr="00A357EE">
              <w:rPr>
                <w:rFonts w:eastAsia="Times New Roman" w:cs="Calibri"/>
                <w:b/>
                <w:szCs w:val="20"/>
                <w:lang w:eastAsia="en-GB"/>
              </w:rPr>
              <w:t>Role title</w:t>
            </w:r>
          </w:p>
        </w:tc>
        <w:tc>
          <w:tcPr>
            <w:tcW w:w="6203" w:type="dxa"/>
            <w:shd w:val="clear" w:color="auto" w:fill="FFFFFF"/>
            <w:tcMar>
              <w:top w:w="57" w:type="dxa"/>
            </w:tcMar>
          </w:tcPr>
          <w:p w14:paraId="7D3432E4" w14:textId="2EE515DE" w:rsidR="00E441A8" w:rsidRPr="00A357EE" w:rsidRDefault="00B546D1" w:rsidP="00E441A8">
            <w:pPr>
              <w:rPr>
                <w:rFonts w:eastAsia="Times New Roman" w:cs="Calibri"/>
                <w:b/>
                <w:szCs w:val="20"/>
                <w:lang w:eastAsia="en-GB"/>
              </w:rPr>
            </w:pPr>
            <w:r>
              <w:rPr>
                <w:rFonts w:cstheme="minorHAnsi"/>
                <w:b/>
                <w:szCs w:val="20"/>
              </w:rPr>
              <w:t>Assistant Special Advisor</w:t>
            </w:r>
          </w:p>
        </w:tc>
      </w:tr>
      <w:tr w:rsidR="00E441A8" w:rsidRPr="00A357EE" w14:paraId="715F9BD0" w14:textId="77777777" w:rsidTr="00A357EE">
        <w:trPr>
          <w:cantSplit/>
          <w:trHeight w:val="359"/>
          <w:tblHeader/>
        </w:trPr>
        <w:tc>
          <w:tcPr>
            <w:tcW w:w="3119" w:type="dxa"/>
            <w:shd w:val="clear" w:color="auto" w:fill="E1DAEC"/>
            <w:tcMar>
              <w:top w:w="57" w:type="dxa"/>
            </w:tcMar>
          </w:tcPr>
          <w:p w14:paraId="1F16557D" w14:textId="77777777" w:rsidR="00E441A8" w:rsidRPr="00A357EE" w:rsidRDefault="00E441A8" w:rsidP="00E441A8">
            <w:pPr>
              <w:rPr>
                <w:rFonts w:eastAsia="Times New Roman" w:cs="Calibri"/>
                <w:b/>
                <w:szCs w:val="20"/>
                <w:lang w:eastAsia="en-GB"/>
              </w:rPr>
            </w:pPr>
            <w:r w:rsidRPr="00A357EE">
              <w:rPr>
                <w:rFonts w:eastAsia="Times New Roman" w:cs="Calibri"/>
                <w:b/>
                <w:szCs w:val="20"/>
                <w:lang w:eastAsia="en-GB"/>
              </w:rPr>
              <w:t>Department and directorate</w:t>
            </w:r>
          </w:p>
        </w:tc>
        <w:tc>
          <w:tcPr>
            <w:tcW w:w="6203" w:type="dxa"/>
            <w:shd w:val="clear" w:color="auto" w:fill="FFFFFF"/>
            <w:tcMar>
              <w:top w:w="57" w:type="dxa"/>
            </w:tcMar>
          </w:tcPr>
          <w:p w14:paraId="36DA579B" w14:textId="4BE907D6" w:rsidR="00E441A8" w:rsidRPr="00A357EE" w:rsidRDefault="00E441A8" w:rsidP="00E441A8">
            <w:pPr>
              <w:rPr>
                <w:rFonts w:eastAsia="Times New Roman" w:cs="Calibri"/>
                <w:b/>
                <w:szCs w:val="20"/>
                <w:lang w:eastAsia="en-GB"/>
              </w:rPr>
            </w:pPr>
            <w:r>
              <w:rPr>
                <w:rFonts w:cstheme="minorHAnsi"/>
                <w:b/>
                <w:szCs w:val="20"/>
              </w:rPr>
              <w:t>Council Secretariat</w:t>
            </w:r>
          </w:p>
        </w:tc>
      </w:tr>
      <w:tr w:rsidR="00E441A8" w:rsidRPr="00A357EE" w14:paraId="1F4A831B" w14:textId="77777777" w:rsidTr="00A357EE">
        <w:trPr>
          <w:cantSplit/>
          <w:trHeight w:val="359"/>
          <w:tblHeader/>
        </w:trPr>
        <w:tc>
          <w:tcPr>
            <w:tcW w:w="3119" w:type="dxa"/>
            <w:shd w:val="clear" w:color="auto" w:fill="E1DAEC"/>
            <w:tcMar>
              <w:top w:w="57" w:type="dxa"/>
            </w:tcMar>
          </w:tcPr>
          <w:p w14:paraId="7BE977D7" w14:textId="77777777" w:rsidR="00E441A8" w:rsidRPr="00A357EE" w:rsidRDefault="00E441A8" w:rsidP="00E441A8">
            <w:pPr>
              <w:rPr>
                <w:rFonts w:eastAsia="Times New Roman" w:cs="Calibri"/>
                <w:b/>
                <w:szCs w:val="20"/>
                <w:lang w:eastAsia="en-GB"/>
              </w:rPr>
            </w:pPr>
            <w:r w:rsidRPr="00A357EE">
              <w:rPr>
                <w:rFonts w:eastAsia="Times New Roman" w:cs="Calibri"/>
                <w:b/>
                <w:szCs w:val="20"/>
                <w:lang w:eastAsia="en-GB"/>
              </w:rPr>
              <w:t>Grade</w:t>
            </w:r>
          </w:p>
        </w:tc>
        <w:tc>
          <w:tcPr>
            <w:tcW w:w="6203" w:type="dxa"/>
            <w:shd w:val="clear" w:color="auto" w:fill="FFFFFF"/>
            <w:tcMar>
              <w:top w:w="57" w:type="dxa"/>
            </w:tcMar>
          </w:tcPr>
          <w:p w14:paraId="46A767EB" w14:textId="578068ED" w:rsidR="00E441A8" w:rsidRPr="00A357EE" w:rsidRDefault="00E42172" w:rsidP="00E441A8">
            <w:pPr>
              <w:rPr>
                <w:rFonts w:eastAsia="Times New Roman" w:cs="Calibri"/>
                <w:b/>
                <w:szCs w:val="20"/>
                <w:lang w:eastAsia="en-GB"/>
              </w:rPr>
            </w:pPr>
            <w:r>
              <w:rPr>
                <w:rFonts w:eastAsia="Times New Roman" w:cs="Calibri"/>
                <w:b/>
                <w:szCs w:val="20"/>
                <w:lang w:eastAsia="en-GB"/>
              </w:rPr>
              <w:t>6</w:t>
            </w:r>
          </w:p>
        </w:tc>
      </w:tr>
      <w:tr w:rsidR="00E441A8" w:rsidRPr="00A357EE" w14:paraId="3B9AAB4F" w14:textId="77777777" w:rsidTr="00A357EE">
        <w:trPr>
          <w:cantSplit/>
          <w:trHeight w:val="359"/>
          <w:tblHeader/>
        </w:trPr>
        <w:tc>
          <w:tcPr>
            <w:tcW w:w="3119" w:type="dxa"/>
            <w:shd w:val="clear" w:color="auto" w:fill="E1DAEC"/>
            <w:tcMar>
              <w:top w:w="57" w:type="dxa"/>
            </w:tcMar>
          </w:tcPr>
          <w:p w14:paraId="08946965" w14:textId="77777777" w:rsidR="00E441A8" w:rsidRPr="00A357EE" w:rsidRDefault="00E441A8" w:rsidP="00E441A8">
            <w:pPr>
              <w:rPr>
                <w:rFonts w:eastAsia="Times New Roman" w:cs="Calibri"/>
                <w:b/>
                <w:szCs w:val="20"/>
                <w:lang w:eastAsia="en-GB"/>
              </w:rPr>
            </w:pPr>
            <w:r w:rsidRPr="00A357EE">
              <w:rPr>
                <w:rFonts w:eastAsia="Times New Roman" w:cs="Calibri"/>
                <w:b/>
                <w:szCs w:val="20"/>
                <w:lang w:eastAsia="en-GB"/>
              </w:rPr>
              <w:t>Reports to (job title)</w:t>
            </w:r>
          </w:p>
        </w:tc>
        <w:tc>
          <w:tcPr>
            <w:tcW w:w="6203" w:type="dxa"/>
            <w:shd w:val="clear" w:color="auto" w:fill="FFFFFF"/>
            <w:tcMar>
              <w:top w:w="57" w:type="dxa"/>
            </w:tcMar>
          </w:tcPr>
          <w:p w14:paraId="409BFF37" w14:textId="45DE7CCD" w:rsidR="00E441A8" w:rsidRPr="00A357EE" w:rsidRDefault="00E441A8" w:rsidP="00E441A8">
            <w:pPr>
              <w:rPr>
                <w:rFonts w:eastAsia="Times New Roman" w:cs="Calibri"/>
                <w:b/>
                <w:szCs w:val="20"/>
                <w:lang w:eastAsia="en-GB"/>
              </w:rPr>
            </w:pPr>
            <w:r>
              <w:rPr>
                <w:rFonts w:cstheme="minorHAnsi"/>
                <w:b/>
                <w:szCs w:val="20"/>
              </w:rPr>
              <w:t>Special Advisor/Private Secretary</w:t>
            </w:r>
          </w:p>
        </w:tc>
      </w:tr>
    </w:tbl>
    <w:p w14:paraId="53D7E15A" w14:textId="77777777" w:rsidR="00AE0695" w:rsidRPr="00AE0695" w:rsidRDefault="00AE0695" w:rsidP="00AE0695">
      <w:pPr>
        <w:rPr>
          <w:rFonts w:eastAsia="MS Gothic" w:cs="Calibr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AE0695" w:rsidRPr="00AE0695" w14:paraId="71219FCB" w14:textId="77777777" w:rsidTr="00AE0695">
        <w:trPr>
          <w:cantSplit/>
          <w:trHeight w:val="359"/>
          <w:tblHeader/>
        </w:trPr>
        <w:tc>
          <w:tcPr>
            <w:tcW w:w="9322" w:type="dxa"/>
            <w:shd w:val="clear" w:color="auto" w:fill="6F4F9B"/>
            <w:tcMar>
              <w:top w:w="57" w:type="dxa"/>
            </w:tcMar>
          </w:tcPr>
          <w:p w14:paraId="1BED13E9" w14:textId="77777777" w:rsidR="00AE0695" w:rsidRPr="00AE0695" w:rsidRDefault="00AE0695" w:rsidP="00AE0695">
            <w:pPr>
              <w:rPr>
                <w:rFonts w:eastAsia="Times New Roman" w:cs="Calibri"/>
                <w:b/>
                <w:i/>
                <w:szCs w:val="20"/>
                <w:lang w:eastAsia="en-GB"/>
              </w:rPr>
            </w:pPr>
            <w:r w:rsidRPr="00AE0695">
              <w:rPr>
                <w:rFonts w:eastAsia="Times New Roman" w:cs="Calibri"/>
                <w:b/>
                <w:i/>
                <w:color w:val="FFFFFF"/>
                <w:szCs w:val="20"/>
                <w:lang w:eastAsia="en-GB"/>
              </w:rPr>
              <w:t>Job Overview– purpose of the role</w:t>
            </w:r>
          </w:p>
        </w:tc>
      </w:tr>
      <w:tr w:rsidR="00AE0695" w:rsidRPr="00AE0695" w14:paraId="7E875521" w14:textId="77777777" w:rsidTr="00AE0695">
        <w:trPr>
          <w:trHeight w:val="359"/>
        </w:trPr>
        <w:tc>
          <w:tcPr>
            <w:tcW w:w="9322" w:type="dxa"/>
            <w:shd w:val="clear" w:color="auto" w:fill="E1DAEC"/>
            <w:tcMar>
              <w:top w:w="57" w:type="dxa"/>
            </w:tcMar>
          </w:tcPr>
          <w:p w14:paraId="31FC19E5" w14:textId="77777777" w:rsidR="00AE0695" w:rsidRPr="00AE0695" w:rsidRDefault="00AE0695" w:rsidP="00AE0695">
            <w:pPr>
              <w:rPr>
                <w:rFonts w:eastAsia="Times New Roman" w:cs="Calibri"/>
                <w:b/>
                <w:i/>
                <w:szCs w:val="20"/>
                <w:lang w:eastAsia="en-GB"/>
              </w:rPr>
            </w:pPr>
            <w:r w:rsidRPr="00AE0695">
              <w:rPr>
                <w:rFonts w:eastAsia="Times New Roman"/>
                <w:i/>
                <w:sz w:val="18"/>
                <w:lang w:eastAsia="en-GB"/>
              </w:rPr>
              <w:t xml:space="preserve">Describe as concisely as possible the overall purpose of the job and what success looks like. </w:t>
            </w:r>
            <w:r w:rsidRPr="00AE0695">
              <w:rPr>
                <w:rFonts w:eastAsia="Times New Roman"/>
                <w:b/>
                <w:i/>
                <w:sz w:val="18"/>
                <w:lang w:eastAsia="en-GB"/>
              </w:rPr>
              <w:t>Please limit this to a maximum of four or five sentences</w:t>
            </w:r>
          </w:p>
          <w:p w14:paraId="2F7A3671" w14:textId="77777777" w:rsidR="00AE0695" w:rsidRPr="00AE0695" w:rsidRDefault="00AE0695" w:rsidP="00AE0695">
            <w:pPr>
              <w:rPr>
                <w:rFonts w:eastAsia="Times New Roman" w:cs="Calibri"/>
                <w:b/>
                <w:i/>
                <w:szCs w:val="20"/>
                <w:lang w:eastAsia="en-GB"/>
              </w:rPr>
            </w:pPr>
          </w:p>
        </w:tc>
      </w:tr>
    </w:tbl>
    <w:p w14:paraId="57EF6B92" w14:textId="5BF5687E" w:rsidR="007239E0" w:rsidRPr="007239E0" w:rsidRDefault="007239E0" w:rsidP="007239E0">
      <w:pPr>
        <w:spacing w:before="0" w:after="160" w:line="259" w:lineRule="auto"/>
        <w:contextualSpacing/>
        <w:rPr>
          <w:rFonts w:eastAsia="Times New Roman"/>
        </w:rPr>
      </w:pPr>
      <w:r w:rsidRPr="007239E0">
        <w:rPr>
          <w:rFonts w:cstheme="minorHAnsi"/>
          <w:szCs w:val="22"/>
        </w:rPr>
        <w:t xml:space="preserve">To </w:t>
      </w:r>
      <w:r w:rsidR="00EE5014">
        <w:rPr>
          <w:rFonts w:cstheme="minorHAnsi"/>
          <w:szCs w:val="22"/>
        </w:rPr>
        <w:t>assist</w:t>
      </w:r>
      <w:r w:rsidR="00EE5014" w:rsidRPr="007239E0">
        <w:rPr>
          <w:rFonts w:cstheme="minorHAnsi"/>
          <w:szCs w:val="22"/>
        </w:rPr>
        <w:t xml:space="preserve"> </w:t>
      </w:r>
      <w:r w:rsidRPr="007239E0">
        <w:rPr>
          <w:rFonts w:cstheme="minorHAnsi"/>
          <w:szCs w:val="22"/>
        </w:rPr>
        <w:t>the Special Advisor/Private Secretary to the Chief Officers, and work with the PA to the Chief Officers, to</w:t>
      </w:r>
      <w:r w:rsidRPr="007239E0">
        <w:rPr>
          <w:rFonts w:eastAsia="Times New Roman"/>
        </w:rPr>
        <w:t xml:space="preserve"> </w:t>
      </w:r>
      <w:r w:rsidR="00D50FAB">
        <w:rPr>
          <w:rFonts w:eastAsia="Times New Roman"/>
        </w:rPr>
        <w:t>manage the flow of information to and from the Chair of Council</w:t>
      </w:r>
      <w:bookmarkStart w:id="1" w:name="_Hlk9415024"/>
      <w:r w:rsidR="00D50FAB">
        <w:rPr>
          <w:rFonts w:eastAsia="Times New Roman"/>
        </w:rPr>
        <w:t xml:space="preserve">, produce </w:t>
      </w:r>
      <w:bookmarkEnd w:id="1"/>
      <w:r w:rsidR="00D50FAB">
        <w:rPr>
          <w:rFonts w:eastAsia="Times New Roman"/>
        </w:rPr>
        <w:t xml:space="preserve">correspondence and communications materials </w:t>
      </w:r>
      <w:r w:rsidR="0050628A">
        <w:rPr>
          <w:rFonts w:eastAsia="Times New Roman"/>
        </w:rPr>
        <w:t>for</w:t>
      </w:r>
      <w:r w:rsidR="00D50FAB">
        <w:rPr>
          <w:rFonts w:eastAsia="Times New Roman"/>
        </w:rPr>
        <w:t xml:space="preserve"> the Chief Officers and</w:t>
      </w:r>
      <w:r w:rsidR="0050628A">
        <w:rPr>
          <w:rFonts w:eastAsia="Times New Roman"/>
        </w:rPr>
        <w:t xml:space="preserve"> ensure they are effectively supported through</w:t>
      </w:r>
      <w:r w:rsidR="00D50FAB">
        <w:rPr>
          <w:rFonts w:eastAsia="Times New Roman"/>
        </w:rPr>
        <w:t xml:space="preserve"> liais</w:t>
      </w:r>
      <w:r w:rsidR="0050628A">
        <w:rPr>
          <w:rFonts w:eastAsia="Times New Roman"/>
        </w:rPr>
        <w:t xml:space="preserve">ing </w:t>
      </w:r>
      <w:r w:rsidR="00D50FAB">
        <w:rPr>
          <w:rFonts w:eastAsia="Times New Roman"/>
        </w:rPr>
        <w:t>with staff across the BMA</w:t>
      </w:r>
      <w:r w:rsidR="0050628A">
        <w:rPr>
          <w:rFonts w:eastAsia="Times New Roman"/>
        </w:rPr>
        <w:t xml:space="preserve"> on their behalves.</w:t>
      </w:r>
    </w:p>
    <w:p w14:paraId="1872A8E6" w14:textId="77777777" w:rsidR="007239E0" w:rsidRDefault="007239E0" w:rsidP="00EE20E2">
      <w:pPr>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8572C6" w:rsidRPr="008572C6" w14:paraId="07EBD108" w14:textId="77777777" w:rsidTr="008572C6">
        <w:trPr>
          <w:cantSplit/>
          <w:trHeight w:val="359"/>
          <w:tblHeader/>
        </w:trPr>
        <w:tc>
          <w:tcPr>
            <w:tcW w:w="9322" w:type="dxa"/>
            <w:shd w:val="clear" w:color="auto" w:fill="6F4F9B"/>
            <w:tcMar>
              <w:top w:w="57" w:type="dxa"/>
            </w:tcMar>
          </w:tcPr>
          <w:p w14:paraId="09150EF7" w14:textId="77777777" w:rsidR="008572C6" w:rsidRPr="008572C6" w:rsidRDefault="008572C6" w:rsidP="008572C6">
            <w:pPr>
              <w:keepNext/>
              <w:keepLines/>
              <w:rPr>
                <w:rFonts w:eastAsia="Times New Roman" w:cs="Calibri"/>
                <w:b/>
                <w:i/>
                <w:szCs w:val="20"/>
                <w:lang w:eastAsia="en-GB"/>
              </w:rPr>
            </w:pPr>
            <w:r w:rsidRPr="008572C6">
              <w:rPr>
                <w:rFonts w:eastAsia="Times New Roman" w:cs="Calibri"/>
                <w:b/>
                <w:i/>
                <w:color w:val="FFFFFF"/>
                <w:szCs w:val="20"/>
                <w:lang w:eastAsia="en-GB"/>
              </w:rPr>
              <w:t>Duties and Responsibilities</w:t>
            </w:r>
          </w:p>
        </w:tc>
      </w:tr>
      <w:tr w:rsidR="008572C6" w:rsidRPr="008572C6" w14:paraId="7CFC9FF9" w14:textId="77777777" w:rsidTr="008572C6">
        <w:trPr>
          <w:trHeight w:val="359"/>
        </w:trPr>
        <w:tc>
          <w:tcPr>
            <w:tcW w:w="9322" w:type="dxa"/>
            <w:shd w:val="clear" w:color="auto" w:fill="E1DAEC"/>
            <w:tcMar>
              <w:top w:w="57" w:type="dxa"/>
            </w:tcMar>
          </w:tcPr>
          <w:p w14:paraId="7CBED554" w14:textId="77777777" w:rsidR="008572C6" w:rsidRPr="008572C6" w:rsidRDefault="008572C6" w:rsidP="008572C6">
            <w:pPr>
              <w:rPr>
                <w:rFonts w:eastAsia="Times New Roman"/>
                <w:i/>
                <w:sz w:val="18"/>
                <w:lang w:eastAsia="en-GB"/>
              </w:rPr>
            </w:pPr>
            <w:r w:rsidRPr="008572C6">
              <w:rPr>
                <w:rFonts w:eastAsia="Times New Roman"/>
                <w:i/>
                <w:sz w:val="18"/>
                <w:lang w:eastAsia="en-GB"/>
              </w:rPr>
              <w:t xml:space="preserve">What are the core duties/responsibilities required to be performed in the </w:t>
            </w:r>
            <w:proofErr w:type="gramStart"/>
            <w:r w:rsidRPr="008572C6">
              <w:rPr>
                <w:rFonts w:eastAsia="Times New Roman"/>
                <w:i/>
                <w:sz w:val="18"/>
                <w:lang w:eastAsia="en-GB"/>
              </w:rPr>
              <w:t>role.</w:t>
            </w:r>
            <w:proofErr w:type="gramEnd"/>
            <w:r w:rsidRPr="008572C6">
              <w:rPr>
                <w:rFonts w:eastAsia="Times New Roman"/>
                <w:i/>
                <w:sz w:val="18"/>
                <w:lang w:eastAsia="en-GB"/>
              </w:rPr>
              <w:t xml:space="preserve"> (e.g., to provide a full range of administrative support services to the department including </w:t>
            </w:r>
            <w:proofErr w:type="spellStart"/>
            <w:r w:rsidRPr="008572C6">
              <w:rPr>
                <w:rFonts w:eastAsia="Times New Roman"/>
                <w:i/>
                <w:sz w:val="18"/>
                <w:lang w:eastAsia="en-GB"/>
              </w:rPr>
              <w:t>x,y,z</w:t>
            </w:r>
            <w:proofErr w:type="spellEnd"/>
            <w:r w:rsidRPr="008572C6">
              <w:rPr>
                <w:rFonts w:eastAsia="Times New Roman"/>
                <w:i/>
                <w:sz w:val="18"/>
                <w:lang w:eastAsia="en-GB"/>
              </w:rPr>
              <w:t xml:space="preserve">) </w:t>
            </w:r>
          </w:p>
          <w:p w14:paraId="400AE4E9" w14:textId="16036BEF" w:rsidR="008572C6" w:rsidRPr="008572C6" w:rsidRDefault="008572C6" w:rsidP="008572C6">
            <w:pPr>
              <w:rPr>
                <w:rFonts w:eastAsia="Times New Roman"/>
                <w:b/>
                <w:i/>
                <w:sz w:val="18"/>
                <w:lang w:eastAsia="en-GB"/>
              </w:rPr>
            </w:pPr>
          </w:p>
        </w:tc>
      </w:tr>
    </w:tbl>
    <w:p w14:paraId="617ACCD8" w14:textId="13F8A1F2" w:rsidR="00214787" w:rsidRDefault="00214787" w:rsidP="00214787">
      <w:pPr>
        <w:pStyle w:val="ListParagraph"/>
      </w:pPr>
      <w:r>
        <w:t>Assist in the monitoring and management of the Chair of Council’s email inbox – including through</w:t>
      </w:r>
      <w:r w:rsidR="00FC1239">
        <w:t xml:space="preserve"> </w:t>
      </w:r>
      <w:r>
        <w:t>drafting responses</w:t>
      </w:r>
      <w:r w:rsidR="00ED55BE">
        <w:t>,</w:t>
      </w:r>
      <w:r>
        <w:t xml:space="preserve"> directing emails to teams across the BMA as appropriate</w:t>
      </w:r>
      <w:r w:rsidR="00ED55BE">
        <w:t xml:space="preserve"> and continuously prioritising information and tasks</w:t>
      </w:r>
    </w:p>
    <w:p w14:paraId="1D3D71AA" w14:textId="5E000035" w:rsidR="00A31777" w:rsidRDefault="00A31777" w:rsidP="00A31777">
      <w:pPr>
        <w:pStyle w:val="ListParagraph"/>
      </w:pPr>
      <w:r>
        <w:t>Co-ordinate</w:t>
      </w:r>
      <w:r w:rsidR="00A368FD">
        <w:t xml:space="preserve"> and drive</w:t>
      </w:r>
      <w:r>
        <w:t xml:space="preserve"> the timely production of the Chair of Council’s weekly newsletter</w:t>
      </w:r>
    </w:p>
    <w:p w14:paraId="7BF0E866" w14:textId="1DD96409" w:rsidR="00214787" w:rsidRDefault="00214787" w:rsidP="00214787">
      <w:pPr>
        <w:pStyle w:val="ListParagraph"/>
      </w:pPr>
      <w:r>
        <w:t>Attend meetings alongside the Chair of Council and the other Chief Officers as required and in order to take notes and log actions and decisions</w:t>
      </w:r>
    </w:p>
    <w:p w14:paraId="7DC8750A" w14:textId="11C87775" w:rsidR="00214787" w:rsidRDefault="00214787" w:rsidP="00214787">
      <w:pPr>
        <w:pStyle w:val="ListParagraph"/>
      </w:pPr>
      <w:r w:rsidRPr="009F2A98">
        <w:t>Assist</w:t>
      </w:r>
      <w:r>
        <w:t xml:space="preserve"> the</w:t>
      </w:r>
      <w:r w:rsidRPr="009F2A98">
        <w:t xml:space="preserve"> </w:t>
      </w:r>
      <w:r>
        <w:t>S</w:t>
      </w:r>
      <w:r w:rsidRPr="009F2A98">
        <w:t>pecial</w:t>
      </w:r>
      <w:r>
        <w:t xml:space="preserve"> A</w:t>
      </w:r>
      <w:r w:rsidRPr="009F2A98">
        <w:t>dvisor to manage the chair of council’s workflow</w:t>
      </w:r>
      <w:r>
        <w:t xml:space="preserve"> – including through following</w:t>
      </w:r>
      <w:r w:rsidR="00FC1239">
        <w:t>,</w:t>
      </w:r>
      <w:r>
        <w:t xml:space="preserve"> implementing</w:t>
      </w:r>
      <w:r w:rsidR="00FC1239">
        <w:t xml:space="preserve"> and reviewing</w:t>
      </w:r>
      <w:r>
        <w:t xml:space="preserve"> task management protocols</w:t>
      </w:r>
    </w:p>
    <w:p w14:paraId="7564C3E1" w14:textId="711F31EA" w:rsidR="00214787" w:rsidRDefault="007D2F60" w:rsidP="00214787">
      <w:pPr>
        <w:pStyle w:val="ListParagraph"/>
      </w:pPr>
      <w:r>
        <w:t>P</w:t>
      </w:r>
      <w:r w:rsidRPr="007D2F60">
        <w:t>roduc</w:t>
      </w:r>
      <w:r>
        <w:t>e</w:t>
      </w:r>
      <w:r w:rsidR="00863922">
        <w:t xml:space="preserve"> </w:t>
      </w:r>
      <w:r w:rsidRPr="007D2F60">
        <w:t>clear and concise policy briefings</w:t>
      </w:r>
      <w:r>
        <w:t xml:space="preserve"> </w:t>
      </w:r>
      <w:r w:rsidRPr="007D2F60">
        <w:t xml:space="preserve">– including through ensuring that the perspective of all relevant committees and </w:t>
      </w:r>
      <w:r w:rsidR="00214787">
        <w:t>teams throughout</w:t>
      </w:r>
      <w:r w:rsidRPr="007D2F60">
        <w:t xml:space="preserve"> the Association are incorporated </w:t>
      </w:r>
      <w:r>
        <w:t>– and as delegated by the Special Advisor</w:t>
      </w:r>
    </w:p>
    <w:p w14:paraId="1FFF62CE" w14:textId="6FA53886" w:rsidR="00214787" w:rsidRDefault="00214787" w:rsidP="00214787">
      <w:pPr>
        <w:pStyle w:val="ListParagraph"/>
      </w:pPr>
      <w:r>
        <w:t>Draft responses to correspondence as directed by the Special Advisor or within their competence or level of responsibility (sensitive messaging will be handled by the Special Advisor)</w:t>
      </w:r>
    </w:p>
    <w:p w14:paraId="021CE130" w14:textId="1BA5D92C" w:rsidR="00214787" w:rsidRDefault="00214787" w:rsidP="00214787">
      <w:pPr>
        <w:pStyle w:val="ListParagraph"/>
      </w:pPr>
      <w:r>
        <w:t>Produce articles, blogs</w:t>
      </w:r>
      <w:r w:rsidR="00FC1239">
        <w:t>, speeches</w:t>
      </w:r>
      <w:r>
        <w:t xml:space="preserve"> and presentations on behalf of the Chair of Council, Deputy Chair of Council, Chair of the Representative Body and the Treasurer, as delegated by the Special Advisor</w:t>
      </w:r>
    </w:p>
    <w:p w14:paraId="2A9CE2A6" w14:textId="7E870C0E" w:rsidR="00214787" w:rsidRDefault="00214787" w:rsidP="00214787">
      <w:pPr>
        <w:pStyle w:val="ListParagraph"/>
      </w:pPr>
      <w:r>
        <w:t xml:space="preserve">Draft tweets and other social media postings for the </w:t>
      </w:r>
      <w:r w:rsidRPr="00281B83">
        <w:t>Chair of Council</w:t>
      </w:r>
      <w:r>
        <w:t xml:space="preserve"> and, as required, other Chief Officers</w:t>
      </w:r>
    </w:p>
    <w:p w14:paraId="0AD05824" w14:textId="3FE8A5F7" w:rsidR="00214787" w:rsidRDefault="00214787" w:rsidP="00214787">
      <w:pPr>
        <w:pStyle w:val="ListParagraph"/>
      </w:pPr>
      <w:r>
        <w:t xml:space="preserve">Assist the Special Advisor in monitoring ‘listserver’ digital discussion forums – </w:t>
      </w:r>
      <w:r w:rsidRPr="00A31777">
        <w:t>ensuring</w:t>
      </w:r>
      <w:r>
        <w:t xml:space="preserve"> that</w:t>
      </w:r>
      <w:r w:rsidRPr="00A31777">
        <w:t xml:space="preserve"> sensitive or significant messages are flagged to the </w:t>
      </w:r>
      <w:r>
        <w:t>Chief Officers</w:t>
      </w:r>
      <w:r w:rsidRPr="00A31777">
        <w:t xml:space="preserve"> as appropriate</w:t>
      </w:r>
      <w:r>
        <w:t xml:space="preserve"> and that responses to postings directed at them are produced in a timely manner</w:t>
      </w:r>
    </w:p>
    <w:p w14:paraId="02365492" w14:textId="6C6FBA19" w:rsidR="00863922" w:rsidRDefault="00A31777" w:rsidP="00214787">
      <w:pPr>
        <w:pStyle w:val="ListParagraph"/>
      </w:pPr>
      <w:r w:rsidRPr="009F2A98">
        <w:lastRenderedPageBreak/>
        <w:t>Liais</w:t>
      </w:r>
      <w:r w:rsidR="00214787">
        <w:t>e</w:t>
      </w:r>
      <w:r w:rsidRPr="009F2A98">
        <w:t xml:space="preserve"> </w:t>
      </w:r>
      <w:r>
        <w:t xml:space="preserve">as appropriate </w:t>
      </w:r>
      <w:r w:rsidRPr="009F2A98">
        <w:t xml:space="preserve">with colleagues across the </w:t>
      </w:r>
      <w:r w:rsidR="00214787">
        <w:t>Association</w:t>
      </w:r>
      <w:r w:rsidRPr="009F2A98">
        <w:t xml:space="preserve"> to ensure work commissioned by or on behalf of the </w:t>
      </w:r>
      <w:r w:rsidR="00214787">
        <w:t>Chief Officers</w:t>
      </w:r>
      <w:r w:rsidRPr="009F2A98">
        <w:t xml:space="preserve"> is carried out promptly and effectively</w:t>
      </w:r>
      <w:r w:rsidR="00214787">
        <w:t>, and directly commission briefings and communications outputs as appropriate</w:t>
      </w:r>
    </w:p>
    <w:p w14:paraId="30DC109D" w14:textId="77777777" w:rsidR="008572C6" w:rsidRDefault="008572C6" w:rsidP="00EE20E2">
      <w:pPr>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D923B8" w:rsidRPr="00D923B8" w14:paraId="4C85F05C" w14:textId="77777777" w:rsidTr="00D923B8">
        <w:trPr>
          <w:cantSplit/>
          <w:trHeight w:val="359"/>
          <w:tblHeader/>
        </w:trPr>
        <w:tc>
          <w:tcPr>
            <w:tcW w:w="9322" w:type="dxa"/>
            <w:shd w:val="clear" w:color="auto" w:fill="6F4F9B"/>
            <w:tcMar>
              <w:top w:w="57" w:type="dxa"/>
            </w:tcMar>
          </w:tcPr>
          <w:p w14:paraId="5E8FC503" w14:textId="77777777" w:rsidR="00D923B8" w:rsidRPr="00D923B8" w:rsidRDefault="00D923B8" w:rsidP="00D923B8">
            <w:pPr>
              <w:keepNext/>
              <w:keepLines/>
              <w:rPr>
                <w:rFonts w:eastAsia="Times New Roman" w:cs="Calibri"/>
                <w:b/>
                <w:szCs w:val="20"/>
                <w:lang w:eastAsia="en-GB"/>
              </w:rPr>
            </w:pPr>
            <w:r w:rsidRPr="00D923B8">
              <w:rPr>
                <w:rFonts w:eastAsia="Times New Roman" w:cs="Calibri"/>
                <w:b/>
                <w:color w:val="FFFFFF"/>
                <w:szCs w:val="20"/>
                <w:lang w:eastAsia="en-GB"/>
              </w:rPr>
              <w:t>Skill (level and breadth of application)</w:t>
            </w:r>
          </w:p>
        </w:tc>
      </w:tr>
      <w:tr w:rsidR="00D923B8" w:rsidRPr="00D923B8" w14:paraId="28AB9322" w14:textId="77777777" w:rsidTr="00D923B8">
        <w:trPr>
          <w:trHeight w:val="359"/>
        </w:trPr>
        <w:tc>
          <w:tcPr>
            <w:tcW w:w="9322" w:type="dxa"/>
            <w:shd w:val="clear" w:color="auto" w:fill="E1DAEC"/>
            <w:tcMar>
              <w:top w:w="57" w:type="dxa"/>
            </w:tcMar>
          </w:tcPr>
          <w:p w14:paraId="4962E552" w14:textId="77777777" w:rsidR="00D923B8" w:rsidRPr="00D923B8" w:rsidRDefault="00D923B8" w:rsidP="00D923B8">
            <w:pPr>
              <w:keepNext/>
              <w:keepLines/>
              <w:rPr>
                <w:rFonts w:eastAsia="Times New Roman"/>
                <w:i/>
                <w:sz w:val="18"/>
                <w:lang w:eastAsia="en-GB"/>
              </w:rPr>
            </w:pPr>
            <w:r w:rsidRPr="00D923B8">
              <w:rPr>
                <w:rFonts w:eastAsia="Times New Roman"/>
                <w:i/>
                <w:sz w:val="18"/>
                <w:lang w:eastAsia="en-GB"/>
              </w:rPr>
              <w:t>What relevant experience is necessary to undertake this role? What specialist, technical or professional qualifications are required to be able to perform the job?</w:t>
            </w:r>
          </w:p>
          <w:p w14:paraId="720443D7" w14:textId="77777777" w:rsidR="00D923B8" w:rsidRPr="00D923B8" w:rsidRDefault="00D923B8" w:rsidP="00D923B8">
            <w:pPr>
              <w:keepNext/>
              <w:keepLines/>
              <w:rPr>
                <w:rFonts w:eastAsia="Times New Roman" w:cs="Calibri"/>
                <w:b/>
                <w:i/>
                <w:szCs w:val="20"/>
                <w:lang w:eastAsia="en-GB"/>
              </w:rPr>
            </w:pPr>
            <w:r w:rsidRPr="00D923B8">
              <w:rPr>
                <w:rFonts w:eastAsia="Times New Roman"/>
                <w:i/>
                <w:sz w:val="18"/>
                <w:lang w:eastAsia="en-GB"/>
              </w:rPr>
              <w:t xml:space="preserve">How far does the role extend out across the organisation, </w:t>
            </w:r>
            <w:proofErr w:type="spellStart"/>
            <w:r w:rsidRPr="00D923B8">
              <w:rPr>
                <w:rFonts w:eastAsia="Times New Roman"/>
                <w:i/>
                <w:sz w:val="18"/>
                <w:lang w:eastAsia="en-GB"/>
              </w:rPr>
              <w:t>eg</w:t>
            </w:r>
            <w:proofErr w:type="spellEnd"/>
            <w:r w:rsidRPr="00D923B8">
              <w:rPr>
                <w:rFonts w:eastAsia="Times New Roman"/>
                <w:i/>
                <w:sz w:val="18"/>
                <w:lang w:eastAsia="en-GB"/>
              </w:rPr>
              <w:t xml:space="preserve"> confined to own team, involves co-ordination with another department or requires regular negotiation with many other parts of the organisation. Why is this necessary? Describe the range of issues that are involved in this, </w:t>
            </w:r>
            <w:proofErr w:type="spellStart"/>
            <w:r w:rsidRPr="00D923B8">
              <w:rPr>
                <w:rFonts w:eastAsia="Times New Roman"/>
                <w:i/>
                <w:sz w:val="18"/>
                <w:lang w:eastAsia="en-GB"/>
              </w:rPr>
              <w:t>eg</w:t>
            </w:r>
            <w:proofErr w:type="spellEnd"/>
            <w:r w:rsidRPr="00D923B8">
              <w:rPr>
                <w:rFonts w:eastAsia="Times New Roman"/>
                <w:i/>
                <w:sz w:val="18"/>
                <w:lang w:eastAsia="en-GB"/>
              </w:rPr>
              <w:t xml:space="preserve"> resolving people’s IT problems, collecting information on key research items or advising members on a </w:t>
            </w:r>
            <w:proofErr w:type="gramStart"/>
            <w:r w:rsidRPr="00D923B8">
              <w:rPr>
                <w:rFonts w:eastAsia="Times New Roman"/>
                <w:i/>
                <w:sz w:val="18"/>
                <w:lang w:eastAsia="en-GB"/>
              </w:rPr>
              <w:t>particular issue</w:t>
            </w:r>
            <w:proofErr w:type="gramEnd"/>
            <w:r w:rsidRPr="00D923B8">
              <w:rPr>
                <w:rFonts w:eastAsia="Times New Roman"/>
                <w:i/>
                <w:sz w:val="18"/>
                <w:lang w:eastAsia="en-GB"/>
              </w:rPr>
              <w:t>.</w:t>
            </w:r>
          </w:p>
        </w:tc>
      </w:tr>
    </w:tbl>
    <w:p w14:paraId="6643E616" w14:textId="7C1306CF" w:rsidR="00421789" w:rsidRDefault="00421789" w:rsidP="00E441A8">
      <w:pPr>
        <w:pStyle w:val="ListParagraph"/>
      </w:pPr>
      <w:r>
        <w:t xml:space="preserve">Proven experience of supporting </w:t>
      </w:r>
      <w:r w:rsidR="001278A1">
        <w:t>elected leaders in a local authority, trade union, Parliament</w:t>
      </w:r>
      <w:r w:rsidR="004D7027">
        <w:t xml:space="preserve"> or similar setting</w:t>
      </w:r>
    </w:p>
    <w:p w14:paraId="1A44EF81" w14:textId="7BE46503" w:rsidR="00E441A8" w:rsidRDefault="00E441A8" w:rsidP="00E441A8">
      <w:pPr>
        <w:pStyle w:val="ListParagraph"/>
      </w:pPr>
      <w:r>
        <w:t xml:space="preserve">Excellent </w:t>
      </w:r>
      <w:r w:rsidR="00D27AC1">
        <w:t xml:space="preserve">written communications </w:t>
      </w:r>
      <w:r>
        <w:t>skills with</w:t>
      </w:r>
      <w:r w:rsidR="003856F7">
        <w:t xml:space="preserve"> experience of</w:t>
      </w:r>
      <w:r w:rsidR="00CC1DAD">
        <w:t xml:space="preserve"> </w:t>
      </w:r>
      <w:r>
        <w:t>draft</w:t>
      </w:r>
      <w:r w:rsidR="003856F7">
        <w:t>ing</w:t>
      </w:r>
      <w:r>
        <w:t xml:space="preserve"> crisp copy for publication and s</w:t>
      </w:r>
      <w:r w:rsidRPr="00367BA8">
        <w:t>pee</w:t>
      </w:r>
      <w:r>
        <w:t>ches</w:t>
      </w:r>
    </w:p>
    <w:p w14:paraId="575E6E2D" w14:textId="2B096242" w:rsidR="00D27AC1" w:rsidRPr="00367BA8" w:rsidRDefault="00D27AC1" w:rsidP="00D27AC1">
      <w:pPr>
        <w:pStyle w:val="ListParagraph"/>
      </w:pPr>
      <w:r>
        <w:t xml:space="preserve">Effective verbal communication skills </w:t>
      </w:r>
    </w:p>
    <w:p w14:paraId="0BC492B0" w14:textId="36CB8245" w:rsidR="00E441A8" w:rsidRDefault="00E441A8" w:rsidP="00E441A8">
      <w:pPr>
        <w:pStyle w:val="ListParagraph"/>
      </w:pPr>
      <w:r>
        <w:t xml:space="preserve">Excellent analytical skills with the ability to make effective recommendations where complex and/or conflicting </w:t>
      </w:r>
      <w:r w:rsidR="00F6710B">
        <w:t>information is</w:t>
      </w:r>
      <w:r>
        <w:t xml:space="preserve"> given</w:t>
      </w:r>
    </w:p>
    <w:p w14:paraId="0F3C1C4B" w14:textId="43EA2868" w:rsidR="00E441A8" w:rsidRDefault="00E441A8" w:rsidP="00E441A8">
      <w:pPr>
        <w:pStyle w:val="ListParagraph"/>
      </w:pPr>
      <w:r>
        <w:t xml:space="preserve">Excellent IT skills including </w:t>
      </w:r>
      <w:r w:rsidR="00D27AC1">
        <w:t>proficiency in</w:t>
      </w:r>
      <w:r>
        <w:t xml:space="preserve"> Microsoft Office, particularly PowerPoint</w:t>
      </w:r>
    </w:p>
    <w:p w14:paraId="3D1D4ADC" w14:textId="3B672820" w:rsidR="003856F7" w:rsidRDefault="003856F7" w:rsidP="00E441A8">
      <w:pPr>
        <w:pStyle w:val="ListParagraph"/>
      </w:pPr>
      <w:r>
        <w:t>Good relationship building and networking skills</w:t>
      </w:r>
    </w:p>
    <w:p w14:paraId="3D7562BE" w14:textId="669B37AE" w:rsidR="003856F7" w:rsidRDefault="003856F7" w:rsidP="003856F7">
      <w:pPr>
        <w:pStyle w:val="ListParagraph"/>
      </w:pPr>
      <w:r>
        <w:t>Planning and organising skills, able to prioritise own work and the work of others</w:t>
      </w:r>
    </w:p>
    <w:p w14:paraId="6BB3EB58" w14:textId="6BC2938F" w:rsidR="00D27AC1" w:rsidRDefault="00D27AC1" w:rsidP="00D27AC1">
      <w:pPr>
        <w:pStyle w:val="ListParagraph"/>
      </w:pPr>
      <w:r>
        <w:t xml:space="preserve">Good understanding of current policy and anticipated developments in the NHS and the wider public sector </w:t>
      </w:r>
    </w:p>
    <w:p w14:paraId="191CAE64" w14:textId="5AE88B40" w:rsidR="00A357EE" w:rsidRDefault="00A357EE" w:rsidP="00EE20E2">
      <w:pPr>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BB2FAB" w:rsidRPr="00BB2FAB" w14:paraId="3E2D4947" w14:textId="77777777" w:rsidTr="00BB2FAB">
        <w:trPr>
          <w:cantSplit/>
          <w:trHeight w:val="359"/>
          <w:tblHeader/>
        </w:trPr>
        <w:tc>
          <w:tcPr>
            <w:tcW w:w="9322" w:type="dxa"/>
            <w:shd w:val="clear" w:color="auto" w:fill="6F4F9B"/>
            <w:tcMar>
              <w:top w:w="57" w:type="dxa"/>
            </w:tcMar>
          </w:tcPr>
          <w:p w14:paraId="78CF278D" w14:textId="77777777" w:rsidR="00BB2FAB" w:rsidRPr="00BB2FAB" w:rsidRDefault="00BB2FAB" w:rsidP="00BB2FAB">
            <w:pPr>
              <w:rPr>
                <w:rFonts w:eastAsia="Times New Roman" w:cs="Calibri"/>
                <w:b/>
                <w:szCs w:val="20"/>
                <w:lang w:eastAsia="en-GB"/>
              </w:rPr>
            </w:pPr>
            <w:r w:rsidRPr="00BB2FAB">
              <w:rPr>
                <w:rFonts w:eastAsia="Times New Roman" w:cs="Calibri"/>
                <w:b/>
                <w:color w:val="FFFFFF"/>
                <w:szCs w:val="20"/>
                <w:lang w:eastAsia="en-GB"/>
              </w:rPr>
              <w:t>Intellectual demands (complexity and challenge)</w:t>
            </w:r>
          </w:p>
        </w:tc>
      </w:tr>
      <w:tr w:rsidR="00BB2FAB" w:rsidRPr="00BB2FAB" w14:paraId="6E5D231A" w14:textId="77777777" w:rsidTr="00BB2FAB">
        <w:trPr>
          <w:trHeight w:val="359"/>
        </w:trPr>
        <w:tc>
          <w:tcPr>
            <w:tcW w:w="9322" w:type="dxa"/>
            <w:shd w:val="clear" w:color="auto" w:fill="E1DAEC"/>
            <w:tcMar>
              <w:top w:w="57" w:type="dxa"/>
            </w:tcMar>
          </w:tcPr>
          <w:p w14:paraId="6A6108C6" w14:textId="77777777" w:rsidR="00BB2FAB" w:rsidRPr="00BB2FAB" w:rsidRDefault="00BB2FAB" w:rsidP="00BB2FAB">
            <w:pPr>
              <w:rPr>
                <w:rFonts w:eastAsia="Times New Roman"/>
                <w:i/>
                <w:sz w:val="18"/>
                <w:lang w:eastAsia="en-GB"/>
              </w:rPr>
            </w:pPr>
            <w:r w:rsidRPr="00BB2FAB">
              <w:rPr>
                <w:rFonts w:eastAsia="Times New Roman"/>
                <w:i/>
                <w:sz w:val="18"/>
                <w:lang w:eastAsia="en-GB"/>
              </w:rPr>
              <w:t>What sorts of problems, situations or issues are typically dealt with? Give any illustrative examples. How are the problems, situations or issues dealt with (</w:t>
            </w:r>
            <w:proofErr w:type="spellStart"/>
            <w:r w:rsidRPr="00BB2FAB">
              <w:rPr>
                <w:rFonts w:eastAsia="Times New Roman"/>
                <w:i/>
                <w:sz w:val="18"/>
                <w:lang w:eastAsia="en-GB"/>
              </w:rPr>
              <w:t>eg</w:t>
            </w:r>
            <w:proofErr w:type="spellEnd"/>
            <w:r w:rsidRPr="00BB2FAB">
              <w:rPr>
                <w:rFonts w:eastAsia="Times New Roman"/>
                <w:i/>
                <w:sz w:val="18"/>
                <w:lang w:eastAsia="en-GB"/>
              </w:rPr>
              <w:t xml:space="preserve"> undertaking original research and analysis or seeking specialist advice)?</w:t>
            </w:r>
          </w:p>
          <w:p w14:paraId="279A87EC" w14:textId="77777777" w:rsidR="00BB2FAB" w:rsidRPr="00BB2FAB" w:rsidRDefault="00BB2FAB" w:rsidP="00BB2FAB">
            <w:pPr>
              <w:rPr>
                <w:rFonts w:eastAsia="Times New Roman"/>
                <w:i/>
                <w:sz w:val="18"/>
                <w:lang w:eastAsia="en-GB"/>
              </w:rPr>
            </w:pPr>
            <w:r w:rsidRPr="00BB2FAB">
              <w:rPr>
                <w:rFonts w:eastAsia="Times New Roman"/>
                <w:i/>
                <w:sz w:val="18"/>
                <w:lang w:eastAsia="en-GB"/>
              </w:rPr>
              <w:t>To what extent are standard procedures and processes followed when undertaking typical tasks, and how is personal initiative used when solving problems? To what extent is creativity used in solving the problems (</w:t>
            </w:r>
            <w:proofErr w:type="spellStart"/>
            <w:r w:rsidRPr="00BB2FAB">
              <w:rPr>
                <w:rFonts w:eastAsia="Times New Roman"/>
                <w:i/>
                <w:sz w:val="18"/>
                <w:lang w:eastAsia="en-GB"/>
              </w:rPr>
              <w:t>eg</w:t>
            </w:r>
            <w:proofErr w:type="spellEnd"/>
            <w:r w:rsidRPr="00BB2FAB">
              <w:rPr>
                <w:rFonts w:eastAsia="Times New Roman"/>
                <w:i/>
                <w:sz w:val="18"/>
                <w:lang w:eastAsia="en-GB"/>
              </w:rPr>
              <w:t xml:space="preserve"> adopting different approaches, trying things that have not been done before within the organisation or improving/changing previous approaches).</w:t>
            </w:r>
          </w:p>
        </w:tc>
      </w:tr>
    </w:tbl>
    <w:p w14:paraId="6B7932B3" w14:textId="756BF38A" w:rsidR="00E441A8" w:rsidRDefault="00E441A8" w:rsidP="00E441A8">
      <w:pPr>
        <w:pStyle w:val="ListParagraph"/>
      </w:pPr>
      <w:r>
        <w:t>Self-starter with an ability to co-ordinate and prioritise</w:t>
      </w:r>
    </w:p>
    <w:p w14:paraId="239AE82D" w14:textId="799B5B70" w:rsidR="00E441A8" w:rsidRDefault="00E441A8" w:rsidP="00E441A8">
      <w:pPr>
        <w:pStyle w:val="ListParagraph"/>
      </w:pPr>
      <w:r w:rsidRPr="00483D4B">
        <w:t>Communicate complex information concisely and clearly, ensuring the key messages are understood by a wide range of audiences</w:t>
      </w:r>
    </w:p>
    <w:p w14:paraId="580FCFB9" w14:textId="25414AEA" w:rsidR="004F3428" w:rsidRDefault="004F3428" w:rsidP="004F3428">
      <w:pPr>
        <w:pStyle w:val="ListParagraph"/>
      </w:pPr>
      <w:r>
        <w:t xml:space="preserve">Ability to translate discussions taken within committees and meetings into clear, concise briefings </w:t>
      </w:r>
    </w:p>
    <w:p w14:paraId="08C9D699" w14:textId="77777777" w:rsidR="00E441A8" w:rsidRDefault="00E441A8" w:rsidP="00E441A8">
      <w:pPr>
        <w:pStyle w:val="ListParagraph"/>
      </w:pPr>
      <w:r w:rsidRPr="00E22BC0">
        <w:t>Demonstrates a collaborative approach to decision-making and problem-solving, challenging and supporting colleagues in order to get the best outcome for the BMA</w:t>
      </w:r>
      <w:r>
        <w:t xml:space="preserve"> </w:t>
      </w:r>
    </w:p>
    <w:p w14:paraId="423A73AA" w14:textId="77777777" w:rsidR="00E441A8" w:rsidRDefault="00E441A8" w:rsidP="00E441A8">
      <w:pPr>
        <w:pStyle w:val="ListParagraph"/>
      </w:pPr>
      <w:r>
        <w:t xml:space="preserve">Provides strategic input across all areas of responsibility to promote collaborative working and </w:t>
      </w:r>
      <w:proofErr w:type="gramStart"/>
      <w:r>
        <w:t>added-value</w:t>
      </w:r>
      <w:proofErr w:type="gramEnd"/>
      <w:r>
        <w:t xml:space="preserve"> for members</w:t>
      </w:r>
    </w:p>
    <w:p w14:paraId="500548C4" w14:textId="77777777" w:rsidR="0003159A" w:rsidRDefault="0003159A" w:rsidP="00EE20E2">
      <w:pPr>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EC2504" w:rsidRPr="00EC2504" w14:paraId="492C601F" w14:textId="77777777" w:rsidTr="00EC2504">
        <w:trPr>
          <w:trHeight w:val="359"/>
          <w:tblHeader/>
        </w:trPr>
        <w:tc>
          <w:tcPr>
            <w:tcW w:w="9322" w:type="dxa"/>
            <w:shd w:val="clear" w:color="auto" w:fill="6F4F9B"/>
            <w:tcMar>
              <w:top w:w="57" w:type="dxa"/>
            </w:tcMar>
          </w:tcPr>
          <w:p w14:paraId="25D7217C" w14:textId="77777777" w:rsidR="00EC2504" w:rsidRPr="00EC2504" w:rsidRDefault="00EC2504" w:rsidP="00EC2504">
            <w:pPr>
              <w:rPr>
                <w:rFonts w:eastAsia="Times New Roman" w:cs="Calibri"/>
                <w:b/>
                <w:szCs w:val="20"/>
                <w:lang w:eastAsia="en-GB"/>
              </w:rPr>
            </w:pPr>
            <w:r w:rsidRPr="00EC2504">
              <w:rPr>
                <w:rFonts w:eastAsia="Times New Roman" w:cs="Calibri"/>
                <w:b/>
                <w:color w:val="FFFFFF"/>
                <w:szCs w:val="20"/>
                <w:lang w:eastAsia="en-GB"/>
              </w:rPr>
              <w:t>Judgement (independence and level and impact limitations)</w:t>
            </w:r>
          </w:p>
        </w:tc>
      </w:tr>
      <w:tr w:rsidR="00EC2504" w:rsidRPr="00EC2504" w14:paraId="02A07F34" w14:textId="77777777" w:rsidTr="00EC2504">
        <w:trPr>
          <w:trHeight w:val="359"/>
        </w:trPr>
        <w:tc>
          <w:tcPr>
            <w:tcW w:w="9322" w:type="dxa"/>
            <w:shd w:val="clear" w:color="auto" w:fill="E1DAEC"/>
            <w:tcMar>
              <w:top w:w="57" w:type="dxa"/>
            </w:tcMar>
          </w:tcPr>
          <w:p w14:paraId="46706971" w14:textId="77777777" w:rsidR="00EC2504" w:rsidRPr="00EC2504" w:rsidRDefault="00EC2504" w:rsidP="00EC2504">
            <w:pPr>
              <w:rPr>
                <w:rFonts w:eastAsia="Times New Roman"/>
                <w:i/>
                <w:sz w:val="18"/>
                <w:lang w:eastAsia="en-GB"/>
              </w:rPr>
            </w:pPr>
            <w:r w:rsidRPr="00EC2504">
              <w:rPr>
                <w:rFonts w:eastAsia="Times New Roman"/>
                <w:i/>
                <w:sz w:val="18"/>
                <w:lang w:eastAsia="en-GB"/>
              </w:rPr>
              <w:t>What are the typical decisions that are made in the job without reference to any higher authority? What informs/constrains the decisions (</w:t>
            </w:r>
            <w:proofErr w:type="spellStart"/>
            <w:r w:rsidRPr="00EC2504">
              <w:rPr>
                <w:rFonts w:eastAsia="Times New Roman"/>
                <w:i/>
                <w:sz w:val="18"/>
                <w:lang w:eastAsia="en-GB"/>
              </w:rPr>
              <w:t>eg</w:t>
            </w:r>
            <w:proofErr w:type="spellEnd"/>
            <w:r w:rsidRPr="00EC2504">
              <w:rPr>
                <w:rFonts w:eastAsia="Times New Roman"/>
                <w:i/>
                <w:sz w:val="18"/>
                <w:lang w:eastAsia="en-GB"/>
              </w:rPr>
              <w:t xml:space="preserve"> expenditure limits, </w:t>
            </w:r>
            <w:proofErr w:type="gramStart"/>
            <w:r w:rsidRPr="00EC2504">
              <w:rPr>
                <w:rFonts w:eastAsia="Times New Roman"/>
                <w:i/>
                <w:sz w:val="18"/>
                <w:lang w:eastAsia="en-GB"/>
              </w:rPr>
              <w:t>have to</w:t>
            </w:r>
            <w:proofErr w:type="gramEnd"/>
            <w:r w:rsidRPr="00EC2504">
              <w:rPr>
                <w:rFonts w:eastAsia="Times New Roman"/>
                <w:i/>
                <w:sz w:val="18"/>
                <w:lang w:eastAsia="en-GB"/>
              </w:rPr>
              <w:t xml:space="preserve"> follow clearly laid down procedures or working within broad objectives). What influence upon policy, procedures or resources is there (</w:t>
            </w:r>
            <w:proofErr w:type="spellStart"/>
            <w:r w:rsidRPr="00EC2504">
              <w:rPr>
                <w:rFonts w:eastAsia="Times New Roman"/>
                <w:i/>
                <w:sz w:val="18"/>
                <w:lang w:eastAsia="en-GB"/>
              </w:rPr>
              <w:t>eg</w:t>
            </w:r>
            <w:proofErr w:type="spellEnd"/>
            <w:r w:rsidRPr="00EC2504">
              <w:rPr>
                <w:rFonts w:eastAsia="Times New Roman"/>
                <w:i/>
                <w:sz w:val="18"/>
                <w:lang w:eastAsia="en-GB"/>
              </w:rPr>
              <w:t xml:space="preserve"> giving advice to others)? </w:t>
            </w:r>
          </w:p>
          <w:p w14:paraId="6189E845" w14:textId="77777777" w:rsidR="00EC2504" w:rsidRPr="00EC2504" w:rsidRDefault="00EC2504" w:rsidP="00EC2504">
            <w:pPr>
              <w:rPr>
                <w:rFonts w:eastAsia="Times New Roman"/>
                <w:i/>
                <w:sz w:val="18"/>
                <w:lang w:eastAsia="en-GB"/>
              </w:rPr>
            </w:pPr>
            <w:r w:rsidRPr="00EC2504">
              <w:rPr>
                <w:rFonts w:eastAsia="Times New Roman"/>
                <w:i/>
                <w:sz w:val="18"/>
                <w:lang w:eastAsia="en-GB"/>
              </w:rPr>
              <w:t xml:space="preserve">Who (or what) is next to be affected by the decisions that are made – for example, supervisor sees them before they leave the team or the whole department sees and has to respond to the change that is </w:t>
            </w:r>
            <w:proofErr w:type="gramStart"/>
            <w:r w:rsidRPr="00EC2504">
              <w:rPr>
                <w:rFonts w:eastAsia="Times New Roman"/>
                <w:i/>
                <w:sz w:val="18"/>
                <w:lang w:eastAsia="en-GB"/>
              </w:rPr>
              <w:t>made.</w:t>
            </w:r>
            <w:proofErr w:type="gramEnd"/>
            <w:r w:rsidRPr="00EC2504">
              <w:rPr>
                <w:rFonts w:eastAsia="Times New Roman"/>
                <w:i/>
                <w:sz w:val="18"/>
                <w:lang w:eastAsia="en-GB"/>
              </w:rPr>
              <w:t xml:space="preserve"> Give typical example(s) of the consequences of the decisions (</w:t>
            </w:r>
            <w:proofErr w:type="spellStart"/>
            <w:r w:rsidRPr="00EC2504">
              <w:rPr>
                <w:rFonts w:eastAsia="Times New Roman"/>
                <w:i/>
                <w:sz w:val="18"/>
                <w:lang w:eastAsia="en-GB"/>
              </w:rPr>
              <w:t>eg</w:t>
            </w:r>
            <w:proofErr w:type="spellEnd"/>
            <w:r w:rsidRPr="00EC2504">
              <w:rPr>
                <w:rFonts w:eastAsia="Times New Roman"/>
                <w:i/>
                <w:sz w:val="18"/>
                <w:lang w:eastAsia="en-GB"/>
              </w:rPr>
              <w:t xml:space="preserve"> what impact does the decision-making have on the performance of the team/section/department/organisation)?</w:t>
            </w:r>
          </w:p>
        </w:tc>
      </w:tr>
    </w:tbl>
    <w:p w14:paraId="0B492BC3" w14:textId="1D65B6B2" w:rsidR="007239E0" w:rsidRDefault="007239E0" w:rsidP="007239E0">
      <w:pPr>
        <w:pStyle w:val="ListParagraph"/>
      </w:pPr>
      <w:r>
        <w:t>Ability to exercise sound judgment, maintain discretion</w:t>
      </w:r>
      <w:r w:rsidR="00C4378B">
        <w:t xml:space="preserve">, </w:t>
      </w:r>
      <w:r>
        <w:t>use initiative</w:t>
      </w:r>
      <w:r w:rsidR="00C4378B">
        <w:t xml:space="preserve"> and escalate issues</w:t>
      </w:r>
      <w:r>
        <w:t xml:space="preserve"> in the absence of set guidelines</w:t>
      </w:r>
    </w:p>
    <w:p w14:paraId="11208207" w14:textId="425474F9" w:rsidR="007239E0" w:rsidRDefault="007239E0" w:rsidP="007239E0">
      <w:pPr>
        <w:pStyle w:val="ListParagraph"/>
      </w:pPr>
      <w:r w:rsidRPr="00483D4B">
        <w:lastRenderedPageBreak/>
        <w:t xml:space="preserve">Identify opportunities to raise the profile of </w:t>
      </w:r>
      <w:r w:rsidR="004F3428">
        <w:t>C</w:t>
      </w:r>
      <w:r w:rsidRPr="00483D4B">
        <w:t xml:space="preserve">hief </w:t>
      </w:r>
      <w:r w:rsidR="004F3428">
        <w:t>O</w:t>
      </w:r>
      <w:r w:rsidRPr="00483D4B">
        <w:t>fficers in support of the BMA’s overall policy and campaigning priorities</w:t>
      </w:r>
    </w:p>
    <w:p w14:paraId="10D238DD" w14:textId="77777777" w:rsidR="007239E0" w:rsidRPr="007239E0" w:rsidRDefault="007239E0" w:rsidP="007239E0">
      <w:pPr>
        <w:pStyle w:val="ListParagraph"/>
        <w:rPr>
          <w:rFonts w:cstheme="minorHAnsi"/>
          <w:b/>
          <w:szCs w:val="22"/>
        </w:rPr>
      </w:pPr>
      <w:r>
        <w:t xml:space="preserve">Ability to keep an overview of Council, Representative Body and individual committee priorities and issues to inform political handling </w:t>
      </w:r>
    </w:p>
    <w:p w14:paraId="5297D51A" w14:textId="3D18532B" w:rsidR="00EC2504" w:rsidRPr="00320280" w:rsidRDefault="007239E0" w:rsidP="007239E0">
      <w:pPr>
        <w:pStyle w:val="ListParagraph"/>
        <w:rPr>
          <w:rFonts w:cstheme="minorHAnsi"/>
          <w:b/>
          <w:szCs w:val="22"/>
        </w:rPr>
      </w:pPr>
      <w:r>
        <w:t xml:space="preserve">Ability to build </w:t>
      </w:r>
      <w:r w:rsidR="004F3428">
        <w:t>e</w:t>
      </w:r>
      <w:r>
        <w:t xml:space="preserve">ffective working relationships with chairs and committee members  </w:t>
      </w:r>
    </w:p>
    <w:p w14:paraId="3151DF87" w14:textId="2E46A946" w:rsidR="005E0552" w:rsidRDefault="005E0552" w:rsidP="005E0552">
      <w:pPr>
        <w:pStyle w:val="ListParagraph"/>
      </w:pPr>
      <w:r>
        <w:t xml:space="preserve">Responsible for undertaking research, analysis and drafting </w:t>
      </w:r>
      <w:r w:rsidR="001F4500">
        <w:t>briefings or other copy</w:t>
      </w:r>
      <w:r>
        <w:t xml:space="preserve"> to a high standard and within requisite timescales</w:t>
      </w:r>
    </w:p>
    <w:p w14:paraId="22C041EC" w14:textId="77777777" w:rsidR="007239E0" w:rsidRPr="007239E0" w:rsidRDefault="007239E0" w:rsidP="007239E0">
      <w:pPr>
        <w:pStyle w:val="ListParagraph"/>
        <w:numPr>
          <w:ilvl w:val="0"/>
          <w:numId w:val="0"/>
        </w:numPr>
        <w:ind w:left="284"/>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91488B" w:rsidRPr="0091488B" w14:paraId="2851D805" w14:textId="77777777" w:rsidTr="0091488B">
        <w:trPr>
          <w:cantSplit/>
          <w:trHeight w:val="359"/>
          <w:tblHeader/>
        </w:trPr>
        <w:tc>
          <w:tcPr>
            <w:tcW w:w="9322" w:type="dxa"/>
            <w:shd w:val="clear" w:color="auto" w:fill="6F4F9B"/>
            <w:tcMar>
              <w:top w:w="57" w:type="dxa"/>
            </w:tcMar>
          </w:tcPr>
          <w:p w14:paraId="7DEA8088" w14:textId="77777777" w:rsidR="0091488B" w:rsidRPr="0091488B" w:rsidRDefault="0091488B" w:rsidP="0091488B">
            <w:pPr>
              <w:keepNext/>
              <w:keepLines/>
              <w:rPr>
                <w:rFonts w:eastAsia="Times New Roman" w:cs="Calibri"/>
                <w:b/>
                <w:szCs w:val="20"/>
                <w:lang w:eastAsia="en-GB"/>
              </w:rPr>
            </w:pPr>
            <w:r w:rsidRPr="0091488B">
              <w:rPr>
                <w:rFonts w:eastAsia="Times New Roman" w:cs="Calibri"/>
                <w:b/>
                <w:color w:val="FFFFFF"/>
                <w:szCs w:val="20"/>
                <w:lang w:eastAsia="en-GB"/>
              </w:rPr>
              <w:t>Use of resources (supervision of resources and influence)</w:t>
            </w:r>
          </w:p>
        </w:tc>
      </w:tr>
      <w:tr w:rsidR="0091488B" w:rsidRPr="0091488B" w14:paraId="23BAD396" w14:textId="77777777" w:rsidTr="0091488B">
        <w:trPr>
          <w:cantSplit/>
          <w:trHeight w:val="359"/>
        </w:trPr>
        <w:tc>
          <w:tcPr>
            <w:tcW w:w="9322" w:type="dxa"/>
            <w:shd w:val="clear" w:color="auto" w:fill="E1DAEC"/>
            <w:tcMar>
              <w:top w:w="57" w:type="dxa"/>
            </w:tcMar>
          </w:tcPr>
          <w:p w14:paraId="66D8FFF8" w14:textId="77777777" w:rsidR="0091488B" w:rsidRPr="0091488B" w:rsidRDefault="0091488B" w:rsidP="0091488B">
            <w:pPr>
              <w:keepNext/>
              <w:keepLines/>
              <w:rPr>
                <w:rFonts w:eastAsia="Times New Roman"/>
                <w:i/>
                <w:sz w:val="18"/>
                <w:lang w:eastAsia="en-GB"/>
              </w:rPr>
            </w:pPr>
            <w:r w:rsidRPr="0091488B">
              <w:rPr>
                <w:rFonts w:eastAsia="Times New Roman"/>
                <w:i/>
                <w:sz w:val="18"/>
                <w:lang w:eastAsia="en-GB"/>
              </w:rPr>
              <w:t xml:space="preserve">What responsibility is there for managing people, equipment, budgets, resources, customer’s welfare or confidential information?  If this is a staff management role describe what is involved, </w:t>
            </w:r>
            <w:proofErr w:type="spellStart"/>
            <w:r w:rsidRPr="0091488B">
              <w:rPr>
                <w:rFonts w:eastAsia="Times New Roman"/>
                <w:i/>
                <w:sz w:val="18"/>
                <w:lang w:eastAsia="en-GB"/>
              </w:rPr>
              <w:t>eg</w:t>
            </w:r>
            <w:proofErr w:type="spellEnd"/>
            <w:r w:rsidRPr="0091488B">
              <w:rPr>
                <w:rFonts w:eastAsia="Times New Roman"/>
                <w:i/>
                <w:sz w:val="18"/>
                <w:lang w:eastAsia="en-GB"/>
              </w:rPr>
              <w:t xml:space="preserve"> staff reporting, staff development, appraisal, leading a department or the allocation of work.</w:t>
            </w:r>
          </w:p>
          <w:p w14:paraId="2DE0CA3A" w14:textId="77777777" w:rsidR="0091488B" w:rsidRPr="0091488B" w:rsidRDefault="0091488B" w:rsidP="0091488B">
            <w:pPr>
              <w:keepNext/>
              <w:keepLines/>
              <w:rPr>
                <w:rFonts w:eastAsia="Times New Roman"/>
                <w:i/>
                <w:sz w:val="18"/>
                <w:lang w:eastAsia="en-GB"/>
              </w:rPr>
            </w:pPr>
            <w:r w:rsidRPr="0091488B">
              <w:rPr>
                <w:rFonts w:eastAsia="Times New Roman"/>
                <w:i/>
                <w:sz w:val="18"/>
                <w:lang w:eastAsia="en-GB"/>
              </w:rPr>
              <w:t xml:space="preserve">How does the role fit within the organisation, </w:t>
            </w:r>
            <w:proofErr w:type="spellStart"/>
            <w:r w:rsidRPr="0091488B">
              <w:rPr>
                <w:rFonts w:eastAsia="Times New Roman"/>
                <w:i/>
                <w:sz w:val="18"/>
                <w:lang w:eastAsia="en-GB"/>
              </w:rPr>
              <w:t>eg</w:t>
            </w:r>
            <w:proofErr w:type="spellEnd"/>
            <w:r w:rsidRPr="0091488B">
              <w:rPr>
                <w:rFonts w:eastAsia="Times New Roman"/>
                <w:i/>
                <w:sz w:val="18"/>
                <w:lang w:eastAsia="en-GB"/>
              </w:rPr>
              <w:t xml:space="preserve"> support role, team member, team leader, specialist policy adviser, or leading major areas of core business?</w:t>
            </w:r>
          </w:p>
        </w:tc>
      </w:tr>
    </w:tbl>
    <w:p w14:paraId="48A6A642" w14:textId="77B9E6A0" w:rsidR="007239E0" w:rsidRDefault="004F3428" w:rsidP="007239E0">
      <w:pPr>
        <w:pStyle w:val="ListParagraph"/>
      </w:pPr>
      <w:r>
        <w:t>Supporting</w:t>
      </w:r>
      <w:r w:rsidR="007239E0">
        <w:t xml:space="preserve"> the prioritisation of chief officers’ activities and management of their internal and external profile</w:t>
      </w:r>
      <w:r>
        <w:t>s</w:t>
      </w:r>
    </w:p>
    <w:p w14:paraId="3C4513E9" w14:textId="73D68043" w:rsidR="007239E0" w:rsidRDefault="007239E0" w:rsidP="007239E0">
      <w:pPr>
        <w:pStyle w:val="ListParagraph"/>
      </w:pPr>
      <w:r>
        <w:t>Engag</w:t>
      </w:r>
      <w:r w:rsidR="004F3428">
        <w:t>ing</w:t>
      </w:r>
      <w:r>
        <w:t xml:space="preserve"> with elected members</w:t>
      </w:r>
    </w:p>
    <w:p w14:paraId="40935017" w14:textId="77777777" w:rsidR="007239E0" w:rsidRPr="007239E0" w:rsidRDefault="007239E0" w:rsidP="007239E0">
      <w:pPr>
        <w:pStyle w:val="ListParagraph"/>
        <w:rPr>
          <w:rFonts w:cstheme="minorHAnsi"/>
          <w:b/>
          <w:szCs w:val="22"/>
        </w:rPr>
      </w:pPr>
      <w:r>
        <w:t>Establishing and maintaining strategic relationships with key partners and stakeholders (individuals and organisations) across the UK</w:t>
      </w:r>
    </w:p>
    <w:p w14:paraId="70335FAE" w14:textId="6EC37D59" w:rsidR="0091488B" w:rsidRPr="00ED55BE" w:rsidRDefault="007239E0" w:rsidP="007239E0">
      <w:pPr>
        <w:pStyle w:val="ListParagraph"/>
        <w:rPr>
          <w:rFonts w:cstheme="minorHAnsi"/>
          <w:b/>
          <w:szCs w:val="22"/>
        </w:rPr>
      </w:pPr>
      <w:r w:rsidRPr="00483D4B">
        <w:t>Track</w:t>
      </w:r>
      <w:r w:rsidR="004F3428">
        <w:t>ing</w:t>
      </w:r>
      <w:r w:rsidRPr="00483D4B">
        <w:t xml:space="preserve"> the progress of any projects commissioned internally or externally by the</w:t>
      </w:r>
      <w:r w:rsidR="004F3428">
        <w:t xml:space="preserve"> C</w:t>
      </w:r>
      <w:r w:rsidRPr="00483D4B">
        <w:t xml:space="preserve">hief </w:t>
      </w:r>
      <w:r w:rsidR="004F3428">
        <w:t>O</w:t>
      </w:r>
      <w:r w:rsidRPr="00483D4B">
        <w:t>fficers and provid</w:t>
      </w:r>
      <w:r w:rsidR="004F3428">
        <w:t>ing</w:t>
      </w:r>
      <w:r w:rsidRPr="00483D4B">
        <w:t xml:space="preserve"> updates and tak</w:t>
      </w:r>
      <w:r w:rsidR="004F3428">
        <w:t>ing</w:t>
      </w:r>
      <w:r w:rsidRPr="00483D4B">
        <w:t xml:space="preserve"> further action as appropriate to ensure delivery</w:t>
      </w:r>
    </w:p>
    <w:p w14:paraId="5CACA994" w14:textId="77777777" w:rsidR="00C4378B" w:rsidRPr="007239E0" w:rsidRDefault="00C4378B" w:rsidP="00ED55BE">
      <w:pPr>
        <w:pStyle w:val="ListParagraph"/>
        <w:numPr>
          <w:ilvl w:val="0"/>
          <w:numId w:val="0"/>
        </w:numPr>
        <w:ind w:left="284"/>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C43678" w:rsidRPr="00C43678" w14:paraId="5D0AFB92" w14:textId="77777777" w:rsidTr="00C43678">
        <w:trPr>
          <w:cantSplit/>
          <w:trHeight w:val="359"/>
          <w:tblHeader/>
        </w:trPr>
        <w:tc>
          <w:tcPr>
            <w:tcW w:w="9322" w:type="dxa"/>
            <w:shd w:val="clear" w:color="auto" w:fill="6F4F9B"/>
            <w:tcMar>
              <w:top w:w="57" w:type="dxa"/>
            </w:tcMar>
          </w:tcPr>
          <w:p w14:paraId="1D29861E" w14:textId="77777777" w:rsidR="00C43678" w:rsidRPr="00C43678" w:rsidRDefault="00C43678" w:rsidP="00C43678">
            <w:pPr>
              <w:rPr>
                <w:rFonts w:eastAsia="Times New Roman" w:cs="Calibri"/>
                <w:b/>
                <w:szCs w:val="20"/>
                <w:lang w:eastAsia="en-GB"/>
              </w:rPr>
            </w:pPr>
            <w:r w:rsidRPr="00C43678">
              <w:rPr>
                <w:rFonts w:eastAsia="Times New Roman" w:cs="Calibri"/>
                <w:b/>
                <w:color w:val="FFFFFF"/>
                <w:szCs w:val="20"/>
                <w:lang w:eastAsia="en-GB"/>
              </w:rPr>
              <w:t>Communication (level, internal and external demands and significance)</w:t>
            </w:r>
          </w:p>
        </w:tc>
      </w:tr>
      <w:tr w:rsidR="00C43678" w:rsidRPr="00C43678" w14:paraId="188D8005" w14:textId="77777777" w:rsidTr="00C43678">
        <w:trPr>
          <w:cantSplit/>
          <w:trHeight w:val="359"/>
        </w:trPr>
        <w:tc>
          <w:tcPr>
            <w:tcW w:w="9322" w:type="dxa"/>
            <w:shd w:val="clear" w:color="auto" w:fill="E1DAEC"/>
            <w:tcMar>
              <w:top w:w="57" w:type="dxa"/>
            </w:tcMar>
          </w:tcPr>
          <w:p w14:paraId="0962059B" w14:textId="77777777" w:rsidR="00C43678" w:rsidRPr="00C43678" w:rsidRDefault="00C43678" w:rsidP="00C43678">
            <w:pPr>
              <w:rPr>
                <w:rFonts w:eastAsia="Times New Roman"/>
                <w:i/>
                <w:sz w:val="18"/>
                <w:lang w:eastAsia="en-GB"/>
              </w:rPr>
            </w:pPr>
            <w:r w:rsidRPr="00C43678">
              <w:rPr>
                <w:rFonts w:eastAsia="Times New Roman"/>
                <w:i/>
                <w:sz w:val="18"/>
                <w:lang w:eastAsia="en-GB"/>
              </w:rPr>
              <w:t>What people are typically contacted (regardless of the medium)</w:t>
            </w:r>
            <w:r w:rsidRPr="00C43678">
              <w:rPr>
                <w:rFonts w:eastAsia="Times New Roman"/>
                <w:b/>
                <w:i/>
                <w:sz w:val="18"/>
                <w:lang w:eastAsia="en-GB"/>
              </w:rPr>
              <w:t xml:space="preserve"> inside</w:t>
            </w:r>
            <w:r w:rsidRPr="00C43678">
              <w:rPr>
                <w:rFonts w:eastAsia="Times New Roman"/>
                <w:i/>
                <w:sz w:val="18"/>
                <w:lang w:eastAsia="en-GB"/>
              </w:rPr>
              <w:t xml:space="preserve"> the Association, </w:t>
            </w:r>
            <w:proofErr w:type="spellStart"/>
            <w:r w:rsidRPr="00C43678">
              <w:rPr>
                <w:rFonts w:eastAsia="Times New Roman"/>
                <w:i/>
                <w:sz w:val="18"/>
                <w:lang w:eastAsia="en-GB"/>
              </w:rPr>
              <w:t>eg</w:t>
            </w:r>
            <w:proofErr w:type="spellEnd"/>
            <w:r w:rsidRPr="00C43678">
              <w:rPr>
                <w:rFonts w:eastAsia="Times New Roman"/>
                <w:i/>
                <w:sz w:val="18"/>
                <w:lang w:eastAsia="en-GB"/>
              </w:rPr>
              <w:t xml:space="preserve"> immediate colleagues, senior managers or administrators? Committee members are the only members classed as internal communication. Normal non-committee membership and doctors are external (see below)</w:t>
            </w:r>
          </w:p>
          <w:p w14:paraId="107DBE90" w14:textId="77777777" w:rsidR="00C43678" w:rsidRPr="00C43678" w:rsidRDefault="00C43678" w:rsidP="00C43678">
            <w:pPr>
              <w:rPr>
                <w:rFonts w:eastAsia="Times New Roman"/>
                <w:i/>
                <w:sz w:val="18"/>
                <w:lang w:eastAsia="en-GB"/>
              </w:rPr>
            </w:pPr>
            <w:r w:rsidRPr="00C43678">
              <w:rPr>
                <w:rFonts w:eastAsia="Times New Roman"/>
                <w:i/>
                <w:sz w:val="18"/>
                <w:lang w:eastAsia="en-GB"/>
              </w:rPr>
              <w:t xml:space="preserve">Who is in regularly contact with the role holder </w:t>
            </w:r>
            <w:r w:rsidRPr="00C43678">
              <w:rPr>
                <w:rFonts w:eastAsia="Times New Roman"/>
                <w:b/>
                <w:i/>
                <w:sz w:val="18"/>
                <w:lang w:eastAsia="en-GB"/>
              </w:rPr>
              <w:t>outside</w:t>
            </w:r>
            <w:r w:rsidRPr="00C43678">
              <w:rPr>
                <w:rFonts w:eastAsia="Times New Roman"/>
                <w:i/>
                <w:sz w:val="18"/>
                <w:lang w:eastAsia="en-GB"/>
              </w:rPr>
              <w:t xml:space="preserve"> of the Association, </w:t>
            </w:r>
            <w:proofErr w:type="spellStart"/>
            <w:r w:rsidRPr="00C43678">
              <w:rPr>
                <w:rFonts w:eastAsia="Times New Roman"/>
                <w:i/>
                <w:sz w:val="18"/>
                <w:lang w:eastAsia="en-GB"/>
              </w:rPr>
              <w:t>eg</w:t>
            </w:r>
            <w:proofErr w:type="spellEnd"/>
            <w:r w:rsidRPr="00C43678">
              <w:rPr>
                <w:rFonts w:eastAsia="Times New Roman"/>
                <w:i/>
                <w:sz w:val="18"/>
                <w:lang w:eastAsia="en-GB"/>
              </w:rPr>
              <w:t xml:space="preserve"> members who are not committee members, suppliers, members of the public? Approximately what percentage of the time is spent on external communications?</w:t>
            </w:r>
          </w:p>
          <w:p w14:paraId="43045714" w14:textId="77777777" w:rsidR="00C43678" w:rsidRPr="00C43678" w:rsidRDefault="00C43678" w:rsidP="00C43678">
            <w:pPr>
              <w:rPr>
                <w:rFonts w:eastAsia="Times New Roman"/>
                <w:i/>
                <w:sz w:val="18"/>
                <w:lang w:eastAsia="en-GB"/>
              </w:rPr>
            </w:pPr>
            <w:r w:rsidRPr="00C43678">
              <w:rPr>
                <w:rFonts w:eastAsia="Times New Roman"/>
                <w:i/>
                <w:sz w:val="18"/>
                <w:lang w:eastAsia="en-GB"/>
              </w:rPr>
              <w:t xml:space="preserve">What is the purpose of these contacts, </w:t>
            </w:r>
            <w:proofErr w:type="spellStart"/>
            <w:r w:rsidRPr="00C43678">
              <w:rPr>
                <w:rFonts w:eastAsia="Times New Roman"/>
                <w:i/>
                <w:sz w:val="18"/>
                <w:lang w:eastAsia="en-GB"/>
              </w:rPr>
              <w:t>eg</w:t>
            </w:r>
            <w:proofErr w:type="spellEnd"/>
            <w:r w:rsidRPr="00C43678">
              <w:rPr>
                <w:rFonts w:eastAsia="Times New Roman"/>
                <w:i/>
                <w:sz w:val="18"/>
                <w:lang w:eastAsia="en-GB"/>
              </w:rPr>
              <w:t xml:space="preserve"> conveying information, gathering data?</w:t>
            </w:r>
          </w:p>
        </w:tc>
      </w:tr>
    </w:tbl>
    <w:p w14:paraId="2B3BE942" w14:textId="77777777" w:rsidR="007239E0" w:rsidRDefault="007239E0" w:rsidP="007239E0">
      <w:pPr>
        <w:pStyle w:val="ListParagraph"/>
      </w:pPr>
      <w:r>
        <w:t>Reports to Special Advisor/Private Secretary</w:t>
      </w:r>
    </w:p>
    <w:p w14:paraId="74EF5B76" w14:textId="77777777" w:rsidR="00AF0689" w:rsidRDefault="004D7027" w:rsidP="004A254B">
      <w:pPr>
        <w:pStyle w:val="ListParagraph"/>
      </w:pPr>
      <w:r>
        <w:t xml:space="preserve">Regular contact with external </w:t>
      </w:r>
      <w:r w:rsidR="004A254B">
        <w:t>stakeholders, including:</w:t>
      </w:r>
    </w:p>
    <w:p w14:paraId="38920329" w14:textId="0E8C9AB1" w:rsidR="004A254B" w:rsidRDefault="004F3428" w:rsidP="00320280">
      <w:pPr>
        <w:pStyle w:val="ListParagraph"/>
        <w:numPr>
          <w:ilvl w:val="1"/>
          <w:numId w:val="1"/>
        </w:numPr>
      </w:pPr>
      <w:r>
        <w:t>T</w:t>
      </w:r>
      <w:r w:rsidR="004A254B">
        <w:t>rades unions and think tanks</w:t>
      </w:r>
    </w:p>
    <w:p w14:paraId="549003E6" w14:textId="77777777" w:rsidR="004A254B" w:rsidRDefault="004A254B" w:rsidP="00320280">
      <w:pPr>
        <w:pStyle w:val="ListParagraph"/>
        <w:numPr>
          <w:ilvl w:val="1"/>
          <w:numId w:val="1"/>
        </w:numPr>
      </w:pPr>
      <w:r>
        <w:t>Regulators and royal colleges</w:t>
      </w:r>
    </w:p>
    <w:p w14:paraId="33F27DC0" w14:textId="77777777" w:rsidR="004A254B" w:rsidRDefault="004A254B" w:rsidP="00320280">
      <w:pPr>
        <w:pStyle w:val="ListParagraph"/>
        <w:numPr>
          <w:ilvl w:val="1"/>
          <w:numId w:val="1"/>
        </w:numPr>
      </w:pPr>
      <w:r>
        <w:t>Ministers, parliamentarians and civil servants</w:t>
      </w:r>
    </w:p>
    <w:p w14:paraId="217E05EA" w14:textId="14E5D04D" w:rsidR="00AF0689" w:rsidRDefault="00B61049" w:rsidP="007239E0">
      <w:pPr>
        <w:pStyle w:val="ListParagraph"/>
      </w:pPr>
      <w:r>
        <w:t>Close</w:t>
      </w:r>
      <w:r w:rsidR="00AF0689">
        <w:t xml:space="preserve"> working </w:t>
      </w:r>
      <w:r>
        <w:t>relationships internally with</w:t>
      </w:r>
    </w:p>
    <w:p w14:paraId="3470425F" w14:textId="26688084" w:rsidR="007239E0" w:rsidRDefault="007239E0">
      <w:pPr>
        <w:pStyle w:val="ListParagraph"/>
        <w:numPr>
          <w:ilvl w:val="1"/>
          <w:numId w:val="1"/>
        </w:numPr>
      </w:pPr>
      <w:r>
        <w:t xml:space="preserve">Chief </w:t>
      </w:r>
      <w:r w:rsidR="00C4378B">
        <w:t>Officers</w:t>
      </w:r>
      <w:r>
        <w:t>, board members, committee chairs and members</w:t>
      </w:r>
    </w:p>
    <w:p w14:paraId="51AF1598" w14:textId="7BB6184D" w:rsidR="007239E0" w:rsidRDefault="004F3428" w:rsidP="00320280">
      <w:pPr>
        <w:pStyle w:val="ListParagraph"/>
        <w:numPr>
          <w:ilvl w:val="1"/>
          <w:numId w:val="1"/>
        </w:numPr>
      </w:pPr>
      <w:r>
        <w:t>Teams across</w:t>
      </w:r>
      <w:r w:rsidR="007239E0">
        <w:t xml:space="preserve"> Policy and Engagement and Communications directorates</w:t>
      </w:r>
    </w:p>
    <w:p w14:paraId="44DC5550" w14:textId="13CF3D75" w:rsidR="007239E0" w:rsidRDefault="004F3428" w:rsidP="00320280">
      <w:pPr>
        <w:pStyle w:val="ListParagraph"/>
        <w:numPr>
          <w:ilvl w:val="1"/>
          <w:numId w:val="1"/>
        </w:numPr>
      </w:pPr>
      <w:r>
        <w:t>Staff across the BMA</w:t>
      </w:r>
    </w:p>
    <w:p w14:paraId="0BDFBE32" w14:textId="1075722C" w:rsidR="00C43678" w:rsidRDefault="00C43678" w:rsidP="00EE20E2">
      <w:pPr>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5A22BC" w:rsidRPr="005A22BC" w14:paraId="072B15D0" w14:textId="77777777" w:rsidTr="005A22BC">
        <w:trPr>
          <w:cantSplit/>
          <w:trHeight w:val="359"/>
          <w:tblHeader/>
        </w:trPr>
        <w:tc>
          <w:tcPr>
            <w:tcW w:w="9322" w:type="dxa"/>
            <w:shd w:val="clear" w:color="auto" w:fill="6F4F9B"/>
            <w:tcMar>
              <w:top w:w="57" w:type="dxa"/>
            </w:tcMar>
          </w:tcPr>
          <w:p w14:paraId="3233C576" w14:textId="77777777" w:rsidR="005A22BC" w:rsidRPr="005A22BC" w:rsidRDefault="005A22BC" w:rsidP="005A22BC">
            <w:pPr>
              <w:rPr>
                <w:rFonts w:eastAsia="Times New Roman" w:cs="Calibri"/>
                <w:b/>
                <w:szCs w:val="20"/>
                <w:lang w:eastAsia="en-GB"/>
              </w:rPr>
            </w:pPr>
            <w:r w:rsidRPr="005A22BC">
              <w:rPr>
                <w:rFonts w:eastAsia="MS Gothic"/>
              </w:rPr>
              <w:br w:type="page"/>
            </w:r>
            <w:r w:rsidRPr="005A22BC">
              <w:rPr>
                <w:rFonts w:eastAsia="Times New Roman" w:cs="Calibri"/>
                <w:b/>
                <w:color w:val="FFFFFF"/>
                <w:szCs w:val="20"/>
                <w:lang w:eastAsia="en-GB"/>
              </w:rPr>
              <w:t xml:space="preserve">Physical demands &amp; coordination (physical effort and mental strain) </w:t>
            </w:r>
          </w:p>
        </w:tc>
      </w:tr>
      <w:tr w:rsidR="005A22BC" w:rsidRPr="005A22BC" w14:paraId="1963DAAD" w14:textId="77777777" w:rsidTr="005A22BC">
        <w:trPr>
          <w:cantSplit/>
          <w:trHeight w:val="359"/>
        </w:trPr>
        <w:tc>
          <w:tcPr>
            <w:tcW w:w="9322" w:type="dxa"/>
            <w:shd w:val="clear" w:color="auto" w:fill="E1DAEC"/>
            <w:tcMar>
              <w:top w:w="57" w:type="dxa"/>
            </w:tcMar>
          </w:tcPr>
          <w:p w14:paraId="1AF08D27" w14:textId="77777777" w:rsidR="005A22BC" w:rsidRPr="005A22BC" w:rsidRDefault="005A22BC" w:rsidP="005A22BC">
            <w:pPr>
              <w:rPr>
                <w:rFonts w:eastAsia="Times New Roman"/>
                <w:i/>
                <w:sz w:val="18"/>
                <w:lang w:eastAsia="en-GB"/>
              </w:rPr>
            </w:pPr>
            <w:r w:rsidRPr="005A22BC">
              <w:rPr>
                <w:rFonts w:eastAsia="Times New Roman"/>
                <w:i/>
                <w:sz w:val="18"/>
                <w:lang w:eastAsia="en-GB"/>
              </w:rPr>
              <w:t>Are there any unusual physical or mental demands of the role; for example, lifting heavy objects, standing for long periods, using VDUs extensively or high levels of concentration?</w:t>
            </w:r>
          </w:p>
        </w:tc>
      </w:tr>
    </w:tbl>
    <w:p w14:paraId="39BD6761" w14:textId="7347FC47" w:rsidR="005A22BC" w:rsidRPr="007239E0" w:rsidRDefault="007239E0" w:rsidP="00EE20E2">
      <w:pPr>
        <w:pStyle w:val="ListParagraph"/>
        <w:rPr>
          <w:rFonts w:cstheme="minorHAnsi"/>
          <w:b/>
          <w:szCs w:val="22"/>
        </w:rPr>
      </w:pPr>
      <w:r w:rsidRPr="00551EF2">
        <w:t>Personal resilience and ability to respond positively when faced with setbacks</w:t>
      </w:r>
    </w:p>
    <w:p w14:paraId="2BA61C71" w14:textId="77777777" w:rsidR="007239E0" w:rsidRPr="007239E0" w:rsidRDefault="007239E0" w:rsidP="007239E0">
      <w:pPr>
        <w:pStyle w:val="ListParagraph"/>
        <w:numPr>
          <w:ilvl w:val="0"/>
          <w:numId w:val="0"/>
        </w:numPr>
        <w:ind w:left="284"/>
        <w:rPr>
          <w:rFonts w:cstheme="minorHAnsi"/>
          <w:b/>
          <w:szCs w:val="22"/>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E55AFB" w:rsidRPr="00E55AFB" w14:paraId="011A6E62" w14:textId="77777777" w:rsidTr="00E55AFB">
        <w:trPr>
          <w:cantSplit/>
          <w:trHeight w:val="359"/>
          <w:tblHeader/>
        </w:trPr>
        <w:tc>
          <w:tcPr>
            <w:tcW w:w="9322" w:type="dxa"/>
            <w:shd w:val="clear" w:color="auto" w:fill="6F4F9B"/>
            <w:tcMar>
              <w:top w:w="57" w:type="dxa"/>
            </w:tcMar>
          </w:tcPr>
          <w:p w14:paraId="0DCCB3CD" w14:textId="77777777" w:rsidR="00E55AFB" w:rsidRPr="00E55AFB" w:rsidRDefault="00E55AFB" w:rsidP="00E55AFB">
            <w:pPr>
              <w:rPr>
                <w:rFonts w:eastAsia="Times New Roman" w:cs="Calibri"/>
                <w:b/>
                <w:szCs w:val="20"/>
                <w:lang w:eastAsia="en-GB"/>
              </w:rPr>
            </w:pPr>
            <w:r w:rsidRPr="00E55AFB">
              <w:rPr>
                <w:rFonts w:eastAsia="Times New Roman" w:cs="Calibri"/>
                <w:b/>
                <w:color w:val="FFFFFF"/>
                <w:szCs w:val="20"/>
                <w:lang w:eastAsia="en-GB"/>
              </w:rPr>
              <w:lastRenderedPageBreak/>
              <w:t>Working conditions and emotional demands)</w:t>
            </w:r>
          </w:p>
        </w:tc>
      </w:tr>
      <w:tr w:rsidR="00E55AFB" w:rsidRPr="00E55AFB" w14:paraId="75FBF956" w14:textId="77777777" w:rsidTr="00E55AFB">
        <w:trPr>
          <w:cantSplit/>
          <w:trHeight w:val="359"/>
        </w:trPr>
        <w:tc>
          <w:tcPr>
            <w:tcW w:w="9322" w:type="dxa"/>
            <w:shd w:val="clear" w:color="auto" w:fill="E1DAEC"/>
            <w:tcMar>
              <w:top w:w="57" w:type="dxa"/>
            </w:tcMar>
          </w:tcPr>
          <w:p w14:paraId="6E094DD6" w14:textId="77777777" w:rsidR="00E55AFB" w:rsidRPr="00E55AFB" w:rsidRDefault="00E55AFB" w:rsidP="00E55AFB">
            <w:pPr>
              <w:rPr>
                <w:rFonts w:eastAsia="Times New Roman"/>
                <w:i/>
                <w:sz w:val="18"/>
                <w:lang w:eastAsia="en-GB"/>
              </w:rPr>
            </w:pPr>
            <w:r w:rsidRPr="00E55AFB">
              <w:rPr>
                <w:rFonts w:eastAsia="Times New Roman"/>
                <w:i/>
                <w:sz w:val="18"/>
                <w:lang w:eastAsia="en-GB"/>
              </w:rPr>
              <w:t>What are the environmental conditions in which the work is conducted, the social and emotional demands faced by the role and the pressures resulting from these?</w:t>
            </w:r>
          </w:p>
        </w:tc>
      </w:tr>
    </w:tbl>
    <w:p w14:paraId="18A0AAB2" w14:textId="238FC90A" w:rsidR="00B076FB" w:rsidRPr="00B519D3" w:rsidRDefault="007239E0" w:rsidP="00B076FB">
      <w:pPr>
        <w:pStyle w:val="ListParagraph"/>
        <w:rPr>
          <w:rFonts w:eastAsia="MS Gothic" w:cs="Calibri"/>
          <w:b/>
        </w:rPr>
      </w:pPr>
      <w:r w:rsidRPr="007239E0">
        <w:t>Fast-moving political environment internally and externally, requiring constant co</w:t>
      </w:r>
      <w:r w:rsidR="004F3428">
        <w:t>-</w:t>
      </w:r>
      <w:r w:rsidRPr="007239E0">
        <w:t>ordination and re-prioritisation</w:t>
      </w:r>
    </w:p>
    <w:p w14:paraId="66C11F97" w14:textId="77777777" w:rsidR="00B076FB" w:rsidRPr="00B076FB" w:rsidRDefault="00B076FB" w:rsidP="00B076FB">
      <w:pPr>
        <w:rPr>
          <w:rFonts w:eastAsia="MS Gothic" w:cs="Calibri"/>
          <w:b/>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9322"/>
      </w:tblGrid>
      <w:tr w:rsidR="00B076FB" w:rsidRPr="00B076FB" w14:paraId="212EDEDC" w14:textId="77777777" w:rsidTr="00B076FB">
        <w:trPr>
          <w:cantSplit/>
          <w:trHeight w:val="359"/>
          <w:tblHeader/>
        </w:trPr>
        <w:tc>
          <w:tcPr>
            <w:tcW w:w="9322" w:type="dxa"/>
            <w:shd w:val="clear" w:color="auto" w:fill="6F4F9B"/>
            <w:tcMar>
              <w:top w:w="57" w:type="dxa"/>
            </w:tcMar>
          </w:tcPr>
          <w:p w14:paraId="19E5D526" w14:textId="77777777" w:rsidR="00B076FB" w:rsidRPr="00B076FB" w:rsidRDefault="00B076FB" w:rsidP="00B076FB">
            <w:pPr>
              <w:keepNext/>
              <w:keepLines/>
              <w:rPr>
                <w:rFonts w:eastAsia="Times New Roman" w:cs="Calibri"/>
                <w:b/>
                <w:szCs w:val="20"/>
                <w:lang w:eastAsia="en-GB"/>
              </w:rPr>
            </w:pPr>
            <w:r w:rsidRPr="00B076FB">
              <w:rPr>
                <w:rFonts w:eastAsia="Times New Roman" w:cs="Calibri"/>
                <w:b/>
                <w:color w:val="FFFFFF"/>
                <w:szCs w:val="20"/>
                <w:lang w:eastAsia="en-GB"/>
              </w:rPr>
              <w:t>Values and behaviours</w:t>
            </w: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9117"/>
      </w:tblGrid>
      <w:tr w:rsidR="00B076FB" w:rsidRPr="00B076FB" w14:paraId="0DE10F8C" w14:textId="77777777" w:rsidTr="00E329CD">
        <w:trPr>
          <w:trHeight w:val="99"/>
        </w:trPr>
        <w:tc>
          <w:tcPr>
            <w:tcW w:w="9117" w:type="dxa"/>
          </w:tcPr>
          <w:p w14:paraId="1E285F69" w14:textId="77777777" w:rsidR="00B076FB" w:rsidRPr="00B076FB" w:rsidRDefault="00B076FB" w:rsidP="00B076FB">
            <w:pPr>
              <w:autoSpaceDE w:val="0"/>
              <w:autoSpaceDN w:val="0"/>
              <w:adjustRightInd w:val="0"/>
              <w:spacing w:before="0" w:after="0"/>
              <w:rPr>
                <w:rFonts w:eastAsia="MS Gothic" w:cs="Calibri"/>
                <w:color w:val="000000"/>
                <w:szCs w:val="20"/>
              </w:rPr>
            </w:pPr>
          </w:p>
        </w:tc>
      </w:tr>
      <w:tr w:rsidR="00B076FB" w:rsidRPr="00B076FB" w14:paraId="01111E47" w14:textId="77777777" w:rsidTr="00E329CD">
        <w:trPr>
          <w:trHeight w:val="4790"/>
        </w:trPr>
        <w:tc>
          <w:tcPr>
            <w:tcW w:w="9117" w:type="dxa"/>
          </w:tcPr>
          <w:p w14:paraId="0E1E1D84"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The post-holder is expected to execute their role in line with our five organisational values. </w:t>
            </w:r>
          </w:p>
          <w:p w14:paraId="345F1883" w14:textId="77777777" w:rsidR="00B076FB" w:rsidRPr="00B076FB" w:rsidRDefault="00B076FB" w:rsidP="00B076FB">
            <w:pPr>
              <w:autoSpaceDE w:val="0"/>
              <w:autoSpaceDN w:val="0"/>
              <w:adjustRightInd w:val="0"/>
              <w:spacing w:before="0" w:after="0"/>
              <w:rPr>
                <w:rFonts w:eastAsia="MS Gothic" w:cs="Calibri"/>
                <w:color w:val="000000"/>
                <w:szCs w:val="20"/>
              </w:rPr>
            </w:pPr>
          </w:p>
          <w:p w14:paraId="3F3C1EF9"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The following examples illustrate how we are using our values to inform how we act: </w:t>
            </w:r>
          </w:p>
          <w:p w14:paraId="007D17F1" w14:textId="77777777" w:rsidR="00B076FB" w:rsidRPr="00B076FB" w:rsidRDefault="00B076FB" w:rsidP="00B076FB">
            <w:pPr>
              <w:autoSpaceDE w:val="0"/>
              <w:autoSpaceDN w:val="0"/>
              <w:adjustRightInd w:val="0"/>
              <w:spacing w:before="0" w:after="0"/>
              <w:rPr>
                <w:rFonts w:eastAsia="MS Gothic" w:cs="Calibri"/>
                <w:color w:val="000000"/>
                <w:szCs w:val="20"/>
              </w:rPr>
            </w:pPr>
          </w:p>
          <w:p w14:paraId="5A0C3817"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leaders </w:t>
            </w:r>
            <w:r w:rsidRPr="00B076FB">
              <w:rPr>
                <w:rFonts w:eastAsia="MS Gothic" w:cs="Calibri"/>
                <w:color w:val="000000"/>
                <w:szCs w:val="20"/>
              </w:rPr>
              <w:t xml:space="preserve">because: </w:t>
            </w:r>
          </w:p>
          <w:p w14:paraId="21D0A566"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strive to always improve </w:t>
            </w:r>
          </w:p>
          <w:p w14:paraId="5C65ED3B"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take responsibility for our actions </w:t>
            </w:r>
          </w:p>
          <w:p w14:paraId="4D4ACC98"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collaborate with each other and work as one BMA for the good of our members </w:t>
            </w:r>
          </w:p>
          <w:p w14:paraId="4997CD18"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are proactive and prepared to guide our members and each other </w:t>
            </w:r>
          </w:p>
          <w:p w14:paraId="5FA3DE72" w14:textId="77777777" w:rsidR="00B076FB" w:rsidRPr="00B076FB" w:rsidRDefault="00B076FB" w:rsidP="00B076FB">
            <w:pPr>
              <w:autoSpaceDE w:val="0"/>
              <w:autoSpaceDN w:val="0"/>
              <w:adjustRightInd w:val="0"/>
              <w:spacing w:before="0" w:after="0"/>
              <w:rPr>
                <w:rFonts w:eastAsia="MS Gothic" w:cs="Calibri"/>
                <w:color w:val="000000"/>
                <w:szCs w:val="20"/>
              </w:rPr>
            </w:pPr>
          </w:p>
          <w:p w14:paraId="2C999541"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experts </w:t>
            </w:r>
            <w:r w:rsidRPr="00B076FB">
              <w:rPr>
                <w:rFonts w:eastAsia="MS Gothic" w:cs="Calibri"/>
                <w:color w:val="000000"/>
                <w:szCs w:val="20"/>
              </w:rPr>
              <w:t xml:space="preserve">because: </w:t>
            </w:r>
          </w:p>
          <w:p w14:paraId="1AFFB04A"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understand our members </w:t>
            </w:r>
          </w:p>
          <w:p w14:paraId="5E1AB9E8"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draw on our collective experience and knowledge to solve problems </w:t>
            </w:r>
          </w:p>
          <w:p w14:paraId="425AEDDF"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use our insights and research to make decisions </w:t>
            </w:r>
          </w:p>
          <w:p w14:paraId="35644FC4"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provide accurate, credible, relevant and engaging information </w:t>
            </w:r>
          </w:p>
          <w:p w14:paraId="6454DE2E"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recognise our strengths and act upon them </w:t>
            </w:r>
          </w:p>
          <w:p w14:paraId="26DC6B98" w14:textId="77777777" w:rsidR="00B076FB" w:rsidRPr="00B076FB" w:rsidRDefault="00B076FB" w:rsidP="00B076FB">
            <w:pPr>
              <w:autoSpaceDE w:val="0"/>
              <w:autoSpaceDN w:val="0"/>
              <w:adjustRightInd w:val="0"/>
              <w:spacing w:before="0" w:after="0"/>
              <w:rPr>
                <w:rFonts w:eastAsia="MS Gothic" w:cs="Calibri"/>
                <w:color w:val="000000"/>
                <w:szCs w:val="20"/>
              </w:rPr>
            </w:pPr>
          </w:p>
          <w:p w14:paraId="71187ABC"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committed </w:t>
            </w:r>
            <w:r w:rsidRPr="00B076FB">
              <w:rPr>
                <w:rFonts w:eastAsia="MS Gothic" w:cs="Calibri"/>
                <w:color w:val="000000"/>
                <w:szCs w:val="20"/>
              </w:rPr>
              <w:t xml:space="preserve">because: </w:t>
            </w:r>
          </w:p>
          <w:p w14:paraId="53297A4D"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listen to our members and put them at the heart of everything we do </w:t>
            </w:r>
          </w:p>
          <w:p w14:paraId="7945CD7C"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are respectful, inclusive, open and honest with our members and each other </w:t>
            </w:r>
          </w:p>
          <w:p w14:paraId="05E9155F"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approach everything we do with confidence and sensitivity </w:t>
            </w:r>
          </w:p>
          <w:p w14:paraId="59E592C9" w14:textId="77777777" w:rsidR="00B076FB" w:rsidRPr="00B076FB" w:rsidRDefault="00B076FB" w:rsidP="00B076FB">
            <w:pPr>
              <w:autoSpaceDE w:val="0"/>
              <w:autoSpaceDN w:val="0"/>
              <w:adjustRightInd w:val="0"/>
              <w:spacing w:before="0" w:after="0"/>
              <w:rPr>
                <w:rFonts w:eastAsia="MS Gothic" w:cs="Calibri"/>
                <w:color w:val="000000"/>
                <w:szCs w:val="20"/>
              </w:rPr>
            </w:pPr>
          </w:p>
          <w:p w14:paraId="573D087A"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reliable </w:t>
            </w:r>
            <w:r w:rsidRPr="00B076FB">
              <w:rPr>
                <w:rFonts w:eastAsia="MS Gothic" w:cs="Calibri"/>
                <w:color w:val="000000"/>
                <w:szCs w:val="20"/>
              </w:rPr>
              <w:t xml:space="preserve">because: </w:t>
            </w:r>
          </w:p>
          <w:p w14:paraId="5B7B19E5"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deliver on what we say we will do </w:t>
            </w:r>
          </w:p>
          <w:p w14:paraId="1C9D3D69"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are accessible and approachable </w:t>
            </w:r>
          </w:p>
          <w:p w14:paraId="5749A91A"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build trust by being consistent and supportive </w:t>
            </w:r>
          </w:p>
          <w:p w14:paraId="3FE940FB"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are positive and decisive whatever the situation </w:t>
            </w:r>
          </w:p>
          <w:p w14:paraId="726EC4A8" w14:textId="77777777" w:rsidR="00B076FB" w:rsidRPr="00B076FB" w:rsidRDefault="00B076FB" w:rsidP="00B076FB">
            <w:pPr>
              <w:autoSpaceDE w:val="0"/>
              <w:autoSpaceDN w:val="0"/>
              <w:adjustRightInd w:val="0"/>
              <w:spacing w:before="0" w:after="0"/>
              <w:rPr>
                <w:rFonts w:eastAsia="MS Gothic" w:cs="Calibri"/>
                <w:color w:val="000000"/>
                <w:szCs w:val="20"/>
              </w:rPr>
            </w:pPr>
          </w:p>
          <w:p w14:paraId="1E7B5B51"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We are </w:t>
            </w:r>
            <w:r w:rsidRPr="00B076FB">
              <w:rPr>
                <w:rFonts w:eastAsia="MS Gothic" w:cs="Calibri"/>
                <w:b/>
                <w:bCs/>
                <w:color w:val="000000"/>
                <w:szCs w:val="20"/>
              </w:rPr>
              <w:t xml:space="preserve">challenging </w:t>
            </w:r>
            <w:r w:rsidRPr="00B076FB">
              <w:rPr>
                <w:rFonts w:eastAsia="MS Gothic" w:cs="Calibri"/>
                <w:color w:val="000000"/>
                <w:szCs w:val="20"/>
              </w:rPr>
              <w:t xml:space="preserve">because: </w:t>
            </w:r>
          </w:p>
          <w:p w14:paraId="7D6AF6AF"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fight, ethically and fearlessly, for the interests of all our members </w:t>
            </w:r>
          </w:p>
          <w:p w14:paraId="0B8683A0" w14:textId="77777777" w:rsidR="00B076FB" w:rsidRPr="00B076FB" w:rsidRDefault="00B076FB" w:rsidP="00B076FB">
            <w:pPr>
              <w:autoSpaceDE w:val="0"/>
              <w:autoSpaceDN w:val="0"/>
              <w:adjustRightInd w:val="0"/>
              <w:spacing w:before="0" w:after="0"/>
              <w:rPr>
                <w:rFonts w:eastAsia="MS Gothic" w:cs="Calibri"/>
                <w:color w:val="000000"/>
                <w:szCs w:val="20"/>
              </w:rPr>
            </w:pPr>
            <w:r w:rsidRPr="00B076FB">
              <w:rPr>
                <w:rFonts w:eastAsia="MS Gothic" w:cs="Calibri"/>
                <w:color w:val="000000"/>
                <w:szCs w:val="20"/>
              </w:rPr>
              <w:t xml:space="preserve">– We work as a brave, assertive and effective champion for high quality health services and the advancement of the profession </w:t>
            </w:r>
          </w:p>
          <w:p w14:paraId="427441E7" w14:textId="77777777" w:rsidR="00B076FB" w:rsidRPr="00B076FB" w:rsidRDefault="00B076FB" w:rsidP="00B076FB">
            <w:pPr>
              <w:autoSpaceDE w:val="0"/>
              <w:autoSpaceDN w:val="0"/>
              <w:adjustRightInd w:val="0"/>
              <w:spacing w:before="0" w:after="0"/>
              <w:rPr>
                <w:rFonts w:eastAsia="MS Gothic" w:cs="Calibri"/>
                <w:color w:val="000000"/>
                <w:szCs w:val="20"/>
              </w:rPr>
            </w:pPr>
          </w:p>
        </w:tc>
      </w:tr>
    </w:tbl>
    <w:p w14:paraId="08C337BA" w14:textId="77777777" w:rsidR="00B076FB" w:rsidRPr="00B076FB" w:rsidRDefault="00B076FB" w:rsidP="00B076FB">
      <w:pPr>
        <w:rPr>
          <w:rFonts w:eastAsia="MS Gothic" w:cs="Calibri"/>
          <w:b/>
          <w:color w:val="6F4F9B"/>
          <w:sz w:val="28"/>
          <w:szCs w:val="28"/>
        </w:rPr>
      </w:pPr>
    </w:p>
    <w:p w14:paraId="443D9B4F" w14:textId="77777777" w:rsidR="00B076FB" w:rsidRPr="00B076FB" w:rsidRDefault="00B076FB" w:rsidP="00B076FB">
      <w:pPr>
        <w:rPr>
          <w:rFonts w:eastAsia="MS Gothic" w:cs="Calibri"/>
          <w:b/>
        </w:rPr>
      </w:pPr>
    </w:p>
    <w:tbl>
      <w:tblPr>
        <w:tblStyle w:val="TableGrid"/>
        <w:tblW w:w="9322" w:type="dxa"/>
        <w:tblBorders>
          <w:top w:val="single" w:sz="4" w:space="0" w:color="6F4F9B"/>
          <w:left w:val="none" w:sz="0" w:space="0" w:color="auto"/>
          <w:bottom w:val="single" w:sz="4" w:space="0" w:color="6F4F9B"/>
          <w:right w:val="none" w:sz="0" w:space="0" w:color="auto"/>
          <w:insideH w:val="single" w:sz="4" w:space="0" w:color="6F4F9B"/>
          <w:insideV w:val="single" w:sz="4" w:space="0" w:color="6F4F9B"/>
        </w:tblBorders>
        <w:tblLook w:val="01E0" w:firstRow="1" w:lastRow="1" w:firstColumn="1" w:lastColumn="1" w:noHBand="0" w:noVBand="0"/>
      </w:tblPr>
      <w:tblGrid>
        <w:gridCol w:w="6096"/>
        <w:gridCol w:w="3226"/>
      </w:tblGrid>
      <w:tr w:rsidR="00B076FB" w:rsidRPr="00B076FB" w14:paraId="53646321" w14:textId="77777777" w:rsidTr="00B076FB">
        <w:trPr>
          <w:cantSplit/>
          <w:trHeight w:val="359"/>
          <w:tblHeader/>
        </w:trPr>
        <w:tc>
          <w:tcPr>
            <w:tcW w:w="9322" w:type="dxa"/>
            <w:gridSpan w:val="2"/>
            <w:shd w:val="clear" w:color="auto" w:fill="6F4F9B"/>
            <w:tcMar>
              <w:top w:w="57" w:type="dxa"/>
            </w:tcMar>
          </w:tcPr>
          <w:p w14:paraId="0A7C08A5" w14:textId="77777777" w:rsidR="00B076FB" w:rsidRPr="00B076FB" w:rsidRDefault="00B076FB" w:rsidP="00B076FB">
            <w:pPr>
              <w:rPr>
                <w:rFonts w:eastAsia="Times New Roman" w:cs="Calibri"/>
                <w:b/>
                <w:szCs w:val="20"/>
                <w:lang w:eastAsia="en-GB"/>
              </w:rPr>
            </w:pPr>
            <w:r w:rsidRPr="00B076FB">
              <w:rPr>
                <w:rFonts w:eastAsia="Times New Roman" w:cs="Calibri"/>
                <w:b/>
                <w:color w:val="FFFFFF"/>
                <w:szCs w:val="20"/>
                <w:lang w:eastAsia="en-GB"/>
              </w:rPr>
              <w:t>Sign-off</w:t>
            </w:r>
          </w:p>
        </w:tc>
      </w:tr>
      <w:tr w:rsidR="00B076FB" w:rsidRPr="00B076FB" w14:paraId="209CD3CC" w14:textId="77777777" w:rsidTr="00B076FB">
        <w:trPr>
          <w:trHeight w:val="356"/>
        </w:trPr>
        <w:tc>
          <w:tcPr>
            <w:tcW w:w="6096" w:type="dxa"/>
            <w:tcBorders>
              <w:bottom w:val="single" w:sz="4" w:space="0" w:color="6F4F9B"/>
            </w:tcBorders>
            <w:shd w:val="clear" w:color="auto" w:fill="FFFFFF"/>
            <w:tcMar>
              <w:top w:w="57" w:type="dxa"/>
            </w:tcMar>
          </w:tcPr>
          <w:p w14:paraId="4D3BC3E0" w14:textId="77777777" w:rsidR="00B076FB" w:rsidRPr="00B076FB" w:rsidRDefault="00B076FB" w:rsidP="00B076FB">
            <w:pPr>
              <w:rPr>
                <w:rFonts w:eastAsia="Times New Roman" w:cs="Calibri"/>
                <w:szCs w:val="20"/>
                <w:lang w:eastAsia="en-GB"/>
              </w:rPr>
            </w:pPr>
            <w:r w:rsidRPr="00B076FB">
              <w:rPr>
                <w:rFonts w:eastAsia="Times New Roman"/>
                <w:lang w:eastAsia="en-GB"/>
              </w:rPr>
              <w:t>Manager:</w:t>
            </w:r>
          </w:p>
        </w:tc>
        <w:tc>
          <w:tcPr>
            <w:tcW w:w="3226" w:type="dxa"/>
            <w:tcBorders>
              <w:bottom w:val="single" w:sz="4" w:space="0" w:color="6F4F9B"/>
            </w:tcBorders>
            <w:shd w:val="clear" w:color="auto" w:fill="FFFFFF"/>
            <w:tcMar>
              <w:top w:w="57" w:type="dxa"/>
            </w:tcMar>
          </w:tcPr>
          <w:p w14:paraId="08D64EE1" w14:textId="77777777" w:rsidR="00B076FB" w:rsidRPr="00B076FB" w:rsidRDefault="00B076FB" w:rsidP="00B076FB">
            <w:pPr>
              <w:rPr>
                <w:rFonts w:eastAsia="Times New Roman" w:cs="Calibri"/>
                <w:szCs w:val="20"/>
                <w:lang w:eastAsia="en-GB"/>
              </w:rPr>
            </w:pPr>
            <w:r w:rsidRPr="00B076FB">
              <w:rPr>
                <w:rFonts w:eastAsia="Times New Roman" w:cs="Calibri"/>
                <w:szCs w:val="20"/>
                <w:lang w:eastAsia="en-GB"/>
              </w:rPr>
              <w:t>Date:</w:t>
            </w:r>
          </w:p>
        </w:tc>
      </w:tr>
      <w:tr w:rsidR="00B076FB" w:rsidRPr="00B076FB" w14:paraId="7672ABF5" w14:textId="77777777" w:rsidTr="00B076FB">
        <w:trPr>
          <w:trHeight w:val="356"/>
        </w:trPr>
        <w:tc>
          <w:tcPr>
            <w:tcW w:w="6096" w:type="dxa"/>
            <w:tcBorders>
              <w:bottom w:val="single" w:sz="4" w:space="0" w:color="6F4F9B"/>
            </w:tcBorders>
            <w:shd w:val="clear" w:color="auto" w:fill="FFFFFF"/>
            <w:tcMar>
              <w:top w:w="57" w:type="dxa"/>
            </w:tcMar>
          </w:tcPr>
          <w:p w14:paraId="3B760C95" w14:textId="77777777" w:rsidR="00B076FB" w:rsidRPr="00B076FB" w:rsidRDefault="00B076FB" w:rsidP="00B076FB">
            <w:pPr>
              <w:rPr>
                <w:rFonts w:eastAsia="Times New Roman" w:cs="Calibri"/>
                <w:szCs w:val="20"/>
                <w:lang w:eastAsia="en-GB"/>
              </w:rPr>
            </w:pPr>
            <w:r w:rsidRPr="00B076FB">
              <w:rPr>
                <w:rFonts w:eastAsia="Times New Roman"/>
                <w:lang w:eastAsia="en-GB"/>
              </w:rPr>
              <w:t>Role holder:</w:t>
            </w:r>
          </w:p>
        </w:tc>
        <w:tc>
          <w:tcPr>
            <w:tcW w:w="3226" w:type="dxa"/>
            <w:tcBorders>
              <w:bottom w:val="single" w:sz="4" w:space="0" w:color="6F4F9B"/>
            </w:tcBorders>
            <w:shd w:val="clear" w:color="auto" w:fill="FFFFFF"/>
            <w:tcMar>
              <w:top w:w="57" w:type="dxa"/>
            </w:tcMar>
          </w:tcPr>
          <w:p w14:paraId="3ACD70F1" w14:textId="77777777" w:rsidR="00B076FB" w:rsidRPr="00B076FB" w:rsidRDefault="00B076FB" w:rsidP="00B076FB">
            <w:pPr>
              <w:rPr>
                <w:rFonts w:eastAsia="Times New Roman" w:cs="Calibri"/>
                <w:szCs w:val="20"/>
                <w:lang w:eastAsia="en-GB"/>
              </w:rPr>
            </w:pPr>
            <w:r w:rsidRPr="00B076FB">
              <w:rPr>
                <w:rFonts w:eastAsia="Times New Roman" w:cs="Calibri"/>
                <w:szCs w:val="20"/>
                <w:lang w:eastAsia="en-GB"/>
              </w:rPr>
              <w:t>Date:</w:t>
            </w:r>
          </w:p>
        </w:tc>
      </w:tr>
    </w:tbl>
    <w:p w14:paraId="6C60A5E8" w14:textId="77777777" w:rsidR="00B076FB" w:rsidRDefault="00B076FB" w:rsidP="00EE20E2">
      <w:pPr>
        <w:rPr>
          <w:rFonts w:cstheme="minorHAnsi"/>
          <w:b/>
          <w:szCs w:val="22"/>
        </w:rPr>
      </w:pPr>
    </w:p>
    <w:sectPr w:rsidR="00B076FB" w:rsidSect="00B125F1">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BF482" w14:textId="77777777" w:rsidR="00DC7DEB" w:rsidRDefault="00DC7DEB" w:rsidP="00EE20E2">
      <w:pPr>
        <w:spacing w:before="0" w:after="0"/>
      </w:pPr>
      <w:r>
        <w:separator/>
      </w:r>
    </w:p>
  </w:endnote>
  <w:endnote w:type="continuationSeparator" w:id="0">
    <w:p w14:paraId="2ED33A6C" w14:textId="77777777" w:rsidR="00DC7DEB" w:rsidRDefault="00DC7DEB" w:rsidP="00EE20E2">
      <w:pPr>
        <w:spacing w:before="0" w:after="0"/>
      </w:pPr>
      <w:r>
        <w:continuationSeparator/>
      </w:r>
    </w:p>
  </w:endnote>
  <w:endnote w:type="continuationNotice" w:id="1">
    <w:p w14:paraId="3ECD82E3" w14:textId="77777777" w:rsidR="00DC7DEB" w:rsidRDefault="00DC7DE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485787"/>
      <w:docPartObj>
        <w:docPartGallery w:val="Page Numbers (Bottom of Page)"/>
        <w:docPartUnique/>
      </w:docPartObj>
    </w:sdtPr>
    <w:sdtEndPr/>
    <w:sdtContent>
      <w:sdt>
        <w:sdtPr>
          <w:id w:val="-1769616900"/>
          <w:docPartObj>
            <w:docPartGallery w:val="Page Numbers (Top of Page)"/>
            <w:docPartUnique/>
          </w:docPartObj>
        </w:sdtPr>
        <w:sdtEndPr/>
        <w:sdtContent>
          <w:p w14:paraId="015CBEB9" w14:textId="4285B150" w:rsidR="00EE20E2" w:rsidRDefault="00EE20E2">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008BCCB5" w14:textId="020BD432" w:rsidR="00EE20E2" w:rsidRPr="00EE20E2" w:rsidRDefault="00867631" w:rsidP="00EE20E2">
    <w:pPr>
      <w:pStyle w:val="Footer"/>
    </w:pPr>
    <w:r>
      <w:rPr>
        <w:noProof/>
      </w:rPr>
      <w:fldChar w:fldCharType="begin"/>
    </w:r>
    <w:r>
      <w:rPr>
        <w:noProof/>
      </w:rPr>
      <w:instrText xml:space="preserve"> FILENAME \* MERGEFORMAT </w:instrText>
    </w:r>
    <w:r>
      <w:rPr>
        <w:noProof/>
      </w:rPr>
      <w:fldChar w:fldCharType="separate"/>
    </w:r>
    <w:r w:rsidR="00320280">
      <w:rPr>
        <w:noProof/>
      </w:rPr>
      <w:t>Deputy Private Secretary RP September 2019 2.RJ comments v3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5D467" w14:textId="77777777" w:rsidR="00DC7DEB" w:rsidRDefault="00DC7DEB" w:rsidP="00EE20E2">
      <w:pPr>
        <w:spacing w:before="0" w:after="0"/>
      </w:pPr>
      <w:r>
        <w:separator/>
      </w:r>
    </w:p>
  </w:footnote>
  <w:footnote w:type="continuationSeparator" w:id="0">
    <w:p w14:paraId="511CF2EF" w14:textId="77777777" w:rsidR="00DC7DEB" w:rsidRDefault="00DC7DEB" w:rsidP="00EE20E2">
      <w:pPr>
        <w:spacing w:before="0" w:after="0"/>
      </w:pPr>
      <w:r>
        <w:continuationSeparator/>
      </w:r>
    </w:p>
  </w:footnote>
  <w:footnote w:type="continuationNotice" w:id="1">
    <w:p w14:paraId="4FC4E2D4" w14:textId="77777777" w:rsidR="00DC7DEB" w:rsidRDefault="00DC7DE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5CA4" w14:textId="4B244EE9" w:rsidR="00EE20E2" w:rsidRDefault="00EE20E2">
    <w:pPr>
      <w:pStyle w:val="Header"/>
    </w:pPr>
    <w:r>
      <w:rPr>
        <w:rFonts w:cstheme="minorHAnsi"/>
        <w:b/>
        <w:noProof/>
        <w:szCs w:val="22"/>
        <w:lang w:eastAsia="en-GB"/>
      </w:rPr>
      <w:drawing>
        <wp:anchor distT="0" distB="0" distL="114300" distR="114300" simplePos="0" relativeHeight="251658240" behindDoc="0" locked="0" layoutInCell="1" allowOverlap="1" wp14:anchorId="7400078B" wp14:editId="68AF1437">
          <wp:simplePos x="0" y="0"/>
          <wp:positionH relativeFrom="page">
            <wp:posOffset>6076950</wp:posOffset>
          </wp:positionH>
          <wp:positionV relativeFrom="page">
            <wp:posOffset>467995</wp:posOffset>
          </wp:positionV>
          <wp:extent cx="1206500" cy="431488"/>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31488"/>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EE9"/>
    <w:multiLevelType w:val="hybridMultilevel"/>
    <w:tmpl w:val="EE72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E4146"/>
    <w:multiLevelType w:val="hybridMultilevel"/>
    <w:tmpl w:val="55E46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2C37DA"/>
    <w:multiLevelType w:val="hybridMultilevel"/>
    <w:tmpl w:val="E7F8A69A"/>
    <w:lvl w:ilvl="0" w:tplc="7DDE4FB2">
      <w:start w:val="1"/>
      <w:numFmt w:val="bullet"/>
      <w:pStyle w:val="ListParagraph"/>
      <w:lvlText w:val="–"/>
      <w:lvlJc w:val="left"/>
      <w:pPr>
        <w:ind w:left="1440" w:hanging="360"/>
      </w:pPr>
      <w:rPr>
        <w:rFonts w:ascii="Calibri Light" w:hAnsi="Calibri Light"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E2"/>
    <w:rsid w:val="0003159A"/>
    <w:rsid w:val="00100C79"/>
    <w:rsid w:val="001278A1"/>
    <w:rsid w:val="00194200"/>
    <w:rsid w:val="001B4E44"/>
    <w:rsid w:val="001D4453"/>
    <w:rsid w:val="001F4500"/>
    <w:rsid w:val="00214787"/>
    <w:rsid w:val="00320280"/>
    <w:rsid w:val="003374B0"/>
    <w:rsid w:val="00347FB7"/>
    <w:rsid w:val="00351A2B"/>
    <w:rsid w:val="003856F7"/>
    <w:rsid w:val="003C4A47"/>
    <w:rsid w:val="00421789"/>
    <w:rsid w:val="0043604A"/>
    <w:rsid w:val="004A1D34"/>
    <w:rsid w:val="004A254B"/>
    <w:rsid w:val="004D7027"/>
    <w:rsid w:val="004F3428"/>
    <w:rsid w:val="0050628A"/>
    <w:rsid w:val="00522166"/>
    <w:rsid w:val="005A22BC"/>
    <w:rsid w:val="005E0552"/>
    <w:rsid w:val="00604487"/>
    <w:rsid w:val="00627884"/>
    <w:rsid w:val="00660207"/>
    <w:rsid w:val="007140F6"/>
    <w:rsid w:val="007239E0"/>
    <w:rsid w:val="007850C3"/>
    <w:rsid w:val="007A62CB"/>
    <w:rsid w:val="007D2F60"/>
    <w:rsid w:val="007F6F2F"/>
    <w:rsid w:val="008572C6"/>
    <w:rsid w:val="00863922"/>
    <w:rsid w:val="00867631"/>
    <w:rsid w:val="008C10AF"/>
    <w:rsid w:val="0091488B"/>
    <w:rsid w:val="00A11797"/>
    <w:rsid w:val="00A1453D"/>
    <w:rsid w:val="00A31777"/>
    <w:rsid w:val="00A355F2"/>
    <w:rsid w:val="00A357EE"/>
    <w:rsid w:val="00A368FD"/>
    <w:rsid w:val="00AE0695"/>
    <w:rsid w:val="00AF0689"/>
    <w:rsid w:val="00B076FB"/>
    <w:rsid w:val="00B125F1"/>
    <w:rsid w:val="00B519D3"/>
    <w:rsid w:val="00B546D1"/>
    <w:rsid w:val="00B61049"/>
    <w:rsid w:val="00BB2FAB"/>
    <w:rsid w:val="00BE37F6"/>
    <w:rsid w:val="00C41802"/>
    <w:rsid w:val="00C43678"/>
    <w:rsid w:val="00C4378B"/>
    <w:rsid w:val="00CC1DAD"/>
    <w:rsid w:val="00D27AC1"/>
    <w:rsid w:val="00D42A0F"/>
    <w:rsid w:val="00D50FAB"/>
    <w:rsid w:val="00D7706A"/>
    <w:rsid w:val="00D923B8"/>
    <w:rsid w:val="00DC7DEB"/>
    <w:rsid w:val="00DD4360"/>
    <w:rsid w:val="00E2340C"/>
    <w:rsid w:val="00E42172"/>
    <w:rsid w:val="00E441A8"/>
    <w:rsid w:val="00E55AFB"/>
    <w:rsid w:val="00EC2504"/>
    <w:rsid w:val="00ED55BE"/>
    <w:rsid w:val="00EE20E2"/>
    <w:rsid w:val="00EE5014"/>
    <w:rsid w:val="00F6710B"/>
    <w:rsid w:val="00FC1239"/>
    <w:rsid w:val="00FD44DD"/>
    <w:rsid w:val="00FF5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2CBEF"/>
  <w15:chartTrackingRefBased/>
  <w15:docId w15:val="{4C7B4348-6B58-4598-8BEC-FF166413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E2"/>
    <w:pPr>
      <w:spacing w:before="60" w:after="60" w:line="240" w:lineRule="auto"/>
    </w:pPr>
    <w:rPr>
      <w:rFonts w:ascii="Calibri" w:eastAsiaTheme="minorEastAsia" w:hAnsi="Calibri"/>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20E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E20E2"/>
    <w:rPr>
      <w:rFonts w:asciiTheme="majorHAnsi" w:eastAsiaTheme="majorEastAsia" w:hAnsiTheme="majorHAnsi" w:cstheme="majorBidi"/>
      <w:color w:val="323E4F" w:themeColor="text2" w:themeShade="BF"/>
      <w:spacing w:val="5"/>
      <w:kern w:val="28"/>
      <w:sz w:val="52"/>
      <w:szCs w:val="52"/>
      <w:lang w:eastAsia="ja-JP"/>
    </w:rPr>
  </w:style>
  <w:style w:type="table" w:styleId="TableGrid">
    <w:name w:val="Table Grid"/>
    <w:basedOn w:val="TableNormal"/>
    <w:rsid w:val="00EE20E2"/>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har"/>
    <w:qFormat/>
    <w:rsid w:val="00EE20E2"/>
    <w:rPr>
      <w:rFonts w:eastAsia="Times New Roman" w:cs="Times New Roman"/>
      <w:i/>
      <w:sz w:val="18"/>
      <w:lang w:eastAsia="en-GB"/>
    </w:rPr>
  </w:style>
  <w:style w:type="character" w:customStyle="1" w:styleId="InstructionsChar">
    <w:name w:val="Instructions Char"/>
    <w:basedOn w:val="DefaultParagraphFont"/>
    <w:link w:val="Instructions"/>
    <w:rsid w:val="00EE20E2"/>
    <w:rPr>
      <w:rFonts w:ascii="Calibri" w:eastAsia="Times New Roman" w:hAnsi="Calibri" w:cs="Times New Roman"/>
      <w:i/>
      <w:sz w:val="18"/>
      <w:szCs w:val="24"/>
      <w:lang w:eastAsia="en-GB"/>
    </w:rPr>
  </w:style>
  <w:style w:type="paragraph" w:customStyle="1" w:styleId="Default">
    <w:name w:val="Default"/>
    <w:rsid w:val="00EE20E2"/>
    <w:pPr>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styleId="Header">
    <w:name w:val="header"/>
    <w:basedOn w:val="Normal"/>
    <w:link w:val="HeaderChar"/>
    <w:uiPriority w:val="99"/>
    <w:unhideWhenUsed/>
    <w:rsid w:val="00EE20E2"/>
    <w:pPr>
      <w:tabs>
        <w:tab w:val="center" w:pos="4513"/>
        <w:tab w:val="right" w:pos="9026"/>
      </w:tabs>
      <w:spacing w:before="0" w:after="0"/>
    </w:pPr>
  </w:style>
  <w:style w:type="character" w:customStyle="1" w:styleId="HeaderChar">
    <w:name w:val="Header Char"/>
    <w:basedOn w:val="DefaultParagraphFont"/>
    <w:link w:val="Header"/>
    <w:uiPriority w:val="99"/>
    <w:rsid w:val="00EE20E2"/>
    <w:rPr>
      <w:rFonts w:ascii="Calibri" w:eastAsiaTheme="minorEastAsia" w:hAnsi="Calibri"/>
      <w:sz w:val="20"/>
      <w:szCs w:val="24"/>
      <w:lang w:eastAsia="ja-JP"/>
    </w:rPr>
  </w:style>
  <w:style w:type="paragraph" w:styleId="Footer">
    <w:name w:val="footer"/>
    <w:basedOn w:val="Normal"/>
    <w:link w:val="FooterChar"/>
    <w:uiPriority w:val="99"/>
    <w:unhideWhenUsed/>
    <w:rsid w:val="00EE20E2"/>
    <w:pPr>
      <w:tabs>
        <w:tab w:val="center" w:pos="4513"/>
        <w:tab w:val="right" w:pos="9026"/>
      </w:tabs>
      <w:spacing w:before="0" w:after="0"/>
    </w:pPr>
  </w:style>
  <w:style w:type="character" w:customStyle="1" w:styleId="FooterChar">
    <w:name w:val="Footer Char"/>
    <w:basedOn w:val="DefaultParagraphFont"/>
    <w:link w:val="Footer"/>
    <w:uiPriority w:val="99"/>
    <w:rsid w:val="00EE20E2"/>
    <w:rPr>
      <w:rFonts w:ascii="Calibri" w:eastAsiaTheme="minorEastAsia" w:hAnsi="Calibri"/>
      <w:sz w:val="20"/>
      <w:szCs w:val="24"/>
      <w:lang w:eastAsia="ja-JP"/>
    </w:rPr>
  </w:style>
  <w:style w:type="paragraph" w:styleId="ListParagraph">
    <w:name w:val="List Paragraph"/>
    <w:basedOn w:val="Normal"/>
    <w:uiPriority w:val="34"/>
    <w:qFormat/>
    <w:rsid w:val="00E441A8"/>
    <w:pPr>
      <w:numPr>
        <w:numId w:val="1"/>
      </w:numPr>
      <w:spacing w:before="40"/>
      <w:ind w:left="284" w:hanging="284"/>
    </w:pPr>
    <w:rPr>
      <w:rFonts w:eastAsia="Times New Roman" w:cs="Times New Roman"/>
      <w:lang w:eastAsia="en-GB"/>
    </w:rPr>
  </w:style>
  <w:style w:type="character" w:styleId="CommentReference">
    <w:name w:val="annotation reference"/>
    <w:basedOn w:val="DefaultParagraphFont"/>
    <w:uiPriority w:val="99"/>
    <w:semiHidden/>
    <w:unhideWhenUsed/>
    <w:rsid w:val="00E441A8"/>
    <w:rPr>
      <w:sz w:val="16"/>
      <w:szCs w:val="16"/>
    </w:rPr>
  </w:style>
  <w:style w:type="paragraph" w:styleId="CommentText">
    <w:name w:val="annotation text"/>
    <w:basedOn w:val="Normal"/>
    <w:link w:val="CommentTextChar"/>
    <w:uiPriority w:val="99"/>
    <w:semiHidden/>
    <w:unhideWhenUsed/>
    <w:rsid w:val="00E441A8"/>
    <w:rPr>
      <w:szCs w:val="20"/>
    </w:rPr>
  </w:style>
  <w:style w:type="character" w:customStyle="1" w:styleId="CommentTextChar">
    <w:name w:val="Comment Text Char"/>
    <w:basedOn w:val="DefaultParagraphFont"/>
    <w:link w:val="CommentText"/>
    <w:uiPriority w:val="99"/>
    <w:semiHidden/>
    <w:rsid w:val="00E441A8"/>
    <w:rPr>
      <w:rFonts w:ascii="Calibri" w:eastAsiaTheme="minorEastAsia" w:hAnsi="Calibri"/>
      <w:sz w:val="20"/>
      <w:szCs w:val="20"/>
      <w:lang w:eastAsia="ja-JP"/>
    </w:rPr>
  </w:style>
  <w:style w:type="paragraph" w:styleId="CommentSubject">
    <w:name w:val="annotation subject"/>
    <w:basedOn w:val="CommentText"/>
    <w:next w:val="CommentText"/>
    <w:link w:val="CommentSubjectChar"/>
    <w:uiPriority w:val="99"/>
    <w:semiHidden/>
    <w:unhideWhenUsed/>
    <w:rsid w:val="00E441A8"/>
    <w:rPr>
      <w:b/>
      <w:bCs/>
    </w:rPr>
  </w:style>
  <w:style w:type="character" w:customStyle="1" w:styleId="CommentSubjectChar">
    <w:name w:val="Comment Subject Char"/>
    <w:basedOn w:val="CommentTextChar"/>
    <w:link w:val="CommentSubject"/>
    <w:uiPriority w:val="99"/>
    <w:semiHidden/>
    <w:rsid w:val="00E441A8"/>
    <w:rPr>
      <w:rFonts w:ascii="Calibri" w:eastAsiaTheme="minorEastAsia" w:hAnsi="Calibri"/>
      <w:b/>
      <w:bCs/>
      <w:sz w:val="20"/>
      <w:szCs w:val="20"/>
      <w:lang w:eastAsia="ja-JP"/>
    </w:rPr>
  </w:style>
  <w:style w:type="paragraph" w:styleId="BalloonText">
    <w:name w:val="Balloon Text"/>
    <w:basedOn w:val="Normal"/>
    <w:link w:val="BalloonTextChar"/>
    <w:uiPriority w:val="99"/>
    <w:semiHidden/>
    <w:unhideWhenUsed/>
    <w:rsid w:val="00E441A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1A8"/>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7FF59726870F4EA8E7CBE3B096691F" ma:contentTypeVersion="12" ma:contentTypeDescription="Create a new document." ma:contentTypeScope="" ma:versionID="342b794e6115b1e8809f79315254ebab">
  <xsd:schema xmlns:xsd="http://www.w3.org/2001/XMLSchema" xmlns:xs="http://www.w3.org/2001/XMLSchema" xmlns:p="http://schemas.microsoft.com/office/2006/metadata/properties" xmlns:ns2="39422145-ad51-4aec-9c9e-d3bf5c3a2a0b" xmlns:ns3="2fdaabec-2277-4d62-8c59-d3ae14d13a00" targetNamespace="http://schemas.microsoft.com/office/2006/metadata/properties" ma:root="true" ma:fieldsID="6b01a8fcfcf984133ecf4e654a46da57" ns2:_="" ns3:_="">
    <xsd:import namespace="39422145-ad51-4aec-9c9e-d3bf5c3a2a0b"/>
    <xsd:import namespace="2fdaabec-2277-4d62-8c59-d3ae14d13a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2145-ad51-4aec-9c9e-d3bf5c3a2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aabec-2277-4d62-8c59-d3ae14d13a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47F20-A185-4B0E-B4BA-E294881F2DE6}">
  <ds:schemaRefs>
    <ds:schemaRef ds:uri="http://schemas.microsoft.com/sharepoint/v3/contenttype/forms"/>
  </ds:schemaRefs>
</ds:datastoreItem>
</file>

<file path=customXml/itemProps2.xml><?xml version="1.0" encoding="utf-8"?>
<ds:datastoreItem xmlns:ds="http://schemas.openxmlformats.org/officeDocument/2006/customXml" ds:itemID="{6FBA1425-0D26-4E2A-AC2D-55F396143670}">
  <ds:schemaRefs>
    <ds:schemaRef ds:uri="http://schemas.microsoft.com/office/2006/metadata/properties"/>
    <ds:schemaRef ds:uri="39422145-ad51-4aec-9c9e-d3bf5c3a2a0b"/>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fdaabec-2277-4d62-8c59-d3ae14d13a00"/>
    <ds:schemaRef ds:uri="http://www.w3.org/XML/1998/namespace"/>
    <ds:schemaRef ds:uri="http://purl.org/dc/dcmitype/"/>
  </ds:schemaRefs>
</ds:datastoreItem>
</file>

<file path=customXml/itemProps3.xml><?xml version="1.0" encoding="utf-8"?>
<ds:datastoreItem xmlns:ds="http://schemas.openxmlformats.org/officeDocument/2006/customXml" ds:itemID="{D5BA5DB7-730A-4E8B-8E4D-30F287086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22145-ad51-4aec-9c9e-d3bf5c3a2a0b"/>
    <ds:schemaRef ds:uri="2fdaabec-2277-4d62-8c59-d3ae14d13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60CAC-A7A7-46A3-BC5A-2C7E6B67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Allen</dc:creator>
  <cp:keywords/>
  <dc:description/>
  <cp:lastModifiedBy>Alen Mathewson</cp:lastModifiedBy>
  <cp:revision>2</cp:revision>
  <cp:lastPrinted>2019-09-09T11:32:00Z</cp:lastPrinted>
  <dcterms:created xsi:type="dcterms:W3CDTF">2020-02-19T09:30:00Z</dcterms:created>
  <dcterms:modified xsi:type="dcterms:W3CDTF">2020-02-19T09:30:00Z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0x010100987FF59726870F4EA8E7CBE3B096691F</vt:lpwstr>
  </property>
  <property fmtid="{D5CDD505-2E9C-101B-9397-08002B2CF9AE}" pid="3" name="AuthorIds_UIVersion_5632">
    <vt:lpwstr>1206</vt:lpwstr>
  </property>
</Properties>
</file>