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AC67D" w14:textId="5F191278" w:rsidR="00754184" w:rsidRPr="000358D6" w:rsidRDefault="00A86DB0" w:rsidP="000358D6">
      <w:pPr>
        <w:shd w:val="clear" w:color="auto" w:fill="B4C6E7" w:themeFill="accent1" w:themeFillTint="66"/>
        <w:jc w:val="center"/>
        <w:rPr>
          <w:rFonts w:ascii="Calibri" w:hAnsi="Calibri" w:cs="Arial"/>
          <w:b/>
          <w:sz w:val="28"/>
          <w:szCs w:val="28"/>
          <w:lang w:val="en-US"/>
        </w:rPr>
      </w:pPr>
      <w:r w:rsidRPr="000358D6">
        <w:rPr>
          <w:rFonts w:ascii="Calibri" w:hAnsi="Calibri" w:cs="Arial"/>
          <w:b/>
          <w:sz w:val="28"/>
          <w:szCs w:val="28"/>
          <w:lang w:val="en-US"/>
        </w:rPr>
        <w:t>Job Description</w:t>
      </w:r>
      <w:r w:rsidR="000358D6" w:rsidRPr="000358D6">
        <w:rPr>
          <w:rFonts w:ascii="Calibri" w:hAnsi="Calibri" w:cs="Arial"/>
          <w:b/>
          <w:sz w:val="28"/>
          <w:szCs w:val="28"/>
          <w:lang w:val="en-US"/>
        </w:rPr>
        <w:t>, Person Specification and Application Instructions</w:t>
      </w:r>
    </w:p>
    <w:p w14:paraId="01CD70AC" w14:textId="77777777" w:rsidR="00754184" w:rsidRDefault="00754184" w:rsidP="000358D6">
      <w:pPr>
        <w:shd w:val="clear" w:color="auto" w:fill="B4C6E7" w:themeFill="accent1" w:themeFillTint="66"/>
        <w:jc w:val="center"/>
        <w:rPr>
          <w:rFonts w:ascii="Arial" w:hAnsi="Arial" w:cs="Arial"/>
          <w:b/>
          <w:sz w:val="22"/>
          <w:szCs w:val="22"/>
          <w:lang w:val="en-US"/>
        </w:rPr>
      </w:pPr>
    </w:p>
    <w:tbl>
      <w:tblPr>
        <w:tblpPr w:leftFromText="180" w:rightFromText="180" w:vertAnchor="page" w:horzAnchor="margin" w:tblpY="2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678"/>
      </w:tblGrid>
      <w:tr w:rsidR="00A86DB0" w:rsidRPr="00C467C0" w14:paraId="05E1A2E5" w14:textId="77777777" w:rsidTr="006D71CB">
        <w:trPr>
          <w:trHeight w:val="410"/>
        </w:trPr>
        <w:tc>
          <w:tcPr>
            <w:tcW w:w="4928" w:type="dxa"/>
          </w:tcPr>
          <w:p w14:paraId="41681FFF" w14:textId="77777777" w:rsidR="00A86DB0" w:rsidRPr="006D71CB" w:rsidRDefault="00A86DB0" w:rsidP="0052415A">
            <w:pPr>
              <w:rPr>
                <w:rFonts w:ascii="Calibri" w:hAnsi="Calibri" w:cs="Arial"/>
                <w:b/>
                <w:sz w:val="22"/>
                <w:szCs w:val="22"/>
                <w:lang w:val="en-US"/>
              </w:rPr>
            </w:pPr>
            <w:r w:rsidRPr="006D71CB">
              <w:rPr>
                <w:rFonts w:ascii="Calibri" w:hAnsi="Calibri" w:cs="Arial"/>
                <w:b/>
                <w:sz w:val="22"/>
                <w:szCs w:val="22"/>
                <w:lang w:val="en-US"/>
              </w:rPr>
              <w:t>Job Title</w:t>
            </w:r>
          </w:p>
          <w:p w14:paraId="4102F46B" w14:textId="77777777" w:rsidR="00A86DB0" w:rsidRDefault="00812A12" w:rsidP="00C20FB0">
            <w:pPr>
              <w:rPr>
                <w:rFonts w:ascii="Calibri" w:hAnsi="Calibri" w:cs="Arial"/>
                <w:sz w:val="22"/>
                <w:szCs w:val="22"/>
                <w:lang w:val="en-US"/>
              </w:rPr>
            </w:pPr>
            <w:r w:rsidRPr="006D71CB">
              <w:rPr>
                <w:rFonts w:ascii="Calibri" w:hAnsi="Calibri" w:cs="Arial"/>
                <w:sz w:val="22"/>
                <w:szCs w:val="22"/>
                <w:lang w:val="en-US"/>
              </w:rPr>
              <w:t>Head of Communications</w:t>
            </w:r>
          </w:p>
          <w:p w14:paraId="52A0453E" w14:textId="618D935E" w:rsidR="00E56DF2" w:rsidRPr="006D71CB" w:rsidRDefault="00E56DF2" w:rsidP="00C20FB0">
            <w:pPr>
              <w:rPr>
                <w:rFonts w:ascii="Calibri" w:hAnsi="Calibri" w:cs="Arial"/>
                <w:sz w:val="22"/>
                <w:szCs w:val="22"/>
                <w:lang w:val="en-US"/>
              </w:rPr>
            </w:pPr>
            <w:r>
              <w:rPr>
                <w:rFonts w:ascii="Calibri" w:hAnsi="Calibri" w:cs="Arial"/>
                <w:sz w:val="22"/>
                <w:szCs w:val="22"/>
                <w:lang w:val="en-US"/>
              </w:rPr>
              <w:t>Fixed Term Contract (Maternity Cover)</w:t>
            </w:r>
          </w:p>
        </w:tc>
        <w:tc>
          <w:tcPr>
            <w:tcW w:w="4678" w:type="dxa"/>
          </w:tcPr>
          <w:p w14:paraId="698D3091" w14:textId="77777777" w:rsidR="00BB5DDC" w:rsidRPr="006D71CB" w:rsidRDefault="00A86DB0" w:rsidP="0052415A">
            <w:pPr>
              <w:rPr>
                <w:rFonts w:ascii="Calibri" w:hAnsi="Calibri" w:cs="Arial"/>
                <w:b/>
                <w:sz w:val="22"/>
                <w:szCs w:val="22"/>
                <w:lang w:val="en-US"/>
              </w:rPr>
            </w:pPr>
            <w:r w:rsidRPr="006D71CB">
              <w:rPr>
                <w:rFonts w:ascii="Calibri" w:hAnsi="Calibri" w:cs="Arial"/>
                <w:b/>
                <w:sz w:val="22"/>
                <w:szCs w:val="22"/>
                <w:lang w:val="en-US"/>
              </w:rPr>
              <w:t xml:space="preserve">Department </w:t>
            </w:r>
          </w:p>
          <w:p w14:paraId="688D0ABB" w14:textId="77777777" w:rsidR="00A86DB0" w:rsidRPr="006D71CB" w:rsidRDefault="00B0185E" w:rsidP="000F2A68">
            <w:pPr>
              <w:rPr>
                <w:rFonts w:ascii="Calibri" w:hAnsi="Calibri" w:cs="Arial"/>
                <w:sz w:val="22"/>
                <w:szCs w:val="22"/>
                <w:lang w:val="en-US"/>
              </w:rPr>
            </w:pPr>
            <w:r w:rsidRPr="006D71CB">
              <w:rPr>
                <w:rFonts w:ascii="Calibri" w:hAnsi="Calibri" w:cs="Arial"/>
                <w:sz w:val="22"/>
                <w:szCs w:val="22"/>
                <w:lang w:val="en-US"/>
              </w:rPr>
              <w:t>Communications</w:t>
            </w:r>
          </w:p>
        </w:tc>
      </w:tr>
      <w:tr w:rsidR="0052415A" w:rsidRPr="00C467C0" w14:paraId="659205F4" w14:textId="77777777" w:rsidTr="006D71CB">
        <w:trPr>
          <w:trHeight w:val="601"/>
        </w:trPr>
        <w:tc>
          <w:tcPr>
            <w:tcW w:w="4928" w:type="dxa"/>
          </w:tcPr>
          <w:p w14:paraId="3C32E171" w14:textId="77777777" w:rsidR="0052415A" w:rsidRPr="006D71CB" w:rsidRDefault="0052415A" w:rsidP="0052415A">
            <w:pPr>
              <w:rPr>
                <w:rFonts w:ascii="Calibri" w:hAnsi="Calibri" w:cs="Arial"/>
                <w:b/>
                <w:sz w:val="22"/>
                <w:szCs w:val="22"/>
                <w:lang w:val="en-US"/>
              </w:rPr>
            </w:pPr>
            <w:r w:rsidRPr="006D71CB">
              <w:rPr>
                <w:rFonts w:ascii="Calibri" w:hAnsi="Calibri" w:cs="Arial"/>
                <w:b/>
                <w:sz w:val="22"/>
                <w:szCs w:val="22"/>
                <w:lang w:val="en-US"/>
              </w:rPr>
              <w:t>Reports to</w:t>
            </w:r>
          </w:p>
          <w:p w14:paraId="06FF7303" w14:textId="77777777" w:rsidR="0052415A" w:rsidRPr="006D71CB" w:rsidRDefault="00812A12" w:rsidP="00C467C0">
            <w:pPr>
              <w:rPr>
                <w:rFonts w:ascii="Calibri" w:hAnsi="Calibri" w:cs="Arial"/>
                <w:sz w:val="22"/>
                <w:szCs w:val="22"/>
                <w:lang w:val="en-US"/>
              </w:rPr>
            </w:pPr>
            <w:r w:rsidRPr="006D71CB">
              <w:rPr>
                <w:rFonts w:ascii="Calibri" w:hAnsi="Calibri" w:cs="Arial"/>
                <w:sz w:val="22"/>
                <w:szCs w:val="22"/>
                <w:lang w:val="en-US"/>
              </w:rPr>
              <w:t>General Secretary/National Officer - Staffing</w:t>
            </w:r>
          </w:p>
        </w:tc>
        <w:tc>
          <w:tcPr>
            <w:tcW w:w="4678" w:type="dxa"/>
          </w:tcPr>
          <w:p w14:paraId="10EBEE18" w14:textId="77777777" w:rsidR="0052415A" w:rsidRPr="006D71CB" w:rsidRDefault="0052415A" w:rsidP="0052415A">
            <w:pPr>
              <w:rPr>
                <w:rFonts w:ascii="Calibri" w:hAnsi="Calibri" w:cs="Arial"/>
                <w:b/>
                <w:sz w:val="22"/>
                <w:szCs w:val="22"/>
                <w:lang w:val="en-US"/>
              </w:rPr>
            </w:pPr>
            <w:r w:rsidRPr="006D71CB">
              <w:rPr>
                <w:rFonts w:ascii="Calibri" w:hAnsi="Calibri" w:cs="Arial"/>
                <w:b/>
                <w:sz w:val="22"/>
                <w:szCs w:val="22"/>
                <w:lang w:val="en-US"/>
              </w:rPr>
              <w:t xml:space="preserve">Location  </w:t>
            </w:r>
          </w:p>
          <w:p w14:paraId="4619C471" w14:textId="77777777" w:rsidR="0052415A" w:rsidRPr="006D71CB" w:rsidRDefault="00CB3CC0" w:rsidP="00017F85">
            <w:pPr>
              <w:rPr>
                <w:rFonts w:ascii="Calibri" w:hAnsi="Calibri" w:cs="Arial"/>
                <w:b/>
                <w:sz w:val="22"/>
                <w:szCs w:val="22"/>
                <w:lang w:val="en-US"/>
              </w:rPr>
            </w:pPr>
            <w:r w:rsidRPr="006D71CB">
              <w:rPr>
                <w:rFonts w:ascii="Calibri" w:hAnsi="Calibri" w:cs="Arial"/>
                <w:sz w:val="22"/>
                <w:szCs w:val="22"/>
                <w:lang w:val="en-US"/>
              </w:rPr>
              <w:t>Head Office</w:t>
            </w:r>
            <w:r w:rsidR="00D77A1E" w:rsidRPr="006D71CB">
              <w:rPr>
                <w:rFonts w:ascii="Calibri" w:hAnsi="Calibri" w:cs="Arial"/>
                <w:sz w:val="22"/>
                <w:szCs w:val="22"/>
                <w:lang w:val="en-US"/>
              </w:rPr>
              <w:t xml:space="preserve"> </w:t>
            </w:r>
          </w:p>
        </w:tc>
      </w:tr>
      <w:tr w:rsidR="0052415A" w:rsidRPr="00C467C0" w14:paraId="1A8823C4" w14:textId="77777777" w:rsidTr="006D71CB">
        <w:trPr>
          <w:trHeight w:val="570"/>
        </w:trPr>
        <w:tc>
          <w:tcPr>
            <w:tcW w:w="4928" w:type="dxa"/>
          </w:tcPr>
          <w:p w14:paraId="2DFB58DA" w14:textId="77777777" w:rsidR="0052415A" w:rsidRPr="006D71CB" w:rsidRDefault="0052415A" w:rsidP="004B4F03">
            <w:pPr>
              <w:rPr>
                <w:rFonts w:ascii="Calibri" w:hAnsi="Calibri" w:cs="Arial"/>
                <w:b/>
                <w:sz w:val="22"/>
                <w:szCs w:val="22"/>
                <w:lang w:val="en-US"/>
              </w:rPr>
            </w:pPr>
            <w:r w:rsidRPr="006D71CB">
              <w:rPr>
                <w:rFonts w:ascii="Calibri" w:hAnsi="Calibri" w:cs="Arial"/>
                <w:b/>
                <w:sz w:val="22"/>
                <w:szCs w:val="22"/>
                <w:lang w:val="en-US"/>
              </w:rPr>
              <w:t>Effective Date</w:t>
            </w:r>
          </w:p>
          <w:p w14:paraId="1E8C7CA9" w14:textId="77777777" w:rsidR="00D962BC" w:rsidRPr="006D71CB" w:rsidRDefault="00D962BC" w:rsidP="004B4F03">
            <w:pPr>
              <w:rPr>
                <w:rFonts w:ascii="Calibri" w:hAnsi="Calibri" w:cs="Arial"/>
                <w:sz w:val="22"/>
                <w:szCs w:val="22"/>
                <w:lang w:val="en-US"/>
              </w:rPr>
            </w:pPr>
          </w:p>
        </w:tc>
        <w:tc>
          <w:tcPr>
            <w:tcW w:w="4678" w:type="dxa"/>
          </w:tcPr>
          <w:p w14:paraId="0E973497" w14:textId="77777777" w:rsidR="0052415A" w:rsidRPr="006D71CB" w:rsidRDefault="0052415A" w:rsidP="0052415A">
            <w:pPr>
              <w:jc w:val="center"/>
              <w:rPr>
                <w:rFonts w:ascii="Calibri" w:hAnsi="Calibri" w:cs="Arial"/>
                <w:b/>
                <w:sz w:val="22"/>
                <w:szCs w:val="22"/>
                <w:lang w:val="en-US"/>
              </w:rPr>
            </w:pPr>
          </w:p>
          <w:p w14:paraId="59C94C7C" w14:textId="77777777" w:rsidR="0052415A" w:rsidRPr="006D71CB" w:rsidRDefault="0052415A" w:rsidP="0052415A">
            <w:pPr>
              <w:jc w:val="center"/>
              <w:rPr>
                <w:rFonts w:ascii="Calibri" w:hAnsi="Calibri" w:cs="Arial"/>
                <w:b/>
                <w:sz w:val="22"/>
                <w:szCs w:val="22"/>
                <w:lang w:val="en-US"/>
              </w:rPr>
            </w:pPr>
          </w:p>
        </w:tc>
      </w:tr>
      <w:tr w:rsidR="00A86DB0" w:rsidRPr="00754635" w14:paraId="0767CD6E" w14:textId="77777777" w:rsidTr="006D71CB">
        <w:trPr>
          <w:trHeight w:val="159"/>
        </w:trPr>
        <w:tc>
          <w:tcPr>
            <w:tcW w:w="9606" w:type="dxa"/>
            <w:gridSpan w:val="2"/>
            <w:tcBorders>
              <w:left w:val="nil"/>
              <w:bottom w:val="nil"/>
              <w:right w:val="nil"/>
            </w:tcBorders>
          </w:tcPr>
          <w:p w14:paraId="73D0CD33" w14:textId="36A87A65" w:rsidR="00A86DB0" w:rsidRPr="00754635" w:rsidRDefault="00A86DB0" w:rsidP="0052415A">
            <w:pPr>
              <w:rPr>
                <w:rFonts w:ascii="Calibri" w:hAnsi="Calibri" w:cs="Arial"/>
                <w:b/>
                <w:sz w:val="22"/>
                <w:szCs w:val="22"/>
                <w:lang w:val="en-US"/>
              </w:rPr>
            </w:pPr>
          </w:p>
          <w:p w14:paraId="01691071" w14:textId="77777777" w:rsidR="00A86DB0" w:rsidRPr="000358D6" w:rsidRDefault="000358D6" w:rsidP="000358D6">
            <w:pPr>
              <w:shd w:val="clear" w:color="auto" w:fill="D9E2F3" w:themeFill="accent1" w:themeFillTint="33"/>
              <w:jc w:val="center"/>
              <w:rPr>
                <w:rFonts w:ascii="Calibri" w:hAnsi="Calibri" w:cs="Arial"/>
                <w:b/>
                <w:sz w:val="28"/>
                <w:szCs w:val="28"/>
                <w:lang w:val="en-US"/>
              </w:rPr>
            </w:pPr>
            <w:r w:rsidRPr="000358D6">
              <w:rPr>
                <w:rFonts w:ascii="Calibri" w:hAnsi="Calibri" w:cs="Arial"/>
                <w:b/>
                <w:sz w:val="28"/>
                <w:szCs w:val="28"/>
                <w:lang w:val="en-US"/>
              </w:rPr>
              <w:t>Job Description</w:t>
            </w:r>
          </w:p>
          <w:p w14:paraId="2C5D03CE" w14:textId="77777777" w:rsidR="000358D6" w:rsidRPr="00754635" w:rsidRDefault="000358D6" w:rsidP="0052415A">
            <w:pPr>
              <w:jc w:val="center"/>
              <w:rPr>
                <w:rFonts w:ascii="Calibri" w:hAnsi="Calibri" w:cs="Arial"/>
                <w:b/>
                <w:sz w:val="22"/>
                <w:szCs w:val="22"/>
                <w:lang w:val="en-US"/>
              </w:rPr>
            </w:pPr>
          </w:p>
        </w:tc>
      </w:tr>
    </w:tbl>
    <w:p w14:paraId="3440B566" w14:textId="77777777" w:rsidR="0011357E" w:rsidRPr="00754635" w:rsidRDefault="0011357E" w:rsidP="001D536E">
      <w:pPr>
        <w:outlineLvl w:val="0"/>
        <w:rPr>
          <w:rStyle w:val="StyleTrebuchetMS14ptBoldCustomColorRGB191631"/>
          <w:rFonts w:ascii="Calibri" w:hAnsi="Calibri" w:cs="Arial"/>
          <w:sz w:val="22"/>
          <w:szCs w:val="22"/>
        </w:rPr>
      </w:pPr>
    </w:p>
    <w:p w14:paraId="317BEBFD" w14:textId="77777777" w:rsidR="003142CD" w:rsidRPr="00754635" w:rsidRDefault="00EC7596" w:rsidP="004C55A2">
      <w:pPr>
        <w:spacing w:line="300" w:lineRule="auto"/>
        <w:rPr>
          <w:rFonts w:ascii="Calibri" w:hAnsi="Calibri" w:cs="Arial"/>
          <w:b/>
          <w:sz w:val="22"/>
          <w:szCs w:val="22"/>
          <w:u w:val="single"/>
          <w:lang w:val="en-US"/>
        </w:rPr>
      </w:pPr>
      <w:r w:rsidRPr="00754635">
        <w:rPr>
          <w:rFonts w:ascii="Calibri" w:hAnsi="Calibri" w:cs="Arial"/>
          <w:b/>
          <w:sz w:val="22"/>
          <w:szCs w:val="22"/>
          <w:u w:val="single"/>
          <w:lang w:val="en-US"/>
        </w:rPr>
        <w:t xml:space="preserve">General </w:t>
      </w:r>
      <w:r w:rsidR="00A86DB0" w:rsidRPr="00754635">
        <w:rPr>
          <w:rFonts w:ascii="Calibri" w:hAnsi="Calibri" w:cs="Arial"/>
          <w:b/>
          <w:sz w:val="22"/>
          <w:szCs w:val="22"/>
          <w:u w:val="single"/>
          <w:lang w:val="en-US"/>
        </w:rPr>
        <w:t>Scope and Purpose of Role</w:t>
      </w:r>
    </w:p>
    <w:p w14:paraId="7A190BE5" w14:textId="77777777" w:rsidR="00812A12" w:rsidRPr="00754635" w:rsidRDefault="00A62732" w:rsidP="00D3351E">
      <w:pPr>
        <w:jc w:val="both"/>
        <w:rPr>
          <w:rFonts w:ascii="Calibri" w:hAnsi="Calibri" w:cs="Arial"/>
          <w:sz w:val="22"/>
          <w:szCs w:val="22"/>
          <w:lang w:val="en-US"/>
        </w:rPr>
      </w:pPr>
      <w:r w:rsidRPr="00754635">
        <w:rPr>
          <w:rFonts w:ascii="Calibri" w:hAnsi="Calibri" w:cs="Arial"/>
          <w:sz w:val="22"/>
          <w:szCs w:val="22"/>
          <w:lang w:val="en-US"/>
        </w:rPr>
        <w:t xml:space="preserve">This is a busy and demanding role </w:t>
      </w:r>
      <w:r w:rsidR="007B1042">
        <w:rPr>
          <w:rFonts w:ascii="Calibri" w:hAnsi="Calibri" w:cs="Arial"/>
          <w:sz w:val="22"/>
          <w:szCs w:val="22"/>
          <w:lang w:val="en-US"/>
        </w:rPr>
        <w:t xml:space="preserve">which </w:t>
      </w:r>
      <w:r w:rsidR="00812A12" w:rsidRPr="00754635">
        <w:rPr>
          <w:rFonts w:ascii="Calibri" w:hAnsi="Calibri" w:cs="Arial"/>
          <w:sz w:val="22"/>
          <w:szCs w:val="22"/>
          <w:lang w:val="en-US"/>
        </w:rPr>
        <w:t xml:space="preserve">requires </w:t>
      </w:r>
      <w:r w:rsidRPr="00754635">
        <w:rPr>
          <w:rFonts w:ascii="Calibri" w:hAnsi="Calibri" w:cs="Arial"/>
          <w:sz w:val="22"/>
          <w:szCs w:val="22"/>
          <w:lang w:val="en-US"/>
        </w:rPr>
        <w:t>the job holder to possess excellent</w:t>
      </w:r>
      <w:r w:rsidR="00B27620" w:rsidRPr="00754635">
        <w:rPr>
          <w:rFonts w:ascii="Calibri" w:hAnsi="Calibri" w:cs="Arial"/>
          <w:sz w:val="22"/>
          <w:szCs w:val="22"/>
          <w:lang w:val="en-US"/>
        </w:rPr>
        <w:t xml:space="preserve"> </w:t>
      </w:r>
      <w:r w:rsidRPr="00754635">
        <w:rPr>
          <w:rFonts w:ascii="Calibri" w:hAnsi="Calibri" w:cs="Arial"/>
          <w:sz w:val="22"/>
          <w:szCs w:val="22"/>
          <w:lang w:val="en-US"/>
        </w:rPr>
        <w:t xml:space="preserve">communication and </w:t>
      </w:r>
      <w:proofErr w:type="spellStart"/>
      <w:r w:rsidRPr="00754635">
        <w:rPr>
          <w:rFonts w:ascii="Calibri" w:hAnsi="Calibri" w:cs="Arial"/>
          <w:sz w:val="22"/>
          <w:szCs w:val="22"/>
          <w:lang w:val="en-US"/>
        </w:rPr>
        <w:t>organisational</w:t>
      </w:r>
      <w:proofErr w:type="spellEnd"/>
      <w:r w:rsidRPr="00754635">
        <w:rPr>
          <w:rFonts w:ascii="Calibri" w:hAnsi="Calibri" w:cs="Arial"/>
          <w:sz w:val="22"/>
          <w:szCs w:val="22"/>
          <w:lang w:val="en-US"/>
        </w:rPr>
        <w:t xml:space="preserve"> skills. </w:t>
      </w:r>
      <w:r w:rsidR="00812A12" w:rsidRPr="00754635">
        <w:rPr>
          <w:rFonts w:ascii="Calibri" w:hAnsi="Calibri" w:cs="Arial"/>
          <w:sz w:val="22"/>
          <w:szCs w:val="22"/>
          <w:lang w:val="en-US"/>
        </w:rPr>
        <w:t xml:space="preserve">Managing the workload </w:t>
      </w:r>
      <w:r w:rsidR="007B1042">
        <w:rPr>
          <w:rFonts w:ascii="Calibri" w:hAnsi="Calibri" w:cs="Arial"/>
          <w:sz w:val="22"/>
          <w:szCs w:val="22"/>
          <w:lang w:val="en-US"/>
        </w:rPr>
        <w:t xml:space="preserve">and performance </w:t>
      </w:r>
      <w:r w:rsidR="00812A12" w:rsidRPr="00754635">
        <w:rPr>
          <w:rFonts w:ascii="Calibri" w:hAnsi="Calibri" w:cs="Arial"/>
          <w:sz w:val="22"/>
          <w:szCs w:val="22"/>
          <w:lang w:val="en-US"/>
        </w:rPr>
        <w:t>of a small team, you will ensure that the Communications of the FBU are effective and appropriate.  You will be expected to be a subject matter expert in the field of Communications, and particularly have good knowledge of trade unions, and develop best practice and offer guidance to all personnel within the Union.</w:t>
      </w:r>
      <w:r w:rsidR="00894B2D">
        <w:rPr>
          <w:rFonts w:ascii="Calibri" w:hAnsi="Calibri" w:cs="Arial"/>
          <w:sz w:val="22"/>
          <w:szCs w:val="22"/>
          <w:lang w:val="en-US"/>
        </w:rPr>
        <w:t xml:space="preserve">  </w:t>
      </w:r>
    </w:p>
    <w:p w14:paraId="2DEA38DE" w14:textId="77777777" w:rsidR="00812A12" w:rsidRPr="00754635" w:rsidRDefault="00812A12" w:rsidP="00D3351E">
      <w:pPr>
        <w:jc w:val="both"/>
        <w:rPr>
          <w:rFonts w:ascii="Calibri" w:hAnsi="Calibri" w:cs="Arial"/>
          <w:b/>
          <w:sz w:val="22"/>
          <w:szCs w:val="22"/>
          <w:u w:val="single"/>
          <w:lang w:val="en-US"/>
        </w:rPr>
      </w:pPr>
    </w:p>
    <w:p w14:paraId="0D946D0D" w14:textId="77777777" w:rsidR="003142CD" w:rsidRPr="00754635" w:rsidRDefault="00760BE1" w:rsidP="00760BE1">
      <w:pPr>
        <w:spacing w:line="300" w:lineRule="auto"/>
        <w:rPr>
          <w:rFonts w:ascii="Calibri" w:hAnsi="Calibri" w:cs="Arial"/>
          <w:b/>
          <w:sz w:val="22"/>
          <w:szCs w:val="22"/>
          <w:u w:val="single"/>
          <w:lang w:val="en-US"/>
        </w:rPr>
      </w:pPr>
      <w:r w:rsidRPr="00754635">
        <w:rPr>
          <w:rFonts w:ascii="Calibri" w:hAnsi="Calibri" w:cs="Arial"/>
          <w:b/>
          <w:sz w:val="22"/>
          <w:szCs w:val="22"/>
          <w:u w:val="single"/>
          <w:lang w:val="en-US"/>
        </w:rPr>
        <w:t>Duties and Responsibilities</w:t>
      </w:r>
    </w:p>
    <w:p w14:paraId="12283B61" w14:textId="77777777" w:rsidR="00AF3BAE" w:rsidRPr="00754635" w:rsidRDefault="00AF3BAE" w:rsidP="007D24D1">
      <w:pPr>
        <w:pStyle w:val="ListParagraph"/>
        <w:tabs>
          <w:tab w:val="left" w:pos="-2268"/>
          <w:tab w:val="num" w:pos="709"/>
        </w:tabs>
        <w:ind w:left="709" w:hanging="425"/>
        <w:jc w:val="both"/>
        <w:rPr>
          <w:rFonts w:ascii="Calibri" w:hAnsi="Calibri" w:cs="Arial"/>
          <w:sz w:val="22"/>
          <w:szCs w:val="22"/>
        </w:rPr>
      </w:pPr>
    </w:p>
    <w:p w14:paraId="2C7ABFCC" w14:textId="77777777" w:rsidR="00AF3BAE" w:rsidRPr="00754635" w:rsidRDefault="00AF3BAE" w:rsidP="00103766">
      <w:pPr>
        <w:numPr>
          <w:ilvl w:val="0"/>
          <w:numId w:val="14"/>
        </w:numPr>
        <w:tabs>
          <w:tab w:val="left" w:pos="-2268"/>
        </w:tabs>
        <w:jc w:val="both"/>
        <w:rPr>
          <w:rFonts w:ascii="Calibri" w:hAnsi="Calibri" w:cs="Arial"/>
          <w:sz w:val="22"/>
          <w:szCs w:val="22"/>
        </w:rPr>
      </w:pPr>
      <w:r w:rsidRPr="00754635">
        <w:rPr>
          <w:rFonts w:ascii="Calibri" w:hAnsi="Calibri" w:cs="Arial"/>
          <w:sz w:val="22"/>
          <w:szCs w:val="22"/>
        </w:rPr>
        <w:t>To act professionally as an employee of the FBU at all times, maintaining appropriate public visi</w:t>
      </w:r>
      <w:r w:rsidR="00D962BC" w:rsidRPr="00754635">
        <w:rPr>
          <w:rFonts w:ascii="Calibri" w:hAnsi="Calibri" w:cs="Arial"/>
          <w:sz w:val="22"/>
          <w:szCs w:val="22"/>
        </w:rPr>
        <w:t>bility, and internally be an</w:t>
      </w:r>
      <w:r w:rsidRPr="00754635">
        <w:rPr>
          <w:rFonts w:ascii="Calibri" w:hAnsi="Calibri" w:cs="Arial"/>
          <w:sz w:val="22"/>
          <w:szCs w:val="22"/>
        </w:rPr>
        <w:t xml:space="preserve"> effective communicator and disseminator of relevant subject matter and process. </w:t>
      </w:r>
    </w:p>
    <w:p w14:paraId="7C1CBA7D" w14:textId="77777777" w:rsidR="00AF3BAE" w:rsidRPr="00754635" w:rsidRDefault="00AF3BAE" w:rsidP="00786831">
      <w:pPr>
        <w:pStyle w:val="ListParagraph"/>
        <w:tabs>
          <w:tab w:val="left" w:pos="-2268"/>
        </w:tabs>
        <w:ind w:hanging="360"/>
        <w:jc w:val="both"/>
        <w:rPr>
          <w:rFonts w:ascii="Calibri" w:hAnsi="Calibri" w:cs="Arial"/>
          <w:sz w:val="22"/>
          <w:szCs w:val="22"/>
        </w:rPr>
      </w:pPr>
    </w:p>
    <w:p w14:paraId="752B5541" w14:textId="77777777" w:rsidR="00812A12" w:rsidRPr="00754635" w:rsidRDefault="00360C92" w:rsidP="00103766">
      <w:pPr>
        <w:pStyle w:val="ListParagraph"/>
        <w:numPr>
          <w:ilvl w:val="0"/>
          <w:numId w:val="14"/>
        </w:numPr>
        <w:tabs>
          <w:tab w:val="left" w:pos="-2268"/>
        </w:tabs>
        <w:jc w:val="both"/>
        <w:rPr>
          <w:rFonts w:ascii="Calibri" w:hAnsi="Calibri" w:cs="Arial"/>
          <w:sz w:val="22"/>
          <w:szCs w:val="22"/>
        </w:rPr>
      </w:pPr>
      <w:r w:rsidRPr="00754635">
        <w:rPr>
          <w:rFonts w:ascii="Calibri" w:hAnsi="Calibri" w:cs="Arial"/>
          <w:sz w:val="22"/>
          <w:szCs w:val="22"/>
        </w:rPr>
        <w:t xml:space="preserve">Under the </w:t>
      </w:r>
      <w:r w:rsidR="00786831" w:rsidRPr="00754635">
        <w:rPr>
          <w:rFonts w:ascii="Calibri" w:hAnsi="Calibri" w:cs="Arial"/>
          <w:sz w:val="22"/>
          <w:szCs w:val="22"/>
        </w:rPr>
        <w:t>direction of the General Secretary,</w:t>
      </w:r>
      <w:r w:rsidR="004B4F03" w:rsidRPr="00754635">
        <w:rPr>
          <w:rFonts w:ascii="Calibri" w:hAnsi="Calibri" w:cs="Arial"/>
          <w:sz w:val="22"/>
          <w:szCs w:val="22"/>
        </w:rPr>
        <w:t xml:space="preserve"> </w:t>
      </w:r>
      <w:r w:rsidR="00812A12" w:rsidRPr="00754635">
        <w:rPr>
          <w:rFonts w:ascii="Calibri" w:hAnsi="Calibri" w:cs="Arial"/>
          <w:sz w:val="22"/>
          <w:szCs w:val="22"/>
        </w:rPr>
        <w:t>and working with National Officers ensure that the Communications Department develops and implements a strategy that helps the Union communicate effectively with our members, stakeholders and the general public via the media, the web, using social media, publications, information and marketing events, advertising and any other available channels.</w:t>
      </w:r>
    </w:p>
    <w:p w14:paraId="1A728498" w14:textId="77777777" w:rsidR="00812A12" w:rsidRPr="00754635" w:rsidRDefault="00812A12" w:rsidP="00812A12">
      <w:pPr>
        <w:pStyle w:val="ListParagraph"/>
        <w:rPr>
          <w:rFonts w:ascii="Calibri" w:hAnsi="Calibri" w:cs="Arial"/>
          <w:sz w:val="22"/>
          <w:szCs w:val="22"/>
        </w:rPr>
      </w:pPr>
    </w:p>
    <w:p w14:paraId="365576F0" w14:textId="77777777" w:rsidR="007B1042" w:rsidRDefault="007B1042" w:rsidP="00103766">
      <w:pPr>
        <w:pStyle w:val="ListParagraph"/>
        <w:numPr>
          <w:ilvl w:val="0"/>
          <w:numId w:val="14"/>
        </w:numPr>
        <w:tabs>
          <w:tab w:val="left" w:pos="-2268"/>
        </w:tabs>
        <w:jc w:val="both"/>
        <w:rPr>
          <w:rFonts w:ascii="Calibri" w:hAnsi="Calibri" w:cs="Arial"/>
          <w:sz w:val="22"/>
          <w:szCs w:val="22"/>
        </w:rPr>
      </w:pPr>
      <w:r>
        <w:rPr>
          <w:rFonts w:ascii="Calibri" w:hAnsi="Calibri" w:cs="Arial"/>
          <w:sz w:val="22"/>
          <w:szCs w:val="22"/>
        </w:rPr>
        <w:t xml:space="preserve">Provide full and effective leadership and line management </w:t>
      </w:r>
      <w:r w:rsidR="005A5417">
        <w:rPr>
          <w:rFonts w:ascii="Calibri" w:hAnsi="Calibri" w:cs="Arial"/>
          <w:sz w:val="22"/>
          <w:szCs w:val="22"/>
        </w:rPr>
        <w:t>of the Communications team</w:t>
      </w:r>
      <w:r>
        <w:rPr>
          <w:rFonts w:ascii="Calibri" w:hAnsi="Calibri" w:cs="Arial"/>
          <w:sz w:val="22"/>
          <w:szCs w:val="22"/>
        </w:rPr>
        <w:t xml:space="preserve">, currently comprising </w:t>
      </w:r>
      <w:r w:rsidR="00812A12" w:rsidRPr="00754635">
        <w:rPr>
          <w:rFonts w:ascii="Calibri" w:hAnsi="Calibri" w:cs="Arial"/>
          <w:sz w:val="22"/>
          <w:szCs w:val="22"/>
        </w:rPr>
        <w:t>the Communication Officer, Campaigns Organiser and Communications Administrator</w:t>
      </w:r>
      <w:r>
        <w:rPr>
          <w:rFonts w:ascii="Calibri" w:hAnsi="Calibri" w:cs="Arial"/>
          <w:sz w:val="22"/>
          <w:szCs w:val="22"/>
        </w:rPr>
        <w:t xml:space="preserve">.  In addition to managing and allocating workloads and tasks within the team, this includes the recruitment, induction, training, delegation, performance management, monitoring and review of team members, ensuring they are supported and developed so as to maximise the team’s </w:t>
      </w:r>
      <w:proofErr w:type="gramStart"/>
      <w:r>
        <w:rPr>
          <w:rFonts w:ascii="Calibri" w:hAnsi="Calibri" w:cs="Arial"/>
          <w:sz w:val="22"/>
          <w:szCs w:val="22"/>
        </w:rPr>
        <w:t xml:space="preserve">outputs </w:t>
      </w:r>
      <w:r w:rsidR="00812A12" w:rsidRPr="00754635">
        <w:rPr>
          <w:rFonts w:ascii="Calibri" w:hAnsi="Calibri" w:cs="Arial"/>
          <w:sz w:val="22"/>
          <w:szCs w:val="22"/>
        </w:rPr>
        <w:t xml:space="preserve"> </w:t>
      </w:r>
      <w:r>
        <w:rPr>
          <w:rFonts w:ascii="Calibri" w:hAnsi="Calibri" w:cs="Arial"/>
          <w:sz w:val="22"/>
          <w:szCs w:val="22"/>
        </w:rPr>
        <w:t>and</w:t>
      </w:r>
      <w:proofErr w:type="gramEnd"/>
      <w:r>
        <w:rPr>
          <w:rFonts w:ascii="Calibri" w:hAnsi="Calibri" w:cs="Arial"/>
          <w:sz w:val="22"/>
          <w:szCs w:val="22"/>
        </w:rPr>
        <w:t xml:space="preserve"> results</w:t>
      </w:r>
      <w:r w:rsidR="00812A12" w:rsidRPr="00754635">
        <w:rPr>
          <w:rFonts w:ascii="Calibri" w:hAnsi="Calibri" w:cs="Arial"/>
          <w:sz w:val="22"/>
          <w:szCs w:val="22"/>
        </w:rPr>
        <w:t xml:space="preserve">.  </w:t>
      </w:r>
    </w:p>
    <w:p w14:paraId="07C0A61D" w14:textId="77777777" w:rsidR="007B1042" w:rsidRPr="005A5417" w:rsidRDefault="007B1042" w:rsidP="005A5417">
      <w:pPr>
        <w:pStyle w:val="ListParagraph"/>
        <w:rPr>
          <w:rFonts w:ascii="Calibri" w:hAnsi="Calibri" w:cs="Arial"/>
          <w:sz w:val="22"/>
          <w:szCs w:val="22"/>
        </w:rPr>
      </w:pPr>
    </w:p>
    <w:p w14:paraId="04B1609C" w14:textId="77777777" w:rsidR="00812A12" w:rsidRPr="00754635" w:rsidRDefault="00812A12" w:rsidP="00103766">
      <w:pPr>
        <w:pStyle w:val="ListParagraph"/>
        <w:numPr>
          <w:ilvl w:val="0"/>
          <w:numId w:val="14"/>
        </w:numPr>
        <w:tabs>
          <w:tab w:val="left" w:pos="-2268"/>
        </w:tabs>
        <w:jc w:val="both"/>
        <w:rPr>
          <w:rFonts w:ascii="Calibri" w:hAnsi="Calibri" w:cs="Arial"/>
          <w:sz w:val="22"/>
          <w:szCs w:val="22"/>
        </w:rPr>
      </w:pPr>
      <w:r w:rsidRPr="00754635">
        <w:rPr>
          <w:rFonts w:ascii="Calibri" w:hAnsi="Calibri" w:cs="Arial"/>
          <w:sz w:val="22"/>
          <w:szCs w:val="22"/>
        </w:rPr>
        <w:t>Work closely with the Head of Research and Policy to ensure that areas of responsibility are clear, to promote a smooth working relationship and effective team approach.</w:t>
      </w:r>
    </w:p>
    <w:p w14:paraId="23D3EB62" w14:textId="77777777" w:rsidR="00812A12" w:rsidRPr="00754635" w:rsidRDefault="00812A12" w:rsidP="00812A12">
      <w:pPr>
        <w:pStyle w:val="ListParagraph"/>
        <w:rPr>
          <w:rFonts w:ascii="Calibri" w:hAnsi="Calibri" w:cs="Arial"/>
          <w:sz w:val="22"/>
          <w:szCs w:val="22"/>
        </w:rPr>
      </w:pPr>
    </w:p>
    <w:p w14:paraId="13F9D69C" w14:textId="77777777" w:rsidR="00812A12" w:rsidRPr="00754635" w:rsidRDefault="00812A12" w:rsidP="00103766">
      <w:pPr>
        <w:pStyle w:val="ListParagraph"/>
        <w:numPr>
          <w:ilvl w:val="0"/>
          <w:numId w:val="14"/>
        </w:numPr>
        <w:tabs>
          <w:tab w:val="left" w:pos="-2268"/>
        </w:tabs>
        <w:jc w:val="both"/>
        <w:rPr>
          <w:rFonts w:ascii="Calibri" w:hAnsi="Calibri" w:cs="Arial"/>
          <w:sz w:val="22"/>
          <w:szCs w:val="22"/>
        </w:rPr>
      </w:pPr>
      <w:r w:rsidRPr="00754635">
        <w:rPr>
          <w:rFonts w:ascii="Calibri" w:hAnsi="Calibri" w:cs="Arial"/>
          <w:sz w:val="22"/>
          <w:szCs w:val="22"/>
        </w:rPr>
        <w:t>Under the direction of the General Secretary alongside the Head of Finance help create and manage a budget for the Communications Department and identify and manage key supplier relationships.  Ensure best practice, and best value for money is maint</w:t>
      </w:r>
      <w:r w:rsidR="003C0D9D" w:rsidRPr="00754635">
        <w:rPr>
          <w:rFonts w:ascii="Calibri" w:hAnsi="Calibri" w:cs="Arial"/>
          <w:sz w:val="22"/>
          <w:szCs w:val="22"/>
        </w:rPr>
        <w:t>ain</w:t>
      </w:r>
      <w:r w:rsidRPr="00754635">
        <w:rPr>
          <w:rFonts w:ascii="Calibri" w:hAnsi="Calibri" w:cs="Arial"/>
          <w:sz w:val="22"/>
          <w:szCs w:val="22"/>
        </w:rPr>
        <w:t>ed at all times ensuring the organisation is updated when appropriate.</w:t>
      </w:r>
    </w:p>
    <w:p w14:paraId="72AAE780" w14:textId="77777777" w:rsidR="00812A12" w:rsidRPr="00754635" w:rsidRDefault="00812A12" w:rsidP="00812A12">
      <w:pPr>
        <w:pStyle w:val="ListParagraph"/>
        <w:rPr>
          <w:rFonts w:ascii="Calibri" w:hAnsi="Calibri" w:cs="Arial"/>
          <w:sz w:val="22"/>
          <w:szCs w:val="22"/>
        </w:rPr>
      </w:pPr>
    </w:p>
    <w:p w14:paraId="37A4DE1B" w14:textId="77777777" w:rsidR="004378A5" w:rsidRPr="004378A5" w:rsidRDefault="00812A12" w:rsidP="004378A5">
      <w:pPr>
        <w:pStyle w:val="ListParagraph"/>
        <w:numPr>
          <w:ilvl w:val="0"/>
          <w:numId w:val="14"/>
        </w:numPr>
        <w:tabs>
          <w:tab w:val="left" w:pos="-2268"/>
        </w:tabs>
        <w:jc w:val="both"/>
        <w:rPr>
          <w:rFonts w:ascii="Calibri" w:hAnsi="Calibri" w:cs="Arial"/>
          <w:sz w:val="22"/>
          <w:szCs w:val="22"/>
        </w:rPr>
      </w:pPr>
      <w:r w:rsidRPr="00754635">
        <w:rPr>
          <w:rFonts w:ascii="Calibri" w:hAnsi="Calibri" w:cs="Arial"/>
          <w:sz w:val="22"/>
          <w:szCs w:val="22"/>
        </w:rPr>
        <w:t>Under the direction of the General Secretary, and working with National Officers ensure that the Union undertakes successful campaign work to represent the interests of members, and public safety.</w:t>
      </w:r>
      <w:r w:rsidR="004378A5" w:rsidRPr="004378A5">
        <w:rPr>
          <w:rFonts w:ascii="Calibri" w:hAnsi="Calibri" w:cs="Arial"/>
          <w:szCs w:val="22"/>
        </w:rPr>
        <w:t xml:space="preserve"> </w:t>
      </w:r>
    </w:p>
    <w:p w14:paraId="7982F4CC" w14:textId="77777777" w:rsidR="004378A5" w:rsidRPr="004378A5" w:rsidRDefault="004378A5" w:rsidP="004378A5">
      <w:pPr>
        <w:pStyle w:val="ListParagraph"/>
        <w:rPr>
          <w:rFonts w:ascii="Calibri" w:hAnsi="Calibri" w:cs="Arial"/>
          <w:sz w:val="22"/>
          <w:szCs w:val="22"/>
        </w:rPr>
      </w:pPr>
    </w:p>
    <w:p w14:paraId="7D917CAB" w14:textId="4AE976E4" w:rsidR="004378A5" w:rsidRPr="00754635" w:rsidRDefault="004378A5" w:rsidP="004378A5">
      <w:pPr>
        <w:pStyle w:val="ListParagraph"/>
        <w:numPr>
          <w:ilvl w:val="0"/>
          <w:numId w:val="14"/>
        </w:numPr>
        <w:tabs>
          <w:tab w:val="left" w:pos="-2268"/>
        </w:tabs>
        <w:jc w:val="both"/>
        <w:rPr>
          <w:rFonts w:ascii="Calibri" w:hAnsi="Calibri" w:cs="Arial"/>
          <w:sz w:val="22"/>
          <w:szCs w:val="22"/>
        </w:rPr>
      </w:pPr>
      <w:r w:rsidRPr="00754635">
        <w:rPr>
          <w:rFonts w:ascii="Calibri" w:hAnsi="Calibri" w:cs="Arial"/>
          <w:sz w:val="22"/>
          <w:szCs w:val="22"/>
        </w:rPr>
        <w:lastRenderedPageBreak/>
        <w:t>Work across the Union to develop</w:t>
      </w:r>
      <w:r>
        <w:rPr>
          <w:rFonts w:ascii="Calibri" w:hAnsi="Calibri" w:cs="Arial"/>
          <w:sz w:val="22"/>
          <w:szCs w:val="22"/>
        </w:rPr>
        <w:t xml:space="preserve"> digital channels</w:t>
      </w:r>
      <w:r w:rsidRPr="00754635">
        <w:rPr>
          <w:rFonts w:ascii="Calibri" w:hAnsi="Calibri" w:cs="Arial"/>
          <w:sz w:val="22"/>
          <w:szCs w:val="22"/>
        </w:rPr>
        <w:t>.  Oversee the entire content of the Union’s website, develop best practice web content guidelines, and facilitate the implementation of appropriate new technical initiatives and functionality to maximise website traffic.</w:t>
      </w:r>
    </w:p>
    <w:p w14:paraId="655E5986" w14:textId="77777777" w:rsidR="004378A5" w:rsidRPr="004378A5" w:rsidRDefault="004378A5" w:rsidP="004378A5">
      <w:pPr>
        <w:tabs>
          <w:tab w:val="left" w:pos="-2268"/>
        </w:tabs>
        <w:ind w:left="360"/>
        <w:jc w:val="both"/>
        <w:rPr>
          <w:rFonts w:ascii="Calibri" w:hAnsi="Calibri" w:cs="Arial"/>
          <w:sz w:val="22"/>
          <w:szCs w:val="22"/>
        </w:rPr>
      </w:pPr>
    </w:p>
    <w:p w14:paraId="7AA6EA83" w14:textId="25A39AD3" w:rsidR="00103766" w:rsidRPr="00754635" w:rsidRDefault="00103766" w:rsidP="00103766">
      <w:pPr>
        <w:pStyle w:val="ListParagraph"/>
        <w:numPr>
          <w:ilvl w:val="0"/>
          <w:numId w:val="14"/>
        </w:numPr>
        <w:tabs>
          <w:tab w:val="left" w:pos="-2268"/>
        </w:tabs>
        <w:jc w:val="both"/>
        <w:rPr>
          <w:rFonts w:ascii="Calibri" w:hAnsi="Calibri" w:cs="Arial"/>
          <w:sz w:val="22"/>
          <w:szCs w:val="22"/>
        </w:rPr>
      </w:pPr>
      <w:r w:rsidRPr="00754635">
        <w:rPr>
          <w:rFonts w:ascii="Calibri" w:hAnsi="Calibri" w:cs="Arial"/>
          <w:sz w:val="22"/>
          <w:szCs w:val="22"/>
        </w:rPr>
        <w:t xml:space="preserve">Ensure the Communications Department develops the public profile and secures media coverage for the </w:t>
      </w:r>
      <w:r w:rsidR="00F03B65">
        <w:rPr>
          <w:rFonts w:ascii="Calibri" w:hAnsi="Calibri" w:cs="Arial"/>
          <w:sz w:val="22"/>
          <w:szCs w:val="22"/>
        </w:rPr>
        <w:t>u</w:t>
      </w:r>
      <w:r w:rsidRPr="00754635">
        <w:rPr>
          <w:rFonts w:ascii="Calibri" w:hAnsi="Calibri" w:cs="Arial"/>
          <w:sz w:val="22"/>
          <w:szCs w:val="22"/>
        </w:rPr>
        <w:t>nion, the General Secretary and National Officials, in both the local and national media through proactively identifying and pursuing media opportunities, writing and distributing press releases, writing and placing comment pieces, answering media enquiries, scheduling interviews, preparing briefs and developing relationships with journalists, publications and other news desks.</w:t>
      </w:r>
    </w:p>
    <w:p w14:paraId="707F92DB" w14:textId="77777777" w:rsidR="00103766" w:rsidRPr="00754635" w:rsidRDefault="00103766" w:rsidP="00103766">
      <w:pPr>
        <w:pStyle w:val="ListParagraph"/>
        <w:rPr>
          <w:rFonts w:ascii="Calibri" w:hAnsi="Calibri" w:cs="Arial"/>
          <w:sz w:val="22"/>
          <w:szCs w:val="22"/>
        </w:rPr>
      </w:pPr>
    </w:p>
    <w:p w14:paraId="6931D1B8" w14:textId="77777777" w:rsidR="00103766" w:rsidRPr="00754635" w:rsidRDefault="00103766" w:rsidP="00103766">
      <w:pPr>
        <w:pStyle w:val="ListParagraph"/>
        <w:numPr>
          <w:ilvl w:val="0"/>
          <w:numId w:val="14"/>
        </w:numPr>
        <w:tabs>
          <w:tab w:val="left" w:pos="-2268"/>
        </w:tabs>
        <w:jc w:val="both"/>
        <w:rPr>
          <w:rFonts w:ascii="Calibri" w:hAnsi="Calibri" w:cs="Arial"/>
          <w:sz w:val="22"/>
          <w:szCs w:val="22"/>
        </w:rPr>
      </w:pPr>
      <w:r w:rsidRPr="00754635">
        <w:rPr>
          <w:rFonts w:ascii="Calibri" w:hAnsi="Calibri" w:cs="Arial"/>
          <w:sz w:val="22"/>
          <w:szCs w:val="22"/>
        </w:rPr>
        <w:t>Ensure that the Communications Department produces accurate information and marketing materials such as newsletters, press releases, bulletins, circulars, etc., and ensure they are collated and produced in a timely and professional manner with a corporate image.</w:t>
      </w:r>
    </w:p>
    <w:p w14:paraId="37476AEB" w14:textId="77777777" w:rsidR="00103766" w:rsidRPr="00754635" w:rsidRDefault="00103766" w:rsidP="00103766">
      <w:pPr>
        <w:pStyle w:val="ListParagraph"/>
        <w:rPr>
          <w:rFonts w:ascii="Calibri" w:hAnsi="Calibri" w:cs="Arial"/>
          <w:sz w:val="22"/>
          <w:szCs w:val="22"/>
        </w:rPr>
      </w:pPr>
    </w:p>
    <w:p w14:paraId="49DD8280" w14:textId="77777777" w:rsidR="00103766" w:rsidRPr="00754635" w:rsidRDefault="00103766" w:rsidP="00103766">
      <w:pPr>
        <w:pStyle w:val="ListParagraph"/>
        <w:numPr>
          <w:ilvl w:val="0"/>
          <w:numId w:val="14"/>
        </w:numPr>
        <w:tabs>
          <w:tab w:val="left" w:pos="-2268"/>
        </w:tabs>
        <w:jc w:val="both"/>
        <w:rPr>
          <w:rFonts w:ascii="Calibri" w:hAnsi="Calibri" w:cs="Arial"/>
          <w:sz w:val="22"/>
          <w:szCs w:val="22"/>
        </w:rPr>
      </w:pPr>
      <w:r w:rsidRPr="00754635">
        <w:rPr>
          <w:rFonts w:ascii="Calibri" w:hAnsi="Calibri" w:cs="Arial"/>
          <w:sz w:val="22"/>
          <w:szCs w:val="22"/>
        </w:rPr>
        <w:t xml:space="preserve">Ensure that the Communications Department produces appropriate, accurate and </w:t>
      </w:r>
      <w:r w:rsidR="003C0D9D" w:rsidRPr="00754635">
        <w:rPr>
          <w:rFonts w:ascii="Calibri" w:hAnsi="Calibri" w:cs="Arial"/>
          <w:sz w:val="22"/>
          <w:szCs w:val="22"/>
        </w:rPr>
        <w:t>well-presented</w:t>
      </w:r>
      <w:r w:rsidRPr="00754635">
        <w:rPr>
          <w:rFonts w:ascii="Calibri" w:hAnsi="Calibri" w:cs="Arial"/>
          <w:sz w:val="22"/>
          <w:szCs w:val="22"/>
        </w:rPr>
        <w:t xml:space="preserve"> publications such as reports, briefings and magazines.</w:t>
      </w:r>
    </w:p>
    <w:p w14:paraId="51E44D21" w14:textId="77777777" w:rsidR="00103766" w:rsidRPr="00754635" w:rsidRDefault="00103766" w:rsidP="00103766">
      <w:pPr>
        <w:pStyle w:val="ListParagraph"/>
        <w:rPr>
          <w:rFonts w:ascii="Calibri" w:hAnsi="Calibri" w:cs="Arial"/>
          <w:sz w:val="22"/>
          <w:szCs w:val="22"/>
        </w:rPr>
      </w:pPr>
    </w:p>
    <w:p w14:paraId="3E6FC2A8" w14:textId="77777777" w:rsidR="00103766" w:rsidRPr="00754635" w:rsidRDefault="00103766" w:rsidP="00103766">
      <w:pPr>
        <w:pStyle w:val="ListParagraph"/>
        <w:numPr>
          <w:ilvl w:val="0"/>
          <w:numId w:val="14"/>
        </w:numPr>
        <w:tabs>
          <w:tab w:val="left" w:pos="-2268"/>
        </w:tabs>
        <w:jc w:val="both"/>
        <w:rPr>
          <w:rFonts w:ascii="Calibri" w:hAnsi="Calibri" w:cs="Arial"/>
          <w:sz w:val="22"/>
          <w:szCs w:val="22"/>
        </w:rPr>
      </w:pPr>
      <w:r w:rsidRPr="00754635">
        <w:rPr>
          <w:rFonts w:ascii="Calibri" w:hAnsi="Calibri" w:cs="Arial"/>
          <w:sz w:val="22"/>
          <w:szCs w:val="22"/>
        </w:rPr>
        <w:t>Ensure that the Communications Department organises professional, well attended and useful events for members, stakeholders and others ensuring the correct materials and publicity is produced.</w:t>
      </w:r>
    </w:p>
    <w:p w14:paraId="608B6E70" w14:textId="77777777" w:rsidR="00103766" w:rsidRPr="00754635" w:rsidRDefault="00103766" w:rsidP="00103766">
      <w:pPr>
        <w:pStyle w:val="ListParagraph"/>
        <w:rPr>
          <w:rFonts w:ascii="Calibri" w:hAnsi="Calibri" w:cs="Arial"/>
          <w:sz w:val="22"/>
          <w:szCs w:val="22"/>
        </w:rPr>
      </w:pPr>
    </w:p>
    <w:p w14:paraId="60189C7F" w14:textId="1077475A" w:rsidR="00103766" w:rsidRPr="00754635" w:rsidRDefault="00103766" w:rsidP="00103766">
      <w:pPr>
        <w:pStyle w:val="ListParagraph"/>
        <w:numPr>
          <w:ilvl w:val="0"/>
          <w:numId w:val="14"/>
        </w:numPr>
        <w:tabs>
          <w:tab w:val="left" w:pos="-2268"/>
        </w:tabs>
        <w:jc w:val="both"/>
        <w:rPr>
          <w:rFonts w:ascii="Calibri" w:hAnsi="Calibri" w:cs="Arial"/>
          <w:sz w:val="22"/>
          <w:szCs w:val="22"/>
        </w:rPr>
      </w:pPr>
      <w:r w:rsidRPr="00754635">
        <w:rPr>
          <w:rFonts w:ascii="Calibri" w:hAnsi="Calibri" w:cs="Arial"/>
          <w:sz w:val="22"/>
          <w:szCs w:val="22"/>
        </w:rPr>
        <w:t xml:space="preserve">Ensure that the Communications Department develops the </w:t>
      </w:r>
      <w:r w:rsidR="00F03B65">
        <w:rPr>
          <w:rFonts w:ascii="Calibri" w:hAnsi="Calibri" w:cs="Arial"/>
          <w:sz w:val="22"/>
          <w:szCs w:val="22"/>
        </w:rPr>
        <w:t>u</w:t>
      </w:r>
      <w:r w:rsidRPr="00754635">
        <w:rPr>
          <w:rFonts w:ascii="Calibri" w:hAnsi="Calibri" w:cs="Arial"/>
          <w:sz w:val="22"/>
          <w:szCs w:val="22"/>
        </w:rPr>
        <w:t>nion’s brand and image and that the Union’s communications are produced in line with appropriate guidelines.</w:t>
      </w:r>
    </w:p>
    <w:p w14:paraId="27E348FC" w14:textId="77777777" w:rsidR="00103766" w:rsidRPr="00754635" w:rsidRDefault="00103766" w:rsidP="00103766">
      <w:pPr>
        <w:pStyle w:val="ListParagraph"/>
        <w:rPr>
          <w:rFonts w:ascii="Calibri" w:hAnsi="Calibri" w:cs="Arial"/>
          <w:sz w:val="22"/>
          <w:szCs w:val="22"/>
        </w:rPr>
      </w:pPr>
    </w:p>
    <w:p w14:paraId="6C8FE07A" w14:textId="77777777" w:rsidR="00C04954" w:rsidRDefault="00103766" w:rsidP="00C04954">
      <w:pPr>
        <w:pStyle w:val="ListParagraph"/>
        <w:numPr>
          <w:ilvl w:val="0"/>
          <w:numId w:val="14"/>
        </w:numPr>
        <w:tabs>
          <w:tab w:val="left" w:pos="-2268"/>
        </w:tabs>
        <w:jc w:val="both"/>
        <w:rPr>
          <w:rFonts w:ascii="Calibri" w:hAnsi="Calibri" w:cs="Arial"/>
          <w:sz w:val="22"/>
          <w:szCs w:val="22"/>
        </w:rPr>
      </w:pPr>
      <w:r w:rsidRPr="00754635">
        <w:rPr>
          <w:rFonts w:ascii="Calibri" w:hAnsi="Calibri" w:cs="Arial"/>
          <w:sz w:val="22"/>
          <w:szCs w:val="22"/>
        </w:rPr>
        <w:t>Network effectively with external bodies and other stakeholders including central and devolved government, other trade unions, and others in the fire and rescue service to uncover opportunities to maximise publicity for the organisation and enhance the Union’s political work.</w:t>
      </w:r>
    </w:p>
    <w:p w14:paraId="7EAD3C8E" w14:textId="77777777" w:rsidR="00CF7559" w:rsidRPr="00CF7559" w:rsidRDefault="00CF7559" w:rsidP="00CF7559">
      <w:pPr>
        <w:pStyle w:val="ListParagraph"/>
        <w:rPr>
          <w:rFonts w:ascii="Calibri" w:hAnsi="Calibri" w:cs="Arial"/>
          <w:sz w:val="22"/>
          <w:szCs w:val="22"/>
        </w:rPr>
      </w:pPr>
    </w:p>
    <w:p w14:paraId="627A08B7" w14:textId="102963C4" w:rsidR="00CF7559" w:rsidRPr="00CF7559" w:rsidRDefault="00CF7559" w:rsidP="00CF7559">
      <w:pPr>
        <w:pStyle w:val="ListParagraph"/>
        <w:numPr>
          <w:ilvl w:val="0"/>
          <w:numId w:val="14"/>
        </w:numPr>
        <w:tabs>
          <w:tab w:val="left" w:pos="-2268"/>
        </w:tabs>
        <w:jc w:val="both"/>
        <w:rPr>
          <w:rFonts w:ascii="Calibri" w:hAnsi="Calibri" w:cs="Arial"/>
          <w:sz w:val="22"/>
          <w:szCs w:val="22"/>
        </w:rPr>
      </w:pPr>
      <w:r>
        <w:rPr>
          <w:rFonts w:ascii="Calibri" w:hAnsi="Calibri" w:cs="Arial"/>
          <w:sz w:val="22"/>
          <w:szCs w:val="22"/>
        </w:rPr>
        <w:t>Write and edit circulars, messages, etc., relating to Union campaigns, and activities for Officials as and when required.  Liaise with the General Secretary and with the origination as requested.</w:t>
      </w:r>
    </w:p>
    <w:p w14:paraId="2CFB4BA8" w14:textId="77777777" w:rsidR="00C04954" w:rsidRPr="00C04954" w:rsidRDefault="00C04954" w:rsidP="00C04954">
      <w:pPr>
        <w:pStyle w:val="ListParagraph"/>
        <w:rPr>
          <w:rFonts w:ascii="Calibri" w:hAnsi="Calibri" w:cs="Arial"/>
          <w:sz w:val="22"/>
          <w:szCs w:val="22"/>
        </w:rPr>
      </w:pPr>
    </w:p>
    <w:p w14:paraId="095F2C9D" w14:textId="66A39796" w:rsidR="00103766" w:rsidRDefault="00103766" w:rsidP="00C04954">
      <w:pPr>
        <w:pStyle w:val="ListParagraph"/>
        <w:numPr>
          <w:ilvl w:val="0"/>
          <w:numId w:val="14"/>
        </w:numPr>
        <w:tabs>
          <w:tab w:val="left" w:pos="-2268"/>
        </w:tabs>
        <w:jc w:val="both"/>
        <w:rPr>
          <w:rFonts w:ascii="Calibri" w:hAnsi="Calibri" w:cs="Arial"/>
          <w:sz w:val="22"/>
          <w:szCs w:val="22"/>
        </w:rPr>
      </w:pPr>
      <w:r w:rsidRPr="00C04954">
        <w:rPr>
          <w:rFonts w:ascii="Calibri" w:hAnsi="Calibri" w:cs="Arial"/>
          <w:sz w:val="22"/>
          <w:szCs w:val="22"/>
        </w:rPr>
        <w:t>Demonstrate consistently excellent presentation skills by creating and delivering professional presentations which address relevant and appropriate information to the target audience.</w:t>
      </w:r>
    </w:p>
    <w:p w14:paraId="16D4A729" w14:textId="77777777" w:rsidR="004378A5" w:rsidRPr="004378A5" w:rsidRDefault="004378A5" w:rsidP="004378A5">
      <w:pPr>
        <w:pStyle w:val="ListParagraph"/>
        <w:rPr>
          <w:rFonts w:ascii="Calibri" w:hAnsi="Calibri" w:cs="Arial"/>
          <w:sz w:val="22"/>
          <w:szCs w:val="22"/>
        </w:rPr>
      </w:pPr>
    </w:p>
    <w:p w14:paraId="4F875BAC" w14:textId="36DD5F61" w:rsidR="004378A5" w:rsidRPr="00C04954" w:rsidRDefault="004378A5" w:rsidP="00C04954">
      <w:pPr>
        <w:pStyle w:val="ListParagraph"/>
        <w:numPr>
          <w:ilvl w:val="0"/>
          <w:numId w:val="14"/>
        </w:numPr>
        <w:tabs>
          <w:tab w:val="left" w:pos="-2268"/>
        </w:tabs>
        <w:jc w:val="both"/>
        <w:rPr>
          <w:rFonts w:ascii="Calibri" w:hAnsi="Calibri" w:cs="Arial"/>
          <w:sz w:val="22"/>
          <w:szCs w:val="22"/>
        </w:rPr>
      </w:pPr>
      <w:r>
        <w:rPr>
          <w:rFonts w:ascii="Calibri" w:hAnsi="Calibri" w:cs="Arial"/>
          <w:sz w:val="22"/>
          <w:szCs w:val="22"/>
        </w:rPr>
        <w:t>Contribute to ad-hoc projects that the General Secretary and Communications Department may be involved in by undertaking these as required and liaising with appropriate personnel as necessary.</w:t>
      </w:r>
    </w:p>
    <w:p w14:paraId="233F4BCB" w14:textId="77777777" w:rsidR="00103766" w:rsidRPr="00754635" w:rsidRDefault="00103766" w:rsidP="00103766">
      <w:pPr>
        <w:pStyle w:val="ListParagraph"/>
        <w:rPr>
          <w:rFonts w:ascii="Calibri" w:hAnsi="Calibri" w:cs="Arial"/>
          <w:sz w:val="22"/>
          <w:szCs w:val="22"/>
        </w:rPr>
      </w:pPr>
    </w:p>
    <w:p w14:paraId="0C65D9B7" w14:textId="77777777" w:rsidR="00103766" w:rsidRPr="00754635" w:rsidRDefault="00103766" w:rsidP="00103766">
      <w:pPr>
        <w:pStyle w:val="ListParagraph"/>
        <w:numPr>
          <w:ilvl w:val="0"/>
          <w:numId w:val="14"/>
        </w:numPr>
        <w:tabs>
          <w:tab w:val="left" w:pos="-2268"/>
        </w:tabs>
        <w:jc w:val="both"/>
        <w:rPr>
          <w:rFonts w:ascii="Calibri" w:hAnsi="Calibri" w:cs="Arial"/>
          <w:sz w:val="22"/>
          <w:szCs w:val="22"/>
        </w:rPr>
      </w:pPr>
      <w:r w:rsidRPr="00754635">
        <w:rPr>
          <w:rFonts w:ascii="Calibri" w:hAnsi="Calibri" w:cs="Arial"/>
          <w:sz w:val="22"/>
          <w:szCs w:val="22"/>
        </w:rPr>
        <w:t>In the absence of colleagues, contribute to the general work of the Union as required.</w:t>
      </w:r>
    </w:p>
    <w:p w14:paraId="3A5DF6E8" w14:textId="77777777" w:rsidR="00103766" w:rsidRPr="00754635" w:rsidRDefault="00103766" w:rsidP="00103766">
      <w:pPr>
        <w:pStyle w:val="ListParagraph"/>
        <w:rPr>
          <w:rFonts w:ascii="Calibri" w:hAnsi="Calibri" w:cs="Arial"/>
          <w:sz w:val="22"/>
          <w:szCs w:val="22"/>
        </w:rPr>
      </w:pPr>
    </w:p>
    <w:p w14:paraId="41D5E950" w14:textId="77777777" w:rsidR="00103766" w:rsidRDefault="00103766" w:rsidP="00103766">
      <w:pPr>
        <w:pStyle w:val="ListParagraph"/>
        <w:numPr>
          <w:ilvl w:val="0"/>
          <w:numId w:val="14"/>
        </w:numPr>
        <w:tabs>
          <w:tab w:val="left" w:pos="-2268"/>
        </w:tabs>
        <w:jc w:val="both"/>
        <w:rPr>
          <w:rFonts w:ascii="Calibri" w:hAnsi="Calibri" w:cs="Arial"/>
          <w:sz w:val="22"/>
          <w:szCs w:val="22"/>
        </w:rPr>
      </w:pPr>
      <w:r w:rsidRPr="00754635">
        <w:rPr>
          <w:rFonts w:ascii="Calibri" w:hAnsi="Calibri" w:cs="Arial"/>
          <w:sz w:val="22"/>
          <w:szCs w:val="22"/>
        </w:rPr>
        <w:t>Remain committed to self-improvement by conducting self-appraisals after all relevant external meetings, and assess strengths and weaknesses and address these accordingly.  Demonstrate a commitment to improvement by maintaining and developing skills in line with emerging organisational needs.</w:t>
      </w:r>
    </w:p>
    <w:p w14:paraId="22B9374D" w14:textId="77777777" w:rsidR="000358D6" w:rsidRPr="000358D6" w:rsidRDefault="000358D6" w:rsidP="000358D6">
      <w:pPr>
        <w:pStyle w:val="ListParagraph"/>
        <w:rPr>
          <w:rFonts w:ascii="Calibri" w:hAnsi="Calibri" w:cs="Arial"/>
          <w:sz w:val="22"/>
          <w:szCs w:val="22"/>
        </w:rPr>
      </w:pPr>
    </w:p>
    <w:p w14:paraId="0887C0B9" w14:textId="77777777" w:rsidR="00AF35EC" w:rsidRPr="00754635" w:rsidRDefault="00AF35EC" w:rsidP="00AF35EC">
      <w:pPr>
        <w:spacing w:line="360" w:lineRule="auto"/>
        <w:jc w:val="both"/>
        <w:outlineLvl w:val="0"/>
        <w:rPr>
          <w:rStyle w:val="StyleTrebuchetMS14ptBoldCustomColorRGB191631"/>
          <w:rFonts w:ascii="Calibri" w:hAnsi="Calibri" w:cs="Arial"/>
          <w:b w:val="0"/>
          <w:color w:val="auto"/>
          <w:sz w:val="22"/>
          <w:szCs w:val="22"/>
          <w:u w:val="single"/>
        </w:rPr>
      </w:pPr>
      <w:r w:rsidRPr="00754635">
        <w:rPr>
          <w:rFonts w:ascii="Calibri" w:hAnsi="Calibri" w:cs="Arial"/>
          <w:b/>
          <w:sz w:val="22"/>
          <w:szCs w:val="22"/>
          <w:u w:val="single"/>
          <w:lang w:val="en-US"/>
        </w:rPr>
        <w:t>Specialist Skills</w:t>
      </w:r>
    </w:p>
    <w:p w14:paraId="5AF91ED2" w14:textId="77777777" w:rsidR="00AF35EC" w:rsidRPr="00754635" w:rsidRDefault="00AF35EC" w:rsidP="00AF35EC">
      <w:pPr>
        <w:numPr>
          <w:ilvl w:val="0"/>
          <w:numId w:val="1"/>
        </w:numPr>
        <w:overflowPunct w:val="0"/>
        <w:autoSpaceDE w:val="0"/>
        <w:autoSpaceDN w:val="0"/>
        <w:adjustRightInd w:val="0"/>
        <w:spacing w:line="300" w:lineRule="auto"/>
        <w:textAlignment w:val="baseline"/>
        <w:rPr>
          <w:rFonts w:ascii="Calibri" w:hAnsi="Calibri" w:cs="Arial"/>
          <w:sz w:val="22"/>
          <w:szCs w:val="22"/>
          <w:lang w:val="en-US"/>
        </w:rPr>
      </w:pPr>
      <w:r w:rsidRPr="00754635">
        <w:rPr>
          <w:rFonts w:ascii="Calibri" w:hAnsi="Calibri" w:cs="Arial"/>
          <w:sz w:val="22"/>
          <w:szCs w:val="22"/>
          <w:lang w:val="en-US"/>
        </w:rPr>
        <w:t>Graduate with a relevant degree</w:t>
      </w:r>
      <w:r>
        <w:rPr>
          <w:rFonts w:ascii="Calibri" w:hAnsi="Calibri" w:cs="Arial"/>
          <w:sz w:val="22"/>
          <w:szCs w:val="22"/>
          <w:lang w:val="en-US"/>
        </w:rPr>
        <w:t xml:space="preserve"> (desirable)</w:t>
      </w:r>
    </w:p>
    <w:p w14:paraId="22203F2C" w14:textId="77777777" w:rsidR="00AF35EC" w:rsidRPr="00754635" w:rsidRDefault="00AF35EC" w:rsidP="00AF35EC">
      <w:pPr>
        <w:numPr>
          <w:ilvl w:val="0"/>
          <w:numId w:val="1"/>
        </w:numPr>
        <w:overflowPunct w:val="0"/>
        <w:autoSpaceDE w:val="0"/>
        <w:autoSpaceDN w:val="0"/>
        <w:adjustRightInd w:val="0"/>
        <w:spacing w:line="300" w:lineRule="auto"/>
        <w:textAlignment w:val="baseline"/>
        <w:rPr>
          <w:rFonts w:ascii="Calibri" w:hAnsi="Calibri" w:cs="Arial"/>
          <w:sz w:val="22"/>
          <w:szCs w:val="22"/>
          <w:lang w:val="en-US"/>
        </w:rPr>
      </w:pPr>
      <w:r w:rsidRPr="00754635">
        <w:rPr>
          <w:rFonts w:ascii="Calibri" w:hAnsi="Calibri" w:cs="Arial"/>
          <w:sz w:val="22"/>
          <w:szCs w:val="22"/>
          <w:lang w:val="en-US"/>
        </w:rPr>
        <w:t>High level of literacy and numeracy, and proven</w:t>
      </w:r>
      <w:r>
        <w:rPr>
          <w:rFonts w:ascii="Calibri" w:hAnsi="Calibri" w:cs="Arial"/>
          <w:sz w:val="22"/>
          <w:szCs w:val="22"/>
          <w:lang w:val="en-US"/>
        </w:rPr>
        <w:t xml:space="preserve"> written</w:t>
      </w:r>
      <w:r w:rsidRPr="00754635">
        <w:rPr>
          <w:rFonts w:ascii="Calibri" w:hAnsi="Calibri" w:cs="Arial"/>
          <w:sz w:val="22"/>
          <w:szCs w:val="22"/>
          <w:lang w:val="en-US"/>
        </w:rPr>
        <w:t xml:space="preserve"> skills</w:t>
      </w:r>
    </w:p>
    <w:p w14:paraId="4A244F81" w14:textId="77777777" w:rsidR="00AF35EC" w:rsidRDefault="00AF35EC" w:rsidP="00AF35EC">
      <w:pPr>
        <w:numPr>
          <w:ilvl w:val="0"/>
          <w:numId w:val="1"/>
        </w:numPr>
        <w:overflowPunct w:val="0"/>
        <w:autoSpaceDE w:val="0"/>
        <w:autoSpaceDN w:val="0"/>
        <w:adjustRightInd w:val="0"/>
        <w:spacing w:line="300" w:lineRule="auto"/>
        <w:textAlignment w:val="baseline"/>
        <w:rPr>
          <w:rFonts w:ascii="Calibri" w:hAnsi="Calibri" w:cs="Arial"/>
          <w:sz w:val="22"/>
          <w:szCs w:val="22"/>
          <w:lang w:val="en-US"/>
        </w:rPr>
      </w:pPr>
      <w:r w:rsidRPr="00754635">
        <w:rPr>
          <w:rFonts w:ascii="Calibri" w:hAnsi="Calibri" w:cs="Arial"/>
          <w:sz w:val="22"/>
          <w:szCs w:val="22"/>
          <w:lang w:val="en-US"/>
        </w:rPr>
        <w:t>Proven all round communications experience gained within a political environment</w:t>
      </w:r>
    </w:p>
    <w:p w14:paraId="6E0ADD81" w14:textId="77777777" w:rsidR="00AF35EC" w:rsidRDefault="00AF35EC" w:rsidP="00AF35EC">
      <w:pPr>
        <w:numPr>
          <w:ilvl w:val="0"/>
          <w:numId w:val="1"/>
        </w:numPr>
        <w:overflowPunct w:val="0"/>
        <w:autoSpaceDE w:val="0"/>
        <w:autoSpaceDN w:val="0"/>
        <w:adjustRightInd w:val="0"/>
        <w:spacing w:line="300" w:lineRule="auto"/>
        <w:textAlignment w:val="baseline"/>
        <w:rPr>
          <w:rFonts w:ascii="Calibri" w:hAnsi="Calibri" w:cs="Arial"/>
          <w:sz w:val="22"/>
          <w:szCs w:val="22"/>
          <w:lang w:val="en-US"/>
        </w:rPr>
      </w:pPr>
      <w:r>
        <w:rPr>
          <w:rFonts w:ascii="Calibri" w:hAnsi="Calibri" w:cs="Arial"/>
          <w:sz w:val="22"/>
          <w:szCs w:val="22"/>
          <w:lang w:val="en-US"/>
        </w:rPr>
        <w:t xml:space="preserve">Experienced in line managing people </w:t>
      </w:r>
    </w:p>
    <w:p w14:paraId="31E08F4E" w14:textId="77777777" w:rsidR="00AF35EC" w:rsidRPr="00754635" w:rsidRDefault="00AF35EC" w:rsidP="00AF35EC">
      <w:pPr>
        <w:numPr>
          <w:ilvl w:val="0"/>
          <w:numId w:val="1"/>
        </w:numPr>
        <w:overflowPunct w:val="0"/>
        <w:autoSpaceDE w:val="0"/>
        <w:autoSpaceDN w:val="0"/>
        <w:adjustRightInd w:val="0"/>
        <w:spacing w:line="300" w:lineRule="auto"/>
        <w:textAlignment w:val="baseline"/>
        <w:rPr>
          <w:rFonts w:ascii="Calibri" w:hAnsi="Calibri" w:cs="Arial"/>
          <w:sz w:val="22"/>
          <w:szCs w:val="22"/>
          <w:lang w:val="en-US"/>
        </w:rPr>
      </w:pPr>
      <w:r>
        <w:rPr>
          <w:rFonts w:ascii="Calibri" w:hAnsi="Calibri" w:cs="Arial"/>
          <w:sz w:val="22"/>
          <w:szCs w:val="22"/>
          <w:lang w:val="en-US"/>
        </w:rPr>
        <w:t>Management development training/education (desirable)</w:t>
      </w:r>
    </w:p>
    <w:p w14:paraId="0EE67D7A" w14:textId="77777777" w:rsidR="00AF35EC" w:rsidRPr="00754635" w:rsidRDefault="00AF35EC" w:rsidP="00AF35EC">
      <w:pPr>
        <w:numPr>
          <w:ilvl w:val="0"/>
          <w:numId w:val="1"/>
        </w:numPr>
        <w:overflowPunct w:val="0"/>
        <w:autoSpaceDE w:val="0"/>
        <w:autoSpaceDN w:val="0"/>
        <w:adjustRightInd w:val="0"/>
        <w:spacing w:line="300" w:lineRule="auto"/>
        <w:textAlignment w:val="baseline"/>
        <w:rPr>
          <w:rFonts w:ascii="Calibri" w:hAnsi="Calibri" w:cs="Arial"/>
          <w:sz w:val="22"/>
          <w:szCs w:val="22"/>
          <w:lang w:val="en-US"/>
        </w:rPr>
      </w:pPr>
      <w:r w:rsidRPr="00754635">
        <w:rPr>
          <w:rFonts w:ascii="Calibri" w:hAnsi="Calibri" w:cs="Arial"/>
          <w:sz w:val="22"/>
          <w:szCs w:val="22"/>
          <w:lang w:val="en-US"/>
        </w:rPr>
        <w:t>Demonstrable knowledge and experience of the Trade Union movement</w:t>
      </w:r>
    </w:p>
    <w:p w14:paraId="3B687881" w14:textId="77777777" w:rsidR="00AF35EC" w:rsidRPr="00754635" w:rsidRDefault="00AF35EC" w:rsidP="00AF35EC">
      <w:pPr>
        <w:numPr>
          <w:ilvl w:val="0"/>
          <w:numId w:val="1"/>
        </w:numPr>
        <w:overflowPunct w:val="0"/>
        <w:autoSpaceDE w:val="0"/>
        <w:autoSpaceDN w:val="0"/>
        <w:adjustRightInd w:val="0"/>
        <w:spacing w:line="300" w:lineRule="auto"/>
        <w:textAlignment w:val="baseline"/>
        <w:rPr>
          <w:rFonts w:ascii="Calibri" w:hAnsi="Calibri" w:cs="Arial"/>
          <w:sz w:val="22"/>
          <w:szCs w:val="22"/>
          <w:lang w:val="en-US"/>
        </w:rPr>
      </w:pPr>
      <w:r w:rsidRPr="00754635">
        <w:rPr>
          <w:rFonts w:ascii="Calibri" w:hAnsi="Calibri" w:cs="Arial"/>
          <w:sz w:val="22"/>
          <w:szCs w:val="22"/>
          <w:lang w:val="en-US"/>
        </w:rPr>
        <w:lastRenderedPageBreak/>
        <w:t>Demonstrable experience and understanding of the Fire and Rescue service</w:t>
      </w:r>
    </w:p>
    <w:p w14:paraId="31E3B5C5" w14:textId="77777777" w:rsidR="00AF35EC" w:rsidRPr="00754635" w:rsidRDefault="00AF35EC" w:rsidP="00AF35EC">
      <w:pPr>
        <w:numPr>
          <w:ilvl w:val="0"/>
          <w:numId w:val="1"/>
        </w:numPr>
        <w:overflowPunct w:val="0"/>
        <w:autoSpaceDE w:val="0"/>
        <w:autoSpaceDN w:val="0"/>
        <w:adjustRightInd w:val="0"/>
        <w:spacing w:line="300" w:lineRule="auto"/>
        <w:textAlignment w:val="baseline"/>
        <w:rPr>
          <w:rFonts w:ascii="Calibri" w:hAnsi="Calibri" w:cs="Arial"/>
          <w:sz w:val="22"/>
          <w:szCs w:val="22"/>
          <w:lang w:val="en-US"/>
        </w:rPr>
      </w:pPr>
      <w:r w:rsidRPr="00754635">
        <w:rPr>
          <w:rFonts w:ascii="Calibri" w:hAnsi="Calibri" w:cs="Arial"/>
          <w:sz w:val="22"/>
          <w:szCs w:val="22"/>
          <w:lang w:val="en-US"/>
        </w:rPr>
        <w:t>Excellent Communication skills both oral and written, and an ability to deal with a variety of internal and external stakeholders</w:t>
      </w:r>
    </w:p>
    <w:p w14:paraId="07C1164B" w14:textId="77777777" w:rsidR="00AF35EC" w:rsidRPr="00754635" w:rsidRDefault="00AF35EC" w:rsidP="00AF35EC">
      <w:pPr>
        <w:numPr>
          <w:ilvl w:val="0"/>
          <w:numId w:val="1"/>
        </w:numPr>
        <w:overflowPunct w:val="0"/>
        <w:autoSpaceDE w:val="0"/>
        <w:autoSpaceDN w:val="0"/>
        <w:adjustRightInd w:val="0"/>
        <w:spacing w:line="300" w:lineRule="auto"/>
        <w:textAlignment w:val="baseline"/>
        <w:rPr>
          <w:rFonts w:ascii="Calibri" w:hAnsi="Calibri" w:cs="Arial"/>
          <w:sz w:val="22"/>
          <w:szCs w:val="22"/>
          <w:lang w:val="en-US"/>
        </w:rPr>
      </w:pPr>
      <w:r w:rsidRPr="00754635">
        <w:rPr>
          <w:rFonts w:ascii="Calibri" w:hAnsi="Calibri" w:cs="Arial"/>
          <w:sz w:val="22"/>
          <w:szCs w:val="22"/>
          <w:lang w:val="en-US"/>
        </w:rPr>
        <w:t xml:space="preserve">Microsoft Office trained in Word, Outlook, PowerPoint and Excel </w:t>
      </w:r>
    </w:p>
    <w:p w14:paraId="641F602B" w14:textId="77777777" w:rsidR="000358D6" w:rsidRPr="00754635" w:rsidRDefault="000358D6" w:rsidP="000358D6">
      <w:pPr>
        <w:pStyle w:val="ListParagraph"/>
        <w:tabs>
          <w:tab w:val="left" w:pos="-2268"/>
        </w:tabs>
        <w:jc w:val="both"/>
        <w:rPr>
          <w:rFonts w:ascii="Calibri" w:hAnsi="Calibri" w:cs="Arial"/>
          <w:sz w:val="22"/>
          <w:szCs w:val="22"/>
        </w:rPr>
      </w:pPr>
    </w:p>
    <w:p w14:paraId="00ED988B" w14:textId="77777777" w:rsidR="000358D6" w:rsidRPr="00754635" w:rsidRDefault="000358D6" w:rsidP="000358D6">
      <w:pPr>
        <w:pStyle w:val="Header"/>
        <w:tabs>
          <w:tab w:val="left" w:pos="540"/>
        </w:tabs>
        <w:jc w:val="both"/>
        <w:rPr>
          <w:rFonts w:ascii="Calibri" w:hAnsi="Calibri" w:cs="Arial"/>
          <w:b/>
          <w:bCs/>
          <w:sz w:val="22"/>
          <w:szCs w:val="22"/>
          <w:u w:val="single"/>
        </w:rPr>
      </w:pPr>
      <w:r w:rsidRPr="00754635">
        <w:rPr>
          <w:rFonts w:ascii="Calibri" w:hAnsi="Calibri" w:cs="Arial"/>
          <w:b/>
          <w:bCs/>
          <w:sz w:val="22"/>
          <w:szCs w:val="22"/>
          <w:u w:val="single"/>
        </w:rPr>
        <w:t>General</w:t>
      </w:r>
    </w:p>
    <w:p w14:paraId="3601AD64" w14:textId="77777777" w:rsidR="000358D6" w:rsidRPr="00754635" w:rsidRDefault="000358D6" w:rsidP="000358D6">
      <w:pPr>
        <w:jc w:val="both"/>
        <w:rPr>
          <w:rFonts w:ascii="Calibri" w:hAnsi="Calibri" w:cs="Arial"/>
          <w:sz w:val="22"/>
          <w:szCs w:val="22"/>
        </w:rPr>
      </w:pPr>
    </w:p>
    <w:p w14:paraId="7965A533" w14:textId="77777777" w:rsidR="000358D6" w:rsidRPr="00754635" w:rsidRDefault="000358D6" w:rsidP="000358D6">
      <w:pPr>
        <w:numPr>
          <w:ilvl w:val="0"/>
          <w:numId w:val="15"/>
        </w:numPr>
        <w:jc w:val="both"/>
        <w:rPr>
          <w:rFonts w:ascii="Calibri" w:hAnsi="Calibri" w:cs="Arial"/>
          <w:sz w:val="22"/>
          <w:szCs w:val="22"/>
        </w:rPr>
      </w:pPr>
      <w:r w:rsidRPr="00754635">
        <w:rPr>
          <w:rFonts w:ascii="Calibri" w:hAnsi="Calibri" w:cs="Arial"/>
          <w:sz w:val="22"/>
          <w:szCs w:val="22"/>
        </w:rPr>
        <w:t>To provide support to the Union during its campaigns and/or conferences as may be determined by the Line Manager or above.</w:t>
      </w:r>
    </w:p>
    <w:p w14:paraId="4B7F92F5" w14:textId="77777777" w:rsidR="000358D6" w:rsidRPr="00754635" w:rsidRDefault="000358D6" w:rsidP="000358D6">
      <w:pPr>
        <w:ind w:left="720"/>
        <w:jc w:val="both"/>
        <w:rPr>
          <w:rFonts w:ascii="Calibri" w:hAnsi="Calibri" w:cs="Arial"/>
          <w:sz w:val="22"/>
          <w:szCs w:val="22"/>
        </w:rPr>
      </w:pPr>
    </w:p>
    <w:p w14:paraId="78359D8A" w14:textId="77777777" w:rsidR="000358D6" w:rsidRPr="00754635" w:rsidRDefault="000358D6" w:rsidP="000358D6">
      <w:pPr>
        <w:numPr>
          <w:ilvl w:val="0"/>
          <w:numId w:val="15"/>
        </w:numPr>
        <w:jc w:val="both"/>
        <w:rPr>
          <w:rFonts w:ascii="Calibri" w:hAnsi="Calibri" w:cs="Arial"/>
          <w:sz w:val="22"/>
          <w:szCs w:val="22"/>
        </w:rPr>
      </w:pPr>
      <w:r w:rsidRPr="00754635">
        <w:rPr>
          <w:rFonts w:ascii="Calibri" w:hAnsi="Calibri" w:cs="Arial"/>
          <w:sz w:val="22"/>
          <w:szCs w:val="22"/>
        </w:rPr>
        <w:t>To work co-operatively with Union personnel, including providing cover relating to the role and team/Department during absence, as may be requested by your Line Manager.</w:t>
      </w:r>
    </w:p>
    <w:p w14:paraId="3BE99D7C" w14:textId="77777777" w:rsidR="000358D6" w:rsidRPr="00754635" w:rsidRDefault="000358D6" w:rsidP="000358D6">
      <w:pPr>
        <w:jc w:val="both"/>
        <w:rPr>
          <w:rFonts w:ascii="Calibri" w:hAnsi="Calibri" w:cs="Arial"/>
          <w:sz w:val="22"/>
          <w:szCs w:val="22"/>
        </w:rPr>
      </w:pPr>
    </w:p>
    <w:p w14:paraId="0C4B7CAF" w14:textId="77777777" w:rsidR="000358D6" w:rsidRPr="00754635" w:rsidRDefault="000358D6" w:rsidP="000358D6">
      <w:pPr>
        <w:numPr>
          <w:ilvl w:val="0"/>
          <w:numId w:val="15"/>
        </w:numPr>
        <w:jc w:val="both"/>
        <w:rPr>
          <w:rFonts w:ascii="Calibri" w:hAnsi="Calibri" w:cs="Arial"/>
          <w:sz w:val="22"/>
          <w:szCs w:val="22"/>
        </w:rPr>
      </w:pPr>
      <w:r w:rsidRPr="00754635">
        <w:rPr>
          <w:rFonts w:ascii="Calibri" w:hAnsi="Calibri" w:cs="Arial"/>
          <w:sz w:val="22"/>
          <w:szCs w:val="22"/>
        </w:rPr>
        <w:t xml:space="preserve">Fulfil the requirements of the Union’s Equal Opportunities Policy and procedures and implement good principles and practices within the context of the day to day job, daily. </w:t>
      </w:r>
    </w:p>
    <w:p w14:paraId="46FB08DC" w14:textId="77777777" w:rsidR="000358D6" w:rsidRPr="00754635" w:rsidRDefault="000358D6" w:rsidP="000358D6">
      <w:pPr>
        <w:jc w:val="both"/>
        <w:rPr>
          <w:rFonts w:ascii="Calibri" w:hAnsi="Calibri" w:cs="Arial"/>
          <w:sz w:val="22"/>
          <w:szCs w:val="22"/>
        </w:rPr>
      </w:pPr>
    </w:p>
    <w:p w14:paraId="278FBE1C" w14:textId="77777777" w:rsidR="000358D6" w:rsidRPr="00754635" w:rsidRDefault="000358D6" w:rsidP="000358D6">
      <w:pPr>
        <w:numPr>
          <w:ilvl w:val="0"/>
          <w:numId w:val="15"/>
        </w:numPr>
        <w:jc w:val="both"/>
        <w:rPr>
          <w:rFonts w:ascii="Calibri" w:hAnsi="Calibri" w:cs="Arial"/>
          <w:sz w:val="22"/>
          <w:szCs w:val="22"/>
        </w:rPr>
      </w:pPr>
      <w:r w:rsidRPr="00754635">
        <w:rPr>
          <w:rFonts w:ascii="Calibri" w:hAnsi="Calibri" w:cs="Arial"/>
          <w:sz w:val="22"/>
          <w:szCs w:val="22"/>
        </w:rPr>
        <w:t>To undertake any training, and/or other duties as appropriate within the Communications team or the Union as a whole that are commensurate with the post as may be determined from time to time by the HR Department, the National Officer (Staffing) or the General Secretary.</w:t>
      </w:r>
    </w:p>
    <w:p w14:paraId="507CF803" w14:textId="77777777" w:rsidR="000358D6" w:rsidRPr="00754635" w:rsidRDefault="000358D6" w:rsidP="000358D6">
      <w:pPr>
        <w:pStyle w:val="ListParagraph"/>
        <w:rPr>
          <w:rFonts w:ascii="Calibri" w:hAnsi="Calibri" w:cs="Arial"/>
          <w:sz w:val="22"/>
          <w:szCs w:val="22"/>
        </w:rPr>
      </w:pPr>
    </w:p>
    <w:p w14:paraId="65435BA3" w14:textId="77777777" w:rsidR="000358D6" w:rsidRPr="00754635" w:rsidRDefault="000358D6" w:rsidP="000358D6">
      <w:pPr>
        <w:numPr>
          <w:ilvl w:val="0"/>
          <w:numId w:val="15"/>
        </w:numPr>
        <w:jc w:val="both"/>
        <w:rPr>
          <w:rFonts w:ascii="Calibri" w:hAnsi="Calibri" w:cs="Arial"/>
          <w:sz w:val="22"/>
          <w:szCs w:val="22"/>
        </w:rPr>
      </w:pPr>
      <w:r w:rsidRPr="00754635">
        <w:rPr>
          <w:rFonts w:ascii="Calibri" w:hAnsi="Calibri" w:cs="Arial"/>
          <w:sz w:val="22"/>
          <w:szCs w:val="22"/>
        </w:rPr>
        <w:t>It should be understood that this job description may change as the Union develops following discussion and agreement with the post holder.  The post holder will have full opportunity to discuss this and to be active in any changes and developments.</w:t>
      </w:r>
    </w:p>
    <w:p w14:paraId="520DBD4F" w14:textId="77777777" w:rsidR="006D71CB" w:rsidRDefault="006D71CB" w:rsidP="000358D6">
      <w:pPr>
        <w:spacing w:line="360" w:lineRule="auto"/>
        <w:jc w:val="center"/>
        <w:outlineLvl w:val="0"/>
        <w:rPr>
          <w:rFonts w:ascii="Calibri" w:hAnsi="Calibri" w:cs="Arial"/>
          <w:b/>
          <w:sz w:val="22"/>
          <w:szCs w:val="22"/>
          <w:u w:val="single"/>
          <w:lang w:val="en-US"/>
        </w:rPr>
      </w:pPr>
    </w:p>
    <w:p w14:paraId="1654BF2D" w14:textId="4C36E1EF" w:rsidR="000358D6" w:rsidRPr="000358D6" w:rsidRDefault="000358D6" w:rsidP="000358D6">
      <w:pPr>
        <w:shd w:val="clear" w:color="auto" w:fill="D9E2F3" w:themeFill="accent1" w:themeFillTint="33"/>
        <w:spacing w:line="360" w:lineRule="auto"/>
        <w:jc w:val="center"/>
        <w:outlineLvl w:val="0"/>
        <w:rPr>
          <w:rFonts w:ascii="Calibri" w:hAnsi="Calibri" w:cs="Arial"/>
          <w:b/>
          <w:sz w:val="28"/>
          <w:szCs w:val="28"/>
          <w:lang w:val="en-US"/>
        </w:rPr>
      </w:pPr>
      <w:r w:rsidRPr="000358D6">
        <w:rPr>
          <w:rFonts w:ascii="Calibri" w:hAnsi="Calibri" w:cs="Arial"/>
          <w:b/>
          <w:sz w:val="28"/>
          <w:szCs w:val="28"/>
          <w:lang w:val="en-US"/>
        </w:rPr>
        <w:t>Person Specification</w:t>
      </w:r>
    </w:p>
    <w:p w14:paraId="7779B9B3" w14:textId="77777777" w:rsidR="001B7A92" w:rsidRPr="004A4674" w:rsidRDefault="001B7A92" w:rsidP="001B7A92">
      <w:pPr>
        <w:jc w:val="center"/>
        <w:rPr>
          <w:rFonts w:asciiTheme="minorHAnsi" w:hAnsiTheme="minorHAnsi" w:cstheme="minorHAnsi"/>
          <w:sz w:val="24"/>
          <w:szCs w:val="24"/>
        </w:rPr>
      </w:pPr>
    </w:p>
    <w:p w14:paraId="13D610ED" w14:textId="77777777" w:rsidR="001B7A92" w:rsidRPr="001B7A92" w:rsidRDefault="001B7A92" w:rsidP="001B7A92">
      <w:pPr>
        <w:jc w:val="both"/>
        <w:rPr>
          <w:rFonts w:asciiTheme="minorHAnsi" w:hAnsiTheme="minorHAnsi" w:cstheme="minorHAnsi"/>
          <w:i/>
          <w:sz w:val="22"/>
          <w:szCs w:val="22"/>
        </w:rPr>
      </w:pPr>
      <w:r w:rsidRPr="001B7A92">
        <w:rPr>
          <w:rFonts w:asciiTheme="minorHAnsi" w:hAnsiTheme="minorHAnsi" w:cstheme="minorHAnsi"/>
          <w:i/>
          <w:sz w:val="22"/>
          <w:szCs w:val="22"/>
        </w:rPr>
        <w:t>The person specification below outlines the essential and desirable experience, knowledge and skills required for this role. Evidence for behaviours, knowledge and skills will be looked for throughout the selection process.</w:t>
      </w:r>
    </w:p>
    <w:p w14:paraId="1654022E" w14:textId="77777777" w:rsidR="001B7A92" w:rsidRPr="001B7A92" w:rsidRDefault="001B7A92" w:rsidP="001B7A92">
      <w:pPr>
        <w:jc w:val="both"/>
        <w:rPr>
          <w:rFonts w:asciiTheme="minorHAnsi" w:hAnsiTheme="minorHAnsi" w:cstheme="minorHAnsi"/>
          <w:b/>
          <w:i/>
          <w:sz w:val="22"/>
          <w:szCs w:val="22"/>
        </w:rPr>
      </w:pPr>
    </w:p>
    <w:p w14:paraId="2FE46D63" w14:textId="77777777" w:rsidR="001B7A92" w:rsidRPr="001B7A92" w:rsidRDefault="001B7A92" w:rsidP="001B7A92">
      <w:pPr>
        <w:jc w:val="both"/>
        <w:rPr>
          <w:rFonts w:asciiTheme="minorHAnsi" w:hAnsiTheme="minorHAnsi" w:cstheme="minorHAnsi"/>
          <w:i/>
          <w:sz w:val="22"/>
          <w:szCs w:val="22"/>
        </w:rPr>
      </w:pPr>
      <w:r w:rsidRPr="001B7A92">
        <w:rPr>
          <w:rFonts w:asciiTheme="minorHAnsi" w:hAnsiTheme="minorHAnsi" w:cstheme="minorHAnsi"/>
          <w:b/>
          <w:i/>
          <w:sz w:val="22"/>
          <w:szCs w:val="22"/>
        </w:rPr>
        <w:t xml:space="preserve">E </w:t>
      </w:r>
      <w:r w:rsidRPr="001B7A92">
        <w:rPr>
          <w:rFonts w:asciiTheme="minorHAnsi" w:hAnsiTheme="minorHAnsi" w:cstheme="minorHAnsi"/>
          <w:i/>
          <w:sz w:val="22"/>
          <w:szCs w:val="22"/>
        </w:rPr>
        <w:t>– Essential requirements are those without which the job could not be done.</w:t>
      </w:r>
    </w:p>
    <w:p w14:paraId="69453E29" w14:textId="77777777" w:rsidR="001B7A92" w:rsidRPr="004A4674" w:rsidRDefault="001B7A92" w:rsidP="001B7A92">
      <w:pPr>
        <w:jc w:val="both"/>
        <w:rPr>
          <w:rFonts w:asciiTheme="minorHAnsi" w:hAnsiTheme="minorHAnsi" w:cstheme="minorHAnsi"/>
          <w:b/>
          <w:i/>
          <w:sz w:val="24"/>
          <w:szCs w:val="24"/>
          <w:lang w:eastAsia="en-GB"/>
        </w:rPr>
      </w:pPr>
      <w:r w:rsidRPr="001B7A92">
        <w:rPr>
          <w:rFonts w:asciiTheme="minorHAnsi" w:hAnsiTheme="minorHAnsi" w:cstheme="minorHAnsi"/>
          <w:b/>
          <w:i/>
          <w:sz w:val="22"/>
          <w:szCs w:val="22"/>
        </w:rPr>
        <w:t>D</w:t>
      </w:r>
      <w:r w:rsidRPr="001B7A92">
        <w:rPr>
          <w:rFonts w:asciiTheme="minorHAnsi" w:hAnsiTheme="minorHAnsi" w:cstheme="minorHAnsi"/>
          <w:i/>
          <w:sz w:val="22"/>
          <w:szCs w:val="22"/>
        </w:rPr>
        <w:t xml:space="preserve"> – </w:t>
      </w:r>
      <w:r w:rsidRPr="001B7A92">
        <w:rPr>
          <w:rFonts w:asciiTheme="minorHAnsi" w:hAnsiTheme="minorHAnsi" w:cstheme="minorHAnsi"/>
          <w:i/>
          <w:sz w:val="22"/>
          <w:szCs w:val="22"/>
          <w:lang w:eastAsia="en-GB"/>
        </w:rPr>
        <w:t xml:space="preserve">Desirable criteria are those that may enable better or more immediate performance in a </w:t>
      </w:r>
      <w:r w:rsidRPr="001B7A92">
        <w:rPr>
          <w:rFonts w:asciiTheme="minorHAnsi" w:hAnsiTheme="minorHAnsi" w:cstheme="minorHAnsi"/>
          <w:i/>
          <w:sz w:val="22"/>
          <w:szCs w:val="22"/>
        </w:rPr>
        <w:t>job.</w:t>
      </w:r>
      <w:r w:rsidRPr="004A4674">
        <w:rPr>
          <w:rFonts w:asciiTheme="minorHAnsi" w:hAnsiTheme="minorHAnsi" w:cstheme="minorHAnsi"/>
          <w:i/>
          <w:sz w:val="24"/>
          <w:szCs w:val="24"/>
          <w:lang w:eastAsia="en-GB"/>
        </w:rPr>
        <w:t xml:space="preserve"> </w:t>
      </w:r>
      <w:r w:rsidRPr="004A4674">
        <w:rPr>
          <w:rFonts w:asciiTheme="minorHAnsi" w:hAnsiTheme="minorHAnsi" w:cstheme="minorHAnsi"/>
          <w:b/>
          <w:i/>
          <w:sz w:val="24"/>
          <w:szCs w:val="24"/>
          <w:lang w:eastAsia="en-GB"/>
        </w:rPr>
        <w:t xml:space="preserve">      </w:t>
      </w:r>
    </w:p>
    <w:p w14:paraId="509E1024" w14:textId="77777777" w:rsidR="001B7A92" w:rsidRDefault="001B7A92" w:rsidP="001B7A92">
      <w:pPr>
        <w:pStyle w:val="ListParagraph"/>
        <w:rPr>
          <w:rFonts w:ascii="Calibri" w:hAnsi="Calibri" w:cs="Arial"/>
          <w:sz w:val="22"/>
          <w:szCs w:val="22"/>
        </w:rPr>
      </w:pPr>
    </w:p>
    <w:tbl>
      <w:tblPr>
        <w:tblpPr w:leftFromText="180" w:rightFromText="180" w:vertAnchor="text" w:horzAnchor="margin" w:tblpXSpec="center" w:tblpY="13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701"/>
      </w:tblGrid>
      <w:tr w:rsidR="001B7A92" w:rsidRPr="00794D8E" w14:paraId="2064CD3A" w14:textId="77777777" w:rsidTr="00F87CA7">
        <w:tc>
          <w:tcPr>
            <w:tcW w:w="7650" w:type="dxa"/>
            <w:tcBorders>
              <w:top w:val="single" w:sz="4" w:space="0" w:color="auto"/>
              <w:left w:val="single" w:sz="4" w:space="0" w:color="auto"/>
              <w:bottom w:val="single" w:sz="4" w:space="0" w:color="auto"/>
              <w:right w:val="single" w:sz="4" w:space="0" w:color="auto"/>
            </w:tcBorders>
          </w:tcPr>
          <w:p w14:paraId="5ADE1AD4" w14:textId="77777777" w:rsidR="001B7A92" w:rsidRPr="001B7A92" w:rsidRDefault="001B7A92" w:rsidP="00F87CA7">
            <w:pPr>
              <w:rPr>
                <w:rFonts w:asciiTheme="minorHAnsi" w:hAnsiTheme="minorHAnsi" w:cstheme="minorHAnsi"/>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5B82A7C" w14:textId="77777777" w:rsidR="001B7A92" w:rsidRPr="001B7A92" w:rsidRDefault="001B7A92" w:rsidP="00F87CA7">
            <w:pPr>
              <w:rPr>
                <w:rFonts w:asciiTheme="minorHAnsi" w:hAnsiTheme="minorHAnsi" w:cstheme="minorHAnsi"/>
                <w:b/>
                <w:sz w:val="22"/>
                <w:szCs w:val="22"/>
              </w:rPr>
            </w:pPr>
            <w:r w:rsidRPr="001B7A92">
              <w:rPr>
                <w:rFonts w:asciiTheme="minorHAnsi" w:hAnsiTheme="minorHAnsi" w:cstheme="minorHAnsi"/>
                <w:b/>
                <w:sz w:val="22"/>
                <w:szCs w:val="22"/>
              </w:rPr>
              <w:t>Essential or</w:t>
            </w:r>
          </w:p>
          <w:p w14:paraId="55428700" w14:textId="77777777" w:rsidR="001B7A92" w:rsidRPr="001B7A92" w:rsidRDefault="001B7A92" w:rsidP="00F87CA7">
            <w:pPr>
              <w:rPr>
                <w:rFonts w:asciiTheme="minorHAnsi" w:hAnsiTheme="minorHAnsi" w:cstheme="minorHAnsi"/>
                <w:b/>
                <w:sz w:val="22"/>
                <w:szCs w:val="22"/>
              </w:rPr>
            </w:pPr>
            <w:r w:rsidRPr="001B7A92">
              <w:rPr>
                <w:rFonts w:asciiTheme="minorHAnsi" w:hAnsiTheme="minorHAnsi" w:cstheme="minorHAnsi"/>
                <w:b/>
                <w:sz w:val="22"/>
                <w:szCs w:val="22"/>
              </w:rPr>
              <w:t>Desirable</w:t>
            </w:r>
          </w:p>
          <w:p w14:paraId="7441EE6D" w14:textId="77777777" w:rsidR="001B7A92" w:rsidRPr="001B7A92" w:rsidRDefault="001B7A92" w:rsidP="00F87CA7">
            <w:pPr>
              <w:rPr>
                <w:rFonts w:asciiTheme="minorHAnsi" w:hAnsiTheme="minorHAnsi" w:cstheme="minorHAnsi"/>
                <w:b/>
                <w:sz w:val="22"/>
                <w:szCs w:val="22"/>
              </w:rPr>
            </w:pPr>
            <w:r w:rsidRPr="001B7A92">
              <w:rPr>
                <w:rFonts w:asciiTheme="minorHAnsi" w:hAnsiTheme="minorHAnsi" w:cstheme="minorHAnsi"/>
                <w:b/>
                <w:sz w:val="22"/>
                <w:szCs w:val="22"/>
              </w:rPr>
              <w:t>(E or D)</w:t>
            </w:r>
          </w:p>
        </w:tc>
      </w:tr>
      <w:tr w:rsidR="001B7A92" w:rsidRPr="00794D8E" w14:paraId="688B263C"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D9D9D9"/>
          </w:tcPr>
          <w:p w14:paraId="5621E6D6" w14:textId="77777777" w:rsidR="001B7A92" w:rsidRPr="001B7A92" w:rsidRDefault="001B7A92" w:rsidP="00F87CA7">
            <w:pPr>
              <w:rPr>
                <w:rFonts w:asciiTheme="minorHAnsi" w:hAnsiTheme="minorHAnsi" w:cstheme="minorHAnsi"/>
                <w:b/>
                <w:sz w:val="22"/>
                <w:szCs w:val="22"/>
              </w:rPr>
            </w:pPr>
            <w:r w:rsidRPr="001B7A92">
              <w:rPr>
                <w:rFonts w:asciiTheme="minorHAnsi" w:hAnsiTheme="minorHAnsi" w:cstheme="minorHAnsi"/>
                <w:b/>
                <w:sz w:val="22"/>
                <w:szCs w:val="22"/>
              </w:rPr>
              <w:t>Previous experience</w:t>
            </w:r>
          </w:p>
        </w:tc>
        <w:tc>
          <w:tcPr>
            <w:tcW w:w="1701" w:type="dxa"/>
            <w:tcBorders>
              <w:top w:val="single" w:sz="4" w:space="0" w:color="auto"/>
              <w:left w:val="single" w:sz="4" w:space="0" w:color="auto"/>
              <w:bottom w:val="single" w:sz="4" w:space="0" w:color="auto"/>
              <w:right w:val="single" w:sz="4" w:space="0" w:color="auto"/>
            </w:tcBorders>
          </w:tcPr>
          <w:p w14:paraId="6DA1857E" w14:textId="77777777" w:rsidR="001B7A92" w:rsidRPr="001B7A92" w:rsidRDefault="001B7A92" w:rsidP="00F87CA7">
            <w:pPr>
              <w:rPr>
                <w:rFonts w:asciiTheme="minorHAnsi" w:hAnsiTheme="minorHAnsi" w:cstheme="minorHAnsi"/>
                <w:sz w:val="22"/>
                <w:szCs w:val="22"/>
              </w:rPr>
            </w:pPr>
          </w:p>
        </w:tc>
      </w:tr>
      <w:tr w:rsidR="001B7A92" w:rsidRPr="00794D8E" w14:paraId="1A5FB1E8" w14:textId="77777777" w:rsidTr="00F87CA7">
        <w:trPr>
          <w:trHeight w:val="348"/>
        </w:trPr>
        <w:tc>
          <w:tcPr>
            <w:tcW w:w="7650" w:type="dxa"/>
            <w:tcBorders>
              <w:top w:val="single" w:sz="4" w:space="0" w:color="auto"/>
              <w:left w:val="single" w:sz="4" w:space="0" w:color="auto"/>
              <w:bottom w:val="single" w:sz="4" w:space="0" w:color="auto"/>
              <w:right w:val="single" w:sz="4" w:space="0" w:color="auto"/>
            </w:tcBorders>
          </w:tcPr>
          <w:p w14:paraId="3D46C88E" w14:textId="77777777" w:rsidR="001B7A92" w:rsidRPr="001B7A92" w:rsidRDefault="001B7A92" w:rsidP="001B7A92">
            <w:pPr>
              <w:numPr>
                <w:ilvl w:val="0"/>
                <w:numId w:val="17"/>
              </w:numPr>
              <w:overflowPunct w:val="0"/>
              <w:autoSpaceDE w:val="0"/>
              <w:autoSpaceDN w:val="0"/>
              <w:adjustRightInd w:val="0"/>
              <w:textAlignment w:val="baseline"/>
              <w:rPr>
                <w:rFonts w:asciiTheme="minorHAnsi" w:hAnsiTheme="minorHAnsi" w:cs="Arial"/>
                <w:sz w:val="22"/>
                <w:szCs w:val="22"/>
                <w:lang w:val="en-US"/>
              </w:rPr>
            </w:pPr>
            <w:r w:rsidRPr="001B7A92">
              <w:rPr>
                <w:rFonts w:asciiTheme="minorHAnsi" w:hAnsiTheme="minorHAnsi" w:cs="Arial"/>
                <w:sz w:val="22"/>
                <w:szCs w:val="22"/>
                <w:lang w:val="en-US"/>
              </w:rPr>
              <w:t>Proven all round communications experience, including campaigns, proactive image management, consultation and media strategies, gained within a political environment.</w:t>
            </w:r>
          </w:p>
        </w:tc>
        <w:tc>
          <w:tcPr>
            <w:tcW w:w="1701" w:type="dxa"/>
            <w:tcBorders>
              <w:top w:val="single" w:sz="4" w:space="0" w:color="auto"/>
              <w:left w:val="single" w:sz="4" w:space="0" w:color="auto"/>
              <w:bottom w:val="single" w:sz="4" w:space="0" w:color="auto"/>
              <w:right w:val="single" w:sz="4" w:space="0" w:color="auto"/>
            </w:tcBorders>
          </w:tcPr>
          <w:p w14:paraId="5F88B39F"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E</w:t>
            </w:r>
          </w:p>
        </w:tc>
      </w:tr>
      <w:tr w:rsidR="001B7A92" w:rsidRPr="00794D8E" w14:paraId="3B56CB4F" w14:textId="77777777" w:rsidTr="00F87CA7">
        <w:trPr>
          <w:trHeight w:val="348"/>
        </w:trPr>
        <w:tc>
          <w:tcPr>
            <w:tcW w:w="7650" w:type="dxa"/>
            <w:tcBorders>
              <w:top w:val="single" w:sz="4" w:space="0" w:color="auto"/>
              <w:left w:val="single" w:sz="4" w:space="0" w:color="auto"/>
              <w:bottom w:val="single" w:sz="4" w:space="0" w:color="auto"/>
              <w:right w:val="single" w:sz="4" w:space="0" w:color="auto"/>
            </w:tcBorders>
          </w:tcPr>
          <w:p w14:paraId="6438CE45" w14:textId="77777777" w:rsidR="001B7A92" w:rsidRPr="001B7A92" w:rsidRDefault="001B7A92" w:rsidP="001B7A92">
            <w:pPr>
              <w:pStyle w:val="ListParagraph"/>
              <w:numPr>
                <w:ilvl w:val="0"/>
                <w:numId w:val="17"/>
              </w:numPr>
              <w:contextualSpacing/>
              <w:rPr>
                <w:rFonts w:asciiTheme="minorHAnsi" w:hAnsiTheme="minorHAnsi" w:cstheme="minorHAnsi"/>
                <w:sz w:val="22"/>
                <w:szCs w:val="22"/>
              </w:rPr>
            </w:pPr>
            <w:r w:rsidRPr="001B7A92">
              <w:rPr>
                <w:rFonts w:asciiTheme="minorHAnsi" w:hAnsiTheme="minorHAnsi" w:cstheme="minorHAnsi"/>
                <w:sz w:val="22"/>
                <w:szCs w:val="22"/>
              </w:rPr>
              <w:t>Demonstrable track record of identifying, developing and expanding suitable opportunities for raising the union’s profile through management of media, press relations, publicity, publications, external events, social and other media.</w:t>
            </w:r>
          </w:p>
        </w:tc>
        <w:tc>
          <w:tcPr>
            <w:tcW w:w="1701" w:type="dxa"/>
            <w:tcBorders>
              <w:top w:val="single" w:sz="4" w:space="0" w:color="auto"/>
              <w:left w:val="single" w:sz="4" w:space="0" w:color="auto"/>
              <w:bottom w:val="single" w:sz="4" w:space="0" w:color="auto"/>
              <w:right w:val="single" w:sz="4" w:space="0" w:color="auto"/>
            </w:tcBorders>
          </w:tcPr>
          <w:p w14:paraId="724E27B9"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E</w:t>
            </w:r>
          </w:p>
        </w:tc>
      </w:tr>
      <w:tr w:rsidR="001B7A92" w:rsidRPr="00794D8E" w14:paraId="3EFFC5B9" w14:textId="77777777" w:rsidTr="00F87CA7">
        <w:tc>
          <w:tcPr>
            <w:tcW w:w="7650" w:type="dxa"/>
            <w:tcBorders>
              <w:top w:val="single" w:sz="4" w:space="0" w:color="auto"/>
              <w:left w:val="single" w:sz="4" w:space="0" w:color="auto"/>
              <w:bottom w:val="single" w:sz="4" w:space="0" w:color="auto"/>
              <w:right w:val="single" w:sz="4" w:space="0" w:color="auto"/>
            </w:tcBorders>
          </w:tcPr>
          <w:p w14:paraId="0BC26D25" w14:textId="5D8DC211" w:rsidR="001B7A92" w:rsidRPr="001B7A92" w:rsidRDefault="001B7A92" w:rsidP="001B7A92">
            <w:pPr>
              <w:pStyle w:val="ListParagraph"/>
              <w:numPr>
                <w:ilvl w:val="0"/>
                <w:numId w:val="17"/>
              </w:numPr>
              <w:contextualSpacing/>
              <w:rPr>
                <w:rFonts w:asciiTheme="minorHAnsi" w:eastAsiaTheme="minorEastAsia" w:hAnsiTheme="minorHAnsi" w:cstheme="minorHAnsi"/>
                <w:sz w:val="22"/>
                <w:szCs w:val="22"/>
                <w:lang w:eastAsia="en-GB"/>
              </w:rPr>
            </w:pPr>
            <w:r>
              <w:rPr>
                <w:rFonts w:asciiTheme="minorHAnsi" w:eastAsiaTheme="minorEastAsia" w:hAnsiTheme="minorHAnsi" w:cstheme="minorHAnsi"/>
                <w:sz w:val="22"/>
                <w:szCs w:val="22"/>
                <w:lang w:eastAsia="en-GB"/>
              </w:rPr>
              <w:t>Experience of</w:t>
            </w:r>
            <w:r w:rsidRPr="001B7A92">
              <w:rPr>
                <w:rFonts w:asciiTheme="minorHAnsi" w:eastAsiaTheme="minorEastAsia" w:hAnsiTheme="minorHAnsi" w:cstheme="minorHAnsi"/>
                <w:sz w:val="22"/>
                <w:szCs w:val="22"/>
                <w:lang w:eastAsia="en-GB"/>
              </w:rPr>
              <w:t xml:space="preserve"> line managing a team.</w:t>
            </w:r>
          </w:p>
        </w:tc>
        <w:tc>
          <w:tcPr>
            <w:tcW w:w="1701" w:type="dxa"/>
            <w:tcBorders>
              <w:top w:val="single" w:sz="4" w:space="0" w:color="auto"/>
              <w:left w:val="single" w:sz="4" w:space="0" w:color="auto"/>
              <w:bottom w:val="single" w:sz="4" w:space="0" w:color="auto"/>
              <w:right w:val="single" w:sz="4" w:space="0" w:color="auto"/>
            </w:tcBorders>
          </w:tcPr>
          <w:p w14:paraId="3CE1D6F2" w14:textId="13FA637F" w:rsidR="001B7A92" w:rsidRPr="001B7A92" w:rsidRDefault="001B7A92" w:rsidP="00F87CA7">
            <w:pPr>
              <w:rPr>
                <w:rFonts w:asciiTheme="minorHAnsi" w:hAnsiTheme="minorHAnsi" w:cstheme="minorHAnsi"/>
                <w:sz w:val="22"/>
                <w:szCs w:val="22"/>
              </w:rPr>
            </w:pPr>
            <w:r>
              <w:rPr>
                <w:rFonts w:asciiTheme="minorHAnsi" w:hAnsiTheme="minorHAnsi" w:cstheme="minorHAnsi"/>
                <w:sz w:val="22"/>
                <w:szCs w:val="22"/>
              </w:rPr>
              <w:t>E</w:t>
            </w:r>
          </w:p>
        </w:tc>
      </w:tr>
      <w:tr w:rsidR="001B7A92" w:rsidRPr="00794D8E" w14:paraId="574A32D5" w14:textId="77777777" w:rsidTr="00F87CA7">
        <w:tc>
          <w:tcPr>
            <w:tcW w:w="7650" w:type="dxa"/>
            <w:tcBorders>
              <w:top w:val="single" w:sz="4" w:space="0" w:color="auto"/>
              <w:left w:val="single" w:sz="4" w:space="0" w:color="auto"/>
              <w:bottom w:val="single" w:sz="4" w:space="0" w:color="auto"/>
              <w:right w:val="single" w:sz="4" w:space="0" w:color="auto"/>
            </w:tcBorders>
          </w:tcPr>
          <w:p w14:paraId="755132CE" w14:textId="77777777" w:rsidR="001B7A92" w:rsidRPr="001B7A92" w:rsidRDefault="001B7A92" w:rsidP="001B7A92">
            <w:pPr>
              <w:pStyle w:val="ListParagraph"/>
              <w:numPr>
                <w:ilvl w:val="0"/>
                <w:numId w:val="17"/>
              </w:numPr>
              <w:contextualSpacing/>
              <w:rPr>
                <w:rFonts w:asciiTheme="minorHAnsi" w:eastAsiaTheme="minorEastAsia" w:hAnsiTheme="minorHAnsi" w:cstheme="minorHAnsi"/>
                <w:sz w:val="22"/>
                <w:szCs w:val="22"/>
                <w:lang w:eastAsia="en-GB"/>
              </w:rPr>
            </w:pPr>
            <w:r w:rsidRPr="001B7A92">
              <w:rPr>
                <w:rFonts w:asciiTheme="minorHAnsi" w:eastAsiaTheme="minorEastAsia" w:hAnsiTheme="minorHAnsi" w:cstheme="minorHAnsi"/>
                <w:sz w:val="22"/>
                <w:szCs w:val="22"/>
                <w:lang w:eastAsia="en-GB"/>
              </w:rPr>
              <w:t>Experienced in developing, implementing, monitoring and reviewing communication, consultation and media strategies.</w:t>
            </w:r>
          </w:p>
        </w:tc>
        <w:tc>
          <w:tcPr>
            <w:tcW w:w="1701" w:type="dxa"/>
            <w:tcBorders>
              <w:top w:val="single" w:sz="4" w:space="0" w:color="auto"/>
              <w:left w:val="single" w:sz="4" w:space="0" w:color="auto"/>
              <w:bottom w:val="single" w:sz="4" w:space="0" w:color="auto"/>
              <w:right w:val="single" w:sz="4" w:space="0" w:color="auto"/>
            </w:tcBorders>
          </w:tcPr>
          <w:p w14:paraId="4716F88E"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E</w:t>
            </w:r>
          </w:p>
        </w:tc>
      </w:tr>
      <w:tr w:rsidR="001B7A92" w:rsidRPr="00794D8E" w14:paraId="5618F0E2" w14:textId="77777777" w:rsidTr="00F87CA7">
        <w:tc>
          <w:tcPr>
            <w:tcW w:w="7650" w:type="dxa"/>
            <w:tcBorders>
              <w:top w:val="single" w:sz="4" w:space="0" w:color="auto"/>
              <w:left w:val="single" w:sz="4" w:space="0" w:color="auto"/>
              <w:bottom w:val="single" w:sz="4" w:space="0" w:color="auto"/>
              <w:right w:val="single" w:sz="4" w:space="0" w:color="auto"/>
            </w:tcBorders>
          </w:tcPr>
          <w:p w14:paraId="548CE7A6" w14:textId="77777777" w:rsidR="001B7A92" w:rsidRPr="001B7A92" w:rsidRDefault="001B7A92" w:rsidP="001B7A92">
            <w:pPr>
              <w:pStyle w:val="ListParagraph"/>
              <w:numPr>
                <w:ilvl w:val="0"/>
                <w:numId w:val="17"/>
              </w:numPr>
              <w:contextualSpacing/>
              <w:rPr>
                <w:rFonts w:asciiTheme="minorHAnsi" w:eastAsiaTheme="minorEastAsia" w:hAnsiTheme="minorHAnsi" w:cstheme="minorHAnsi"/>
                <w:sz w:val="22"/>
                <w:szCs w:val="22"/>
                <w:lang w:eastAsia="en-GB"/>
              </w:rPr>
            </w:pPr>
            <w:r w:rsidRPr="001B7A92">
              <w:rPr>
                <w:rFonts w:asciiTheme="minorHAnsi" w:eastAsiaTheme="minorEastAsia" w:hAnsiTheme="minorHAnsi" w:cstheme="minorHAnsi"/>
                <w:sz w:val="22"/>
                <w:szCs w:val="22"/>
                <w:lang w:eastAsia="en-GB"/>
              </w:rPr>
              <w:t>Experienced in developing and managing constructive and effective relationships with the media and relevant journalists.</w:t>
            </w:r>
          </w:p>
        </w:tc>
        <w:tc>
          <w:tcPr>
            <w:tcW w:w="1701" w:type="dxa"/>
            <w:tcBorders>
              <w:top w:val="single" w:sz="4" w:space="0" w:color="auto"/>
              <w:left w:val="single" w:sz="4" w:space="0" w:color="auto"/>
              <w:bottom w:val="single" w:sz="4" w:space="0" w:color="auto"/>
              <w:right w:val="single" w:sz="4" w:space="0" w:color="auto"/>
            </w:tcBorders>
          </w:tcPr>
          <w:p w14:paraId="3C9FB614"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E</w:t>
            </w:r>
          </w:p>
        </w:tc>
      </w:tr>
      <w:tr w:rsidR="001B7A92" w:rsidRPr="00794D8E" w14:paraId="633A264C"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D9D9D9"/>
          </w:tcPr>
          <w:p w14:paraId="15DE0338" w14:textId="77777777" w:rsidR="001B7A92" w:rsidRPr="001B7A92" w:rsidRDefault="001B7A92" w:rsidP="00F87CA7">
            <w:pPr>
              <w:rPr>
                <w:rFonts w:asciiTheme="minorHAnsi" w:hAnsiTheme="minorHAnsi" w:cstheme="minorHAnsi"/>
                <w:b/>
                <w:sz w:val="22"/>
                <w:szCs w:val="22"/>
              </w:rPr>
            </w:pPr>
            <w:r w:rsidRPr="001B7A92">
              <w:rPr>
                <w:rFonts w:asciiTheme="minorHAnsi" w:hAnsiTheme="minorHAnsi" w:cstheme="minorHAnsi"/>
                <w:b/>
                <w:sz w:val="22"/>
                <w:szCs w:val="22"/>
              </w:rPr>
              <w:t xml:space="preserve">Skills, knowledge and abilities </w:t>
            </w:r>
          </w:p>
        </w:tc>
        <w:tc>
          <w:tcPr>
            <w:tcW w:w="1701" w:type="dxa"/>
            <w:tcBorders>
              <w:top w:val="single" w:sz="4" w:space="0" w:color="auto"/>
              <w:left w:val="single" w:sz="4" w:space="0" w:color="auto"/>
              <w:bottom w:val="single" w:sz="4" w:space="0" w:color="auto"/>
              <w:right w:val="single" w:sz="4" w:space="0" w:color="auto"/>
            </w:tcBorders>
          </w:tcPr>
          <w:p w14:paraId="012E2B27" w14:textId="77777777" w:rsidR="001B7A92" w:rsidRPr="001B7A92" w:rsidRDefault="001B7A92" w:rsidP="00F87CA7">
            <w:pPr>
              <w:rPr>
                <w:rFonts w:asciiTheme="minorHAnsi" w:hAnsiTheme="minorHAnsi" w:cstheme="minorHAnsi"/>
                <w:sz w:val="22"/>
                <w:szCs w:val="22"/>
              </w:rPr>
            </w:pPr>
          </w:p>
        </w:tc>
      </w:tr>
      <w:tr w:rsidR="001B7A92" w:rsidRPr="00794D8E" w14:paraId="5C0D9946"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auto"/>
          </w:tcPr>
          <w:p w14:paraId="48DC151D" w14:textId="77777777" w:rsidR="001B7A92" w:rsidRPr="001B7A92" w:rsidRDefault="001B7A92" w:rsidP="001B7A92">
            <w:pPr>
              <w:numPr>
                <w:ilvl w:val="0"/>
                <w:numId w:val="17"/>
              </w:numPr>
              <w:overflowPunct w:val="0"/>
              <w:autoSpaceDE w:val="0"/>
              <w:autoSpaceDN w:val="0"/>
              <w:adjustRightInd w:val="0"/>
              <w:textAlignment w:val="baseline"/>
              <w:rPr>
                <w:rFonts w:asciiTheme="minorHAnsi" w:hAnsiTheme="minorHAnsi" w:cstheme="minorHAnsi"/>
                <w:sz w:val="22"/>
                <w:szCs w:val="22"/>
                <w:lang w:val="en-US"/>
              </w:rPr>
            </w:pPr>
            <w:r w:rsidRPr="001B7A92">
              <w:rPr>
                <w:rFonts w:asciiTheme="minorHAnsi" w:hAnsiTheme="minorHAnsi" w:cstheme="minorHAnsi"/>
                <w:sz w:val="22"/>
                <w:szCs w:val="22"/>
                <w:lang w:val="en-US"/>
              </w:rPr>
              <w:t xml:space="preserve">Excellent communication skills, written and oral, and an ability to deal effectively with a range of stakeholders, both internal and external. </w:t>
            </w:r>
          </w:p>
        </w:tc>
        <w:tc>
          <w:tcPr>
            <w:tcW w:w="1701" w:type="dxa"/>
            <w:tcBorders>
              <w:top w:val="single" w:sz="4" w:space="0" w:color="auto"/>
              <w:left w:val="single" w:sz="4" w:space="0" w:color="auto"/>
              <w:bottom w:val="single" w:sz="4" w:space="0" w:color="auto"/>
              <w:right w:val="single" w:sz="4" w:space="0" w:color="auto"/>
            </w:tcBorders>
          </w:tcPr>
          <w:p w14:paraId="3E22E73B"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E</w:t>
            </w:r>
          </w:p>
        </w:tc>
      </w:tr>
      <w:tr w:rsidR="001B7A92" w:rsidRPr="00794D8E" w14:paraId="564D70DB"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auto"/>
          </w:tcPr>
          <w:p w14:paraId="10BE0047" w14:textId="77777777" w:rsidR="001B7A92" w:rsidRPr="001B7A92" w:rsidRDefault="001B7A92" w:rsidP="001B7A92">
            <w:pPr>
              <w:pStyle w:val="ListParagraph"/>
              <w:numPr>
                <w:ilvl w:val="0"/>
                <w:numId w:val="17"/>
              </w:numPr>
              <w:contextualSpacing/>
              <w:rPr>
                <w:rFonts w:asciiTheme="minorHAnsi" w:hAnsiTheme="minorHAnsi" w:cstheme="minorHAnsi"/>
                <w:sz w:val="22"/>
                <w:szCs w:val="22"/>
              </w:rPr>
            </w:pPr>
            <w:r w:rsidRPr="001B7A92">
              <w:rPr>
                <w:rFonts w:asciiTheme="minorHAnsi" w:eastAsiaTheme="minorEastAsia" w:hAnsiTheme="minorHAnsi" w:cstheme="minorHAnsi"/>
                <w:sz w:val="22"/>
                <w:szCs w:val="22"/>
                <w:lang w:eastAsia="en-GB"/>
              </w:rPr>
              <w:lastRenderedPageBreak/>
              <w:t>Well-honed journalistic skills, for example in carrying out media spokesperson duties and writing press releases.</w:t>
            </w:r>
          </w:p>
        </w:tc>
        <w:tc>
          <w:tcPr>
            <w:tcW w:w="1701" w:type="dxa"/>
            <w:tcBorders>
              <w:top w:val="single" w:sz="4" w:space="0" w:color="auto"/>
              <w:left w:val="single" w:sz="4" w:space="0" w:color="auto"/>
              <w:bottom w:val="single" w:sz="4" w:space="0" w:color="auto"/>
              <w:right w:val="single" w:sz="4" w:space="0" w:color="auto"/>
            </w:tcBorders>
          </w:tcPr>
          <w:p w14:paraId="641D6235"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E</w:t>
            </w:r>
          </w:p>
        </w:tc>
      </w:tr>
      <w:tr w:rsidR="001B7A92" w:rsidRPr="00794D8E" w14:paraId="7540250D"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auto"/>
          </w:tcPr>
          <w:p w14:paraId="73EF6715" w14:textId="263870BC" w:rsidR="001B7A92" w:rsidRPr="001B7A92" w:rsidRDefault="001B7A92" w:rsidP="001B7A92">
            <w:pPr>
              <w:pStyle w:val="ListParagraph"/>
              <w:numPr>
                <w:ilvl w:val="0"/>
                <w:numId w:val="17"/>
              </w:numPr>
              <w:contextualSpacing/>
              <w:rPr>
                <w:rFonts w:asciiTheme="minorHAnsi" w:hAnsiTheme="minorHAnsi" w:cstheme="minorHAnsi"/>
                <w:i/>
                <w:sz w:val="22"/>
                <w:szCs w:val="22"/>
              </w:rPr>
            </w:pPr>
            <w:r w:rsidRPr="001B7A92">
              <w:rPr>
                <w:rFonts w:asciiTheme="minorHAnsi" w:eastAsiaTheme="minorEastAsia" w:hAnsiTheme="minorHAnsi" w:cstheme="minorHAnsi"/>
                <w:sz w:val="22"/>
                <w:szCs w:val="22"/>
                <w:lang w:eastAsia="en-GB"/>
              </w:rPr>
              <w:t>Ability to work on own initiative, taking responsibility for finding own solutions</w:t>
            </w:r>
            <w:r>
              <w:rPr>
                <w:rFonts w:asciiTheme="minorHAnsi" w:eastAsiaTheme="minorEastAsia" w:hAnsiTheme="minorHAnsi" w:cstheme="minorHAnsi"/>
                <w:sz w:val="22"/>
                <w:szCs w:val="22"/>
                <w:lang w:eastAsia="en-GB"/>
              </w:rPr>
              <w:t>.</w:t>
            </w:r>
            <w:r w:rsidRPr="001B7A92">
              <w:rPr>
                <w:rFonts w:asciiTheme="minorHAnsi" w:eastAsiaTheme="minorEastAsia" w:hAnsiTheme="minorHAnsi" w:cstheme="minorHAnsi"/>
                <w:sz w:val="22"/>
                <w:szCs w:val="22"/>
                <w:lang w:eastAsia="en-GB"/>
              </w:rPr>
              <w:t xml:space="preserve"> </w:t>
            </w:r>
          </w:p>
        </w:tc>
        <w:tc>
          <w:tcPr>
            <w:tcW w:w="1701" w:type="dxa"/>
            <w:tcBorders>
              <w:top w:val="single" w:sz="4" w:space="0" w:color="auto"/>
              <w:left w:val="single" w:sz="4" w:space="0" w:color="auto"/>
              <w:bottom w:val="single" w:sz="4" w:space="0" w:color="auto"/>
              <w:right w:val="single" w:sz="4" w:space="0" w:color="auto"/>
            </w:tcBorders>
          </w:tcPr>
          <w:p w14:paraId="4252958D"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E</w:t>
            </w:r>
          </w:p>
        </w:tc>
      </w:tr>
      <w:tr w:rsidR="001B7A92" w:rsidRPr="00794D8E" w14:paraId="23559FFD"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auto"/>
          </w:tcPr>
          <w:p w14:paraId="38DA53F7" w14:textId="5E49B430" w:rsidR="001B7A92" w:rsidRPr="001B7A92" w:rsidRDefault="001B7A92" w:rsidP="001B7A92">
            <w:pPr>
              <w:pStyle w:val="ListParagraph"/>
              <w:numPr>
                <w:ilvl w:val="0"/>
                <w:numId w:val="17"/>
              </w:numPr>
              <w:contextualSpacing/>
              <w:rPr>
                <w:rFonts w:asciiTheme="minorHAnsi" w:eastAsiaTheme="minorEastAsia" w:hAnsiTheme="minorHAnsi" w:cstheme="minorHAnsi"/>
                <w:sz w:val="22"/>
                <w:szCs w:val="22"/>
                <w:lang w:eastAsia="en-GB"/>
              </w:rPr>
            </w:pPr>
            <w:r w:rsidRPr="001B7A92">
              <w:rPr>
                <w:rFonts w:asciiTheme="minorHAnsi" w:hAnsiTheme="minorHAnsi" w:cstheme="minorHAnsi"/>
                <w:sz w:val="22"/>
                <w:szCs w:val="22"/>
              </w:rPr>
              <w:t>Knowledge and understanding of equality and diversity principles and the ability to work to them in practice</w:t>
            </w:r>
            <w:r>
              <w:rPr>
                <w:rFonts w:asciiTheme="minorHAnsi" w:hAnsiTheme="minorHAnsi" w:cstheme="minorHAnsi"/>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2AD40878"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E</w:t>
            </w:r>
          </w:p>
        </w:tc>
      </w:tr>
      <w:tr w:rsidR="001B7A92" w:rsidRPr="00794D8E" w14:paraId="492E8715"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auto"/>
          </w:tcPr>
          <w:p w14:paraId="26E76FD3" w14:textId="4C9271C0" w:rsidR="001B7A92" w:rsidRPr="001B7A92" w:rsidRDefault="001B7A92" w:rsidP="001B7A92">
            <w:pPr>
              <w:pStyle w:val="ListParagraph"/>
              <w:numPr>
                <w:ilvl w:val="0"/>
                <w:numId w:val="17"/>
              </w:numPr>
              <w:contextualSpacing/>
              <w:rPr>
                <w:rFonts w:asciiTheme="minorHAnsi" w:hAnsiTheme="minorHAnsi" w:cstheme="minorHAnsi"/>
                <w:i/>
                <w:sz w:val="22"/>
                <w:szCs w:val="22"/>
              </w:rPr>
            </w:pPr>
            <w:r w:rsidRPr="001B7A92">
              <w:rPr>
                <w:rFonts w:asciiTheme="minorHAnsi" w:eastAsiaTheme="minorEastAsia" w:hAnsiTheme="minorHAnsi" w:cstheme="minorHAnsi"/>
                <w:sz w:val="22"/>
                <w:szCs w:val="22"/>
                <w:lang w:eastAsia="en-GB"/>
              </w:rPr>
              <w:t>Well-developed ICT skills, including ability to use a range of Microsoft Office tools (Work, Excel, Outlook) at intermediate level</w:t>
            </w:r>
            <w:r>
              <w:rPr>
                <w:rFonts w:asciiTheme="minorHAnsi" w:eastAsiaTheme="minorEastAsia" w:hAnsiTheme="minorHAnsi" w:cstheme="minorHAnsi"/>
                <w:sz w:val="22"/>
                <w:szCs w:val="22"/>
                <w:lang w:eastAsia="en-GB"/>
              </w:rPr>
              <w:t>.</w:t>
            </w:r>
          </w:p>
        </w:tc>
        <w:tc>
          <w:tcPr>
            <w:tcW w:w="1701" w:type="dxa"/>
            <w:tcBorders>
              <w:top w:val="single" w:sz="4" w:space="0" w:color="auto"/>
              <w:left w:val="single" w:sz="4" w:space="0" w:color="auto"/>
              <w:bottom w:val="single" w:sz="4" w:space="0" w:color="auto"/>
              <w:right w:val="single" w:sz="4" w:space="0" w:color="auto"/>
            </w:tcBorders>
          </w:tcPr>
          <w:p w14:paraId="17B9AD00"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E</w:t>
            </w:r>
          </w:p>
        </w:tc>
      </w:tr>
      <w:tr w:rsidR="001B7A92" w:rsidRPr="00794D8E" w14:paraId="78DD81BB"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auto"/>
          </w:tcPr>
          <w:p w14:paraId="1900FF4E" w14:textId="2922A433" w:rsidR="001B7A92" w:rsidRPr="001B7A92" w:rsidRDefault="001B7A92" w:rsidP="001B7A92">
            <w:pPr>
              <w:pStyle w:val="ListParagraph"/>
              <w:numPr>
                <w:ilvl w:val="0"/>
                <w:numId w:val="17"/>
              </w:numPr>
              <w:contextualSpacing/>
              <w:rPr>
                <w:rFonts w:asciiTheme="minorHAnsi" w:hAnsiTheme="minorHAnsi" w:cstheme="minorHAnsi"/>
                <w:sz w:val="22"/>
                <w:szCs w:val="22"/>
              </w:rPr>
            </w:pPr>
            <w:r w:rsidRPr="001B7A92">
              <w:rPr>
                <w:rFonts w:asciiTheme="minorHAnsi" w:eastAsiaTheme="minorEastAsia" w:hAnsiTheme="minorHAnsi" w:cstheme="minorHAnsi"/>
                <w:sz w:val="22"/>
                <w:szCs w:val="22"/>
                <w:lang w:eastAsia="en-GB"/>
              </w:rPr>
              <w:t>Having a systematic and logical approach with good organisational skills</w:t>
            </w:r>
            <w:r>
              <w:rPr>
                <w:rFonts w:asciiTheme="minorHAnsi" w:eastAsiaTheme="minorEastAsia" w:hAnsiTheme="minorHAnsi" w:cstheme="minorHAnsi"/>
                <w:sz w:val="22"/>
                <w:szCs w:val="22"/>
                <w:lang w:eastAsia="en-GB"/>
              </w:rPr>
              <w:t>.</w:t>
            </w:r>
          </w:p>
          <w:p w14:paraId="564F2289" w14:textId="77777777" w:rsidR="001B7A92" w:rsidRPr="001B7A92" w:rsidRDefault="001B7A92" w:rsidP="00F87CA7">
            <w:pPr>
              <w:pStyle w:val="ListParagraph"/>
              <w:ind w:left="360"/>
              <w:contextualSpacing/>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4ECBB63"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E</w:t>
            </w:r>
          </w:p>
        </w:tc>
      </w:tr>
      <w:tr w:rsidR="001B7A92" w:rsidRPr="00794D8E" w14:paraId="62B876B1"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auto"/>
          </w:tcPr>
          <w:p w14:paraId="64C6C8AF" w14:textId="10AF4768" w:rsidR="001B7A92" w:rsidRPr="001B7A92" w:rsidRDefault="001B7A92" w:rsidP="001B7A92">
            <w:pPr>
              <w:pStyle w:val="ListParagraph"/>
              <w:numPr>
                <w:ilvl w:val="0"/>
                <w:numId w:val="17"/>
              </w:numPr>
              <w:contextualSpacing/>
              <w:rPr>
                <w:rFonts w:asciiTheme="minorHAnsi" w:eastAsiaTheme="minorEastAsia" w:hAnsiTheme="minorHAnsi" w:cstheme="minorHAnsi"/>
                <w:sz w:val="22"/>
                <w:szCs w:val="22"/>
                <w:lang w:eastAsia="en-GB"/>
              </w:rPr>
            </w:pPr>
            <w:r w:rsidRPr="001B7A92">
              <w:rPr>
                <w:rFonts w:asciiTheme="minorHAnsi" w:eastAsiaTheme="minorEastAsia" w:hAnsiTheme="minorHAnsi" w:cstheme="minorHAnsi"/>
                <w:sz w:val="22"/>
                <w:szCs w:val="22"/>
                <w:lang w:eastAsia="en-GB"/>
              </w:rPr>
              <w:t>Management development training or education; training in people management skills</w:t>
            </w:r>
            <w:r>
              <w:rPr>
                <w:rFonts w:asciiTheme="minorHAnsi" w:eastAsiaTheme="minorEastAsia" w:hAnsiTheme="minorHAnsi" w:cstheme="minorHAnsi"/>
                <w:sz w:val="22"/>
                <w:szCs w:val="22"/>
                <w:lang w:eastAsia="en-GB"/>
              </w:rPr>
              <w:t>.</w:t>
            </w:r>
          </w:p>
        </w:tc>
        <w:tc>
          <w:tcPr>
            <w:tcW w:w="1701" w:type="dxa"/>
            <w:tcBorders>
              <w:top w:val="single" w:sz="4" w:space="0" w:color="auto"/>
              <w:left w:val="single" w:sz="4" w:space="0" w:color="auto"/>
              <w:bottom w:val="single" w:sz="4" w:space="0" w:color="auto"/>
              <w:right w:val="single" w:sz="4" w:space="0" w:color="auto"/>
            </w:tcBorders>
          </w:tcPr>
          <w:p w14:paraId="390DD530"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D</w:t>
            </w:r>
          </w:p>
        </w:tc>
      </w:tr>
      <w:tr w:rsidR="001B7A92" w:rsidRPr="00794D8E" w14:paraId="35535D2C"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D9D9D9"/>
          </w:tcPr>
          <w:p w14:paraId="59AE3F7D" w14:textId="77777777" w:rsidR="001B7A92" w:rsidRPr="001B7A92" w:rsidRDefault="001B7A92" w:rsidP="00F87CA7">
            <w:pPr>
              <w:rPr>
                <w:rFonts w:asciiTheme="minorHAnsi" w:hAnsiTheme="minorHAnsi" w:cstheme="minorHAnsi"/>
                <w:b/>
                <w:sz w:val="22"/>
                <w:szCs w:val="22"/>
              </w:rPr>
            </w:pPr>
            <w:r w:rsidRPr="001B7A92">
              <w:rPr>
                <w:rFonts w:asciiTheme="minorHAnsi" w:hAnsiTheme="minorHAnsi" w:cstheme="minorHAnsi"/>
                <w:b/>
                <w:sz w:val="22"/>
                <w:szCs w:val="22"/>
              </w:rPr>
              <w:t xml:space="preserve">Other requirements </w:t>
            </w:r>
          </w:p>
        </w:tc>
        <w:tc>
          <w:tcPr>
            <w:tcW w:w="1701" w:type="dxa"/>
            <w:tcBorders>
              <w:top w:val="single" w:sz="4" w:space="0" w:color="auto"/>
              <w:left w:val="single" w:sz="4" w:space="0" w:color="auto"/>
              <w:bottom w:val="single" w:sz="4" w:space="0" w:color="auto"/>
              <w:right w:val="single" w:sz="4" w:space="0" w:color="auto"/>
            </w:tcBorders>
          </w:tcPr>
          <w:p w14:paraId="0CC67A6D" w14:textId="77777777" w:rsidR="001B7A92" w:rsidRPr="001B7A92" w:rsidRDefault="001B7A92" w:rsidP="00F87CA7">
            <w:pPr>
              <w:rPr>
                <w:rFonts w:asciiTheme="minorHAnsi" w:hAnsiTheme="minorHAnsi" w:cstheme="minorHAnsi"/>
                <w:sz w:val="22"/>
                <w:szCs w:val="22"/>
              </w:rPr>
            </w:pPr>
          </w:p>
        </w:tc>
      </w:tr>
      <w:tr w:rsidR="001B7A92" w:rsidRPr="00794D8E" w14:paraId="50F6A0A6"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auto"/>
          </w:tcPr>
          <w:p w14:paraId="5A2A35F4" w14:textId="01CF81B2" w:rsidR="001B7A92" w:rsidRPr="001B7A92" w:rsidRDefault="001B7A92" w:rsidP="001B7A92">
            <w:pPr>
              <w:pStyle w:val="ListParagraph"/>
              <w:numPr>
                <w:ilvl w:val="0"/>
                <w:numId w:val="17"/>
              </w:numPr>
              <w:contextualSpacing/>
              <w:rPr>
                <w:rFonts w:asciiTheme="minorHAnsi" w:hAnsiTheme="minorHAnsi" w:cstheme="minorHAnsi"/>
                <w:sz w:val="22"/>
                <w:szCs w:val="22"/>
              </w:rPr>
            </w:pPr>
            <w:r w:rsidRPr="001B7A92">
              <w:rPr>
                <w:rFonts w:asciiTheme="minorHAnsi" w:hAnsiTheme="minorHAnsi" w:cstheme="minorHAnsi"/>
                <w:sz w:val="22"/>
                <w:szCs w:val="22"/>
                <w:lang w:val="en-US"/>
              </w:rPr>
              <w:t>Graduate with a relevant degree</w:t>
            </w:r>
            <w:r>
              <w:rPr>
                <w:rFonts w:asciiTheme="minorHAnsi" w:hAnsiTheme="minorHAnsi" w:cstheme="minorHAnsi"/>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tcPr>
          <w:p w14:paraId="2064AABC"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D</w:t>
            </w:r>
          </w:p>
        </w:tc>
      </w:tr>
      <w:tr w:rsidR="001B7A92" w:rsidRPr="00794D8E" w14:paraId="061A616E"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auto"/>
          </w:tcPr>
          <w:p w14:paraId="207DDC8B" w14:textId="62195B46" w:rsidR="001B7A92" w:rsidRPr="001B7A92" w:rsidRDefault="001B7A92" w:rsidP="001B7A92">
            <w:pPr>
              <w:numPr>
                <w:ilvl w:val="0"/>
                <w:numId w:val="17"/>
              </w:numPr>
              <w:overflowPunct w:val="0"/>
              <w:autoSpaceDE w:val="0"/>
              <w:autoSpaceDN w:val="0"/>
              <w:adjustRightInd w:val="0"/>
              <w:spacing w:line="300" w:lineRule="auto"/>
              <w:textAlignment w:val="baseline"/>
              <w:rPr>
                <w:rFonts w:asciiTheme="minorHAnsi" w:hAnsiTheme="minorHAnsi" w:cstheme="minorHAnsi"/>
                <w:sz w:val="22"/>
                <w:szCs w:val="22"/>
                <w:lang w:val="en-US"/>
              </w:rPr>
            </w:pPr>
            <w:r w:rsidRPr="001B7A92">
              <w:rPr>
                <w:rFonts w:asciiTheme="minorHAnsi" w:hAnsiTheme="minorHAnsi" w:cstheme="minorHAnsi"/>
                <w:sz w:val="22"/>
                <w:szCs w:val="22"/>
                <w:lang w:val="en-US"/>
              </w:rPr>
              <w:t>Knowledge, experience and commitment to the trade union movement</w:t>
            </w:r>
            <w:r>
              <w:rPr>
                <w:rFonts w:asciiTheme="minorHAnsi" w:hAnsiTheme="minorHAnsi" w:cstheme="minorHAnsi"/>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tcPr>
          <w:p w14:paraId="17828AFA"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E</w:t>
            </w:r>
          </w:p>
        </w:tc>
      </w:tr>
      <w:tr w:rsidR="001B7A92" w:rsidRPr="00794D8E" w14:paraId="15007245"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auto"/>
          </w:tcPr>
          <w:p w14:paraId="3D186CD0" w14:textId="77777777" w:rsidR="001B7A92" w:rsidRPr="001B7A92" w:rsidRDefault="001B7A92" w:rsidP="001B7A92">
            <w:pPr>
              <w:pStyle w:val="ListParagraph"/>
              <w:numPr>
                <w:ilvl w:val="0"/>
                <w:numId w:val="17"/>
              </w:numPr>
              <w:contextualSpacing/>
              <w:rPr>
                <w:rFonts w:asciiTheme="minorHAnsi" w:hAnsiTheme="minorHAnsi" w:cstheme="minorHAnsi"/>
                <w:sz w:val="22"/>
                <w:szCs w:val="22"/>
                <w:lang w:bidi="en-US"/>
              </w:rPr>
            </w:pPr>
            <w:r w:rsidRPr="001B7A92">
              <w:rPr>
                <w:rFonts w:asciiTheme="minorHAnsi" w:hAnsiTheme="minorHAnsi" w:cstheme="minorHAnsi"/>
                <w:sz w:val="22"/>
                <w:szCs w:val="22"/>
                <w:lang w:bidi="en-US"/>
              </w:rPr>
              <w:t>Demonstrable experience and understanding of the Fire and Rescue Service</w:t>
            </w:r>
          </w:p>
        </w:tc>
        <w:tc>
          <w:tcPr>
            <w:tcW w:w="1701" w:type="dxa"/>
            <w:tcBorders>
              <w:top w:val="single" w:sz="4" w:space="0" w:color="auto"/>
              <w:left w:val="single" w:sz="4" w:space="0" w:color="auto"/>
              <w:bottom w:val="single" w:sz="4" w:space="0" w:color="auto"/>
              <w:right w:val="single" w:sz="4" w:space="0" w:color="auto"/>
            </w:tcBorders>
          </w:tcPr>
          <w:p w14:paraId="6D1335B6"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E</w:t>
            </w:r>
          </w:p>
        </w:tc>
      </w:tr>
      <w:tr w:rsidR="001B7A92" w:rsidRPr="00794D8E" w14:paraId="4746BB01"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auto"/>
          </w:tcPr>
          <w:p w14:paraId="4D2C6AF3" w14:textId="4915BDA6" w:rsidR="001B7A92" w:rsidRPr="001B7A92" w:rsidRDefault="001B7A92" w:rsidP="001B7A92">
            <w:pPr>
              <w:pStyle w:val="ListParagraph"/>
              <w:numPr>
                <w:ilvl w:val="0"/>
                <w:numId w:val="17"/>
              </w:numPr>
              <w:contextualSpacing/>
              <w:rPr>
                <w:rFonts w:asciiTheme="minorHAnsi" w:hAnsiTheme="minorHAnsi" w:cstheme="minorHAnsi"/>
                <w:sz w:val="22"/>
                <w:szCs w:val="22"/>
                <w:lang w:bidi="en-US"/>
              </w:rPr>
            </w:pPr>
            <w:r w:rsidRPr="001B7A92">
              <w:rPr>
                <w:rFonts w:asciiTheme="minorHAnsi" w:hAnsiTheme="minorHAnsi" w:cstheme="minorHAnsi"/>
                <w:sz w:val="22"/>
                <w:szCs w:val="22"/>
                <w:lang w:bidi="en-US"/>
              </w:rPr>
              <w:t>Commitment to self-directed learning and taking responsibility for own professional development</w:t>
            </w:r>
            <w:r>
              <w:rPr>
                <w:rFonts w:asciiTheme="minorHAnsi" w:hAnsiTheme="minorHAnsi" w:cstheme="minorHAnsi"/>
                <w:sz w:val="22"/>
                <w:szCs w:val="22"/>
                <w:lang w:bidi="en-US"/>
              </w:rPr>
              <w:t>.</w:t>
            </w:r>
          </w:p>
        </w:tc>
        <w:tc>
          <w:tcPr>
            <w:tcW w:w="1701" w:type="dxa"/>
            <w:tcBorders>
              <w:top w:val="single" w:sz="4" w:space="0" w:color="auto"/>
              <w:left w:val="single" w:sz="4" w:space="0" w:color="auto"/>
              <w:bottom w:val="single" w:sz="4" w:space="0" w:color="auto"/>
              <w:right w:val="single" w:sz="4" w:space="0" w:color="auto"/>
            </w:tcBorders>
          </w:tcPr>
          <w:p w14:paraId="3C0FDAB9"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E</w:t>
            </w:r>
          </w:p>
        </w:tc>
      </w:tr>
      <w:tr w:rsidR="001B7A92" w:rsidRPr="00794D8E" w14:paraId="437279BD" w14:textId="77777777" w:rsidTr="00F87CA7">
        <w:tc>
          <w:tcPr>
            <w:tcW w:w="7650" w:type="dxa"/>
            <w:tcBorders>
              <w:top w:val="single" w:sz="4" w:space="0" w:color="auto"/>
              <w:left w:val="single" w:sz="4" w:space="0" w:color="auto"/>
              <w:bottom w:val="single" w:sz="4" w:space="0" w:color="auto"/>
              <w:right w:val="single" w:sz="4" w:space="0" w:color="auto"/>
            </w:tcBorders>
            <w:shd w:val="clear" w:color="auto" w:fill="auto"/>
          </w:tcPr>
          <w:p w14:paraId="7F81005B" w14:textId="345436AE" w:rsidR="001B7A92" w:rsidRPr="001B7A92" w:rsidRDefault="001B7A92" w:rsidP="001B7A92">
            <w:pPr>
              <w:pStyle w:val="ListParagraph"/>
              <w:numPr>
                <w:ilvl w:val="0"/>
                <w:numId w:val="17"/>
              </w:numPr>
              <w:contextualSpacing/>
              <w:rPr>
                <w:rFonts w:asciiTheme="minorHAnsi" w:hAnsiTheme="minorHAnsi" w:cstheme="minorHAnsi"/>
                <w:sz w:val="22"/>
                <w:szCs w:val="22"/>
              </w:rPr>
            </w:pPr>
            <w:r w:rsidRPr="001B7A92">
              <w:rPr>
                <w:rFonts w:asciiTheme="minorHAnsi" w:hAnsiTheme="minorHAnsi" w:cstheme="minorHAnsi"/>
                <w:sz w:val="22"/>
                <w:szCs w:val="22"/>
                <w:lang w:bidi="en-US"/>
              </w:rPr>
              <w:t>Ability to work effectively as part of a team and work flexibly across teams, building trust through hones</w:t>
            </w:r>
            <w:r>
              <w:rPr>
                <w:rFonts w:asciiTheme="minorHAnsi" w:hAnsiTheme="minorHAnsi" w:cstheme="minorHAnsi"/>
                <w:sz w:val="22"/>
                <w:szCs w:val="22"/>
                <w:lang w:bidi="en-US"/>
              </w:rPr>
              <w:t>ty, reliability and consistency.</w:t>
            </w:r>
            <w:r w:rsidRPr="001B7A92">
              <w:rPr>
                <w:rFonts w:asciiTheme="minorHAnsi" w:hAnsiTheme="minorHAnsi" w:cstheme="minorHAnsi"/>
                <w:sz w:val="22"/>
                <w:szCs w:val="22"/>
                <w:lang w:bidi="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12F7B1F3" w14:textId="77777777" w:rsidR="001B7A92" w:rsidRPr="001B7A92" w:rsidRDefault="001B7A92" w:rsidP="00F87CA7">
            <w:pPr>
              <w:rPr>
                <w:rFonts w:asciiTheme="minorHAnsi" w:hAnsiTheme="minorHAnsi" w:cstheme="minorHAnsi"/>
                <w:sz w:val="22"/>
                <w:szCs w:val="22"/>
              </w:rPr>
            </w:pPr>
            <w:r w:rsidRPr="001B7A92">
              <w:rPr>
                <w:rFonts w:asciiTheme="minorHAnsi" w:hAnsiTheme="minorHAnsi" w:cstheme="minorHAnsi"/>
                <w:sz w:val="22"/>
                <w:szCs w:val="22"/>
              </w:rPr>
              <w:t>E</w:t>
            </w:r>
          </w:p>
        </w:tc>
      </w:tr>
    </w:tbl>
    <w:p w14:paraId="19B525EC" w14:textId="77777777" w:rsidR="001B7A92" w:rsidRPr="00754635" w:rsidRDefault="001B7A92" w:rsidP="008D05A0">
      <w:pPr>
        <w:pStyle w:val="ListParagraph"/>
        <w:ind w:left="0"/>
        <w:rPr>
          <w:rFonts w:ascii="Calibri" w:hAnsi="Calibri" w:cs="Arial"/>
          <w:sz w:val="22"/>
          <w:szCs w:val="22"/>
        </w:rPr>
      </w:pPr>
    </w:p>
    <w:p w14:paraId="557C958A" w14:textId="77777777" w:rsidR="001B7A92" w:rsidRDefault="001B7A92" w:rsidP="008D05A0">
      <w:pPr>
        <w:spacing w:after="240"/>
        <w:jc w:val="both"/>
        <w:rPr>
          <w:rFonts w:ascii="Calibri" w:hAnsi="Calibri"/>
          <w:b/>
          <w:sz w:val="24"/>
          <w:szCs w:val="24"/>
          <w:u w:val="single"/>
        </w:rPr>
      </w:pPr>
      <w:r>
        <w:rPr>
          <w:rFonts w:ascii="Calibri" w:hAnsi="Calibri"/>
          <w:b/>
          <w:sz w:val="24"/>
          <w:szCs w:val="24"/>
          <w:u w:val="single"/>
        </w:rPr>
        <w:t>TERMS AND CONDITIONS OF SERVICE</w:t>
      </w:r>
    </w:p>
    <w:p w14:paraId="2781C1ED" w14:textId="012596D9" w:rsidR="001B7A92" w:rsidRDefault="00E56DF2" w:rsidP="008D05A0">
      <w:pPr>
        <w:spacing w:after="240"/>
        <w:jc w:val="both"/>
        <w:rPr>
          <w:rFonts w:ascii="Calibri" w:hAnsi="Calibri"/>
          <w:sz w:val="22"/>
          <w:szCs w:val="22"/>
        </w:rPr>
      </w:pPr>
      <w:r>
        <w:rPr>
          <w:rFonts w:ascii="Calibri" w:hAnsi="Calibri"/>
          <w:sz w:val="22"/>
          <w:szCs w:val="22"/>
        </w:rPr>
        <w:t xml:space="preserve">This is a 12 month fixed term appointment to cover maternity leave.  </w:t>
      </w:r>
      <w:r w:rsidR="001B7A92">
        <w:rPr>
          <w:rFonts w:ascii="Calibri" w:hAnsi="Calibri"/>
          <w:sz w:val="22"/>
          <w:szCs w:val="22"/>
        </w:rPr>
        <w:t xml:space="preserve">Salary package is up to £59,960 inclusive of London Allowance, starting salary will be from £52,157 dependent on experience.  FBU is a progressive employer with a </w:t>
      </w:r>
      <w:r w:rsidR="00AF35EC">
        <w:rPr>
          <w:rFonts w:ascii="Calibri" w:hAnsi="Calibri"/>
          <w:sz w:val="22"/>
          <w:szCs w:val="22"/>
        </w:rPr>
        <w:t xml:space="preserve">broad </w:t>
      </w:r>
      <w:r w:rsidR="001B7A92">
        <w:rPr>
          <w:rFonts w:ascii="Calibri" w:hAnsi="Calibri"/>
          <w:sz w:val="22"/>
          <w:szCs w:val="22"/>
        </w:rPr>
        <w:t xml:space="preserve">range of </w:t>
      </w:r>
      <w:r w:rsidR="00AF35EC">
        <w:rPr>
          <w:rFonts w:ascii="Calibri" w:hAnsi="Calibri"/>
          <w:sz w:val="22"/>
          <w:szCs w:val="22"/>
        </w:rPr>
        <w:t xml:space="preserve">flexible and </w:t>
      </w:r>
      <w:r w:rsidR="001B7A92">
        <w:rPr>
          <w:rFonts w:ascii="Calibri" w:hAnsi="Calibri"/>
          <w:sz w:val="22"/>
          <w:szCs w:val="22"/>
        </w:rPr>
        <w:t xml:space="preserve">family friendly working practices in place.  These include generous holiday allowances for annual leave, bank holidays, additional concessionary days following bank holidays, flexible working arrangements and pension scheme. </w:t>
      </w:r>
    </w:p>
    <w:p w14:paraId="37F95F10" w14:textId="77777777" w:rsidR="001B7A92" w:rsidRDefault="001B7A92" w:rsidP="008D05A0">
      <w:pPr>
        <w:spacing w:after="240"/>
        <w:jc w:val="both"/>
        <w:rPr>
          <w:rFonts w:ascii="Calibri" w:hAnsi="Calibri"/>
          <w:b/>
          <w:sz w:val="28"/>
          <w:szCs w:val="28"/>
          <w:u w:val="single"/>
        </w:rPr>
      </w:pPr>
      <w:r>
        <w:rPr>
          <w:rFonts w:ascii="Calibri" w:hAnsi="Calibri"/>
          <w:b/>
          <w:sz w:val="28"/>
          <w:szCs w:val="28"/>
          <w:u w:val="single"/>
        </w:rPr>
        <w:t>APPLICATION PROCESS</w:t>
      </w:r>
    </w:p>
    <w:p w14:paraId="74C0CAF7" w14:textId="36BDD242" w:rsidR="001B7A92" w:rsidRDefault="001B7A92" w:rsidP="008D05A0">
      <w:pPr>
        <w:spacing w:after="240"/>
        <w:jc w:val="both"/>
        <w:rPr>
          <w:rFonts w:ascii="Calibri" w:hAnsi="Calibri"/>
          <w:sz w:val="22"/>
          <w:szCs w:val="22"/>
        </w:rPr>
      </w:pPr>
      <w:r>
        <w:rPr>
          <w:rFonts w:ascii="Calibri" w:hAnsi="Calibri"/>
          <w:sz w:val="22"/>
          <w:szCs w:val="22"/>
        </w:rPr>
        <w:t xml:space="preserve">Please send your CV and covering letter, outlining how you meet the job </w:t>
      </w:r>
      <w:r w:rsidR="00AF35EC">
        <w:rPr>
          <w:rFonts w:ascii="Calibri" w:hAnsi="Calibri"/>
          <w:sz w:val="22"/>
          <w:szCs w:val="22"/>
        </w:rPr>
        <w:t xml:space="preserve">and person specification </w:t>
      </w:r>
      <w:r>
        <w:rPr>
          <w:rFonts w:ascii="Calibri" w:hAnsi="Calibri"/>
          <w:sz w:val="22"/>
          <w:szCs w:val="22"/>
        </w:rPr>
        <w:t>requirements, to:</w:t>
      </w:r>
    </w:p>
    <w:p w14:paraId="233763FD" w14:textId="77777777" w:rsidR="001B7A92" w:rsidRDefault="001B7A92" w:rsidP="008D05A0">
      <w:pPr>
        <w:spacing w:after="240"/>
        <w:jc w:val="both"/>
        <w:rPr>
          <w:rFonts w:ascii="Calibri" w:hAnsi="Calibri"/>
          <w:sz w:val="22"/>
          <w:szCs w:val="22"/>
        </w:rPr>
      </w:pPr>
      <w:r>
        <w:rPr>
          <w:rFonts w:ascii="Calibri" w:hAnsi="Calibri"/>
          <w:sz w:val="22"/>
          <w:szCs w:val="22"/>
        </w:rPr>
        <w:t xml:space="preserve">Sue Lafferty, HR Assistant, by email to </w:t>
      </w:r>
      <w:hyperlink r:id="rId8" w:history="1">
        <w:r>
          <w:rPr>
            <w:rStyle w:val="Hyperlink"/>
            <w:rFonts w:ascii="Calibri" w:hAnsi="Calibri"/>
            <w:sz w:val="22"/>
            <w:szCs w:val="22"/>
          </w:rPr>
          <w:t>suel@fbu.org.uk</w:t>
        </w:r>
      </w:hyperlink>
      <w:r>
        <w:rPr>
          <w:rFonts w:ascii="Calibri" w:hAnsi="Calibri"/>
          <w:sz w:val="22"/>
          <w:szCs w:val="22"/>
        </w:rPr>
        <w:t xml:space="preserve"> </w:t>
      </w:r>
    </w:p>
    <w:p w14:paraId="2B3808CB" w14:textId="12A9A7F0" w:rsidR="00AF35EC" w:rsidRDefault="00AF35EC" w:rsidP="008D05A0">
      <w:pPr>
        <w:jc w:val="both"/>
        <w:rPr>
          <w:rFonts w:ascii="Calibri" w:hAnsi="Calibri"/>
          <w:sz w:val="22"/>
          <w:szCs w:val="22"/>
        </w:rPr>
      </w:pPr>
      <w:r>
        <w:rPr>
          <w:rFonts w:ascii="Calibri" w:hAnsi="Calibri"/>
          <w:sz w:val="22"/>
          <w:szCs w:val="22"/>
        </w:rPr>
        <w:t xml:space="preserve">Shortlisting will be based on an assessment of applications </w:t>
      </w:r>
      <w:r w:rsidR="004458DA">
        <w:rPr>
          <w:rFonts w:ascii="Calibri" w:hAnsi="Calibri"/>
          <w:sz w:val="22"/>
          <w:szCs w:val="22"/>
        </w:rPr>
        <w:t>against</w:t>
      </w:r>
      <w:r>
        <w:rPr>
          <w:rFonts w:ascii="Calibri" w:hAnsi="Calibri"/>
          <w:sz w:val="22"/>
          <w:szCs w:val="22"/>
        </w:rPr>
        <w:t xml:space="preserve"> the person specification criteria so it is important that you demonstrate in your application how you meet those criteria.</w:t>
      </w:r>
    </w:p>
    <w:p w14:paraId="261A5D8D" w14:textId="77777777" w:rsidR="00AF35EC" w:rsidRDefault="00AF35EC" w:rsidP="008D05A0">
      <w:pPr>
        <w:jc w:val="both"/>
        <w:rPr>
          <w:rFonts w:ascii="Calibri" w:hAnsi="Calibri"/>
          <w:sz w:val="22"/>
          <w:szCs w:val="22"/>
        </w:rPr>
      </w:pPr>
    </w:p>
    <w:p w14:paraId="1F0396F0" w14:textId="1FB60CEB" w:rsidR="001B7A92" w:rsidRDefault="001B7A92" w:rsidP="008D05A0">
      <w:pPr>
        <w:jc w:val="both"/>
        <w:rPr>
          <w:rFonts w:ascii="Calibri" w:hAnsi="Calibri"/>
          <w:sz w:val="22"/>
          <w:szCs w:val="22"/>
        </w:rPr>
      </w:pPr>
      <w:r>
        <w:rPr>
          <w:rFonts w:ascii="Calibri" w:hAnsi="Calibri"/>
          <w:sz w:val="22"/>
          <w:szCs w:val="22"/>
        </w:rPr>
        <w:t>For any further queries please contact Sue on the email above or by telephone on 0208 541 1765</w:t>
      </w:r>
      <w:r w:rsidR="008D05A0">
        <w:rPr>
          <w:rFonts w:ascii="Calibri" w:hAnsi="Calibri"/>
          <w:sz w:val="22"/>
          <w:szCs w:val="22"/>
        </w:rPr>
        <w:t>.</w:t>
      </w:r>
    </w:p>
    <w:p w14:paraId="67C2273D" w14:textId="77777777" w:rsidR="001B7A92" w:rsidRDefault="001B7A92" w:rsidP="008D05A0">
      <w:pPr>
        <w:jc w:val="both"/>
        <w:rPr>
          <w:rFonts w:ascii="Calibri" w:hAnsi="Calibri"/>
          <w:sz w:val="22"/>
          <w:szCs w:val="22"/>
        </w:rPr>
      </w:pPr>
    </w:p>
    <w:p w14:paraId="1E6835E4" w14:textId="47C2B02E" w:rsidR="001B7A92" w:rsidRDefault="001B7A92" w:rsidP="008D05A0">
      <w:pPr>
        <w:jc w:val="both"/>
        <w:rPr>
          <w:rFonts w:ascii="Calibri" w:hAnsi="Calibri"/>
          <w:b/>
          <w:sz w:val="22"/>
          <w:szCs w:val="22"/>
        </w:rPr>
      </w:pPr>
      <w:r>
        <w:rPr>
          <w:rFonts w:ascii="Calibri" w:hAnsi="Calibri"/>
          <w:b/>
          <w:sz w:val="22"/>
          <w:szCs w:val="22"/>
        </w:rPr>
        <w:t xml:space="preserve">Closing date for applications: </w:t>
      </w:r>
      <w:r w:rsidR="00A9578D">
        <w:rPr>
          <w:rFonts w:ascii="Calibri" w:hAnsi="Calibri"/>
          <w:b/>
          <w:sz w:val="22"/>
          <w:szCs w:val="22"/>
        </w:rPr>
        <w:t>1 December</w:t>
      </w:r>
      <w:bookmarkStart w:id="0" w:name="_GoBack"/>
      <w:bookmarkEnd w:id="0"/>
      <w:r w:rsidR="008D05A0">
        <w:rPr>
          <w:rFonts w:ascii="Calibri" w:hAnsi="Calibri"/>
          <w:b/>
          <w:sz w:val="22"/>
          <w:szCs w:val="22"/>
        </w:rPr>
        <w:t xml:space="preserve"> 2019</w:t>
      </w:r>
    </w:p>
    <w:p w14:paraId="5C83BD51" w14:textId="14381348" w:rsidR="00AF35EC" w:rsidRDefault="00AF35EC" w:rsidP="008D05A0">
      <w:pPr>
        <w:jc w:val="both"/>
        <w:rPr>
          <w:rFonts w:ascii="Calibri" w:hAnsi="Calibri"/>
          <w:b/>
          <w:sz w:val="22"/>
          <w:szCs w:val="22"/>
        </w:rPr>
      </w:pPr>
      <w:r>
        <w:rPr>
          <w:rFonts w:ascii="Calibri" w:hAnsi="Calibri"/>
          <w:b/>
          <w:sz w:val="22"/>
          <w:szCs w:val="22"/>
        </w:rPr>
        <w:t>Interviews to be held on 10 December 2019</w:t>
      </w:r>
    </w:p>
    <w:p w14:paraId="4502B720" w14:textId="77777777" w:rsidR="00AF35EC" w:rsidRDefault="00AF35EC" w:rsidP="008D05A0">
      <w:pPr>
        <w:jc w:val="both"/>
        <w:rPr>
          <w:rFonts w:ascii="Calibri" w:hAnsi="Calibri"/>
          <w:b/>
          <w:sz w:val="22"/>
          <w:szCs w:val="22"/>
        </w:rPr>
      </w:pPr>
    </w:p>
    <w:p w14:paraId="1EE8206E" w14:textId="1B029FE9" w:rsidR="001B7A92" w:rsidRDefault="001B7A92" w:rsidP="008D05A0">
      <w:pPr>
        <w:jc w:val="both"/>
        <w:rPr>
          <w:rFonts w:ascii="Calibri" w:hAnsi="Calibri"/>
          <w:sz w:val="22"/>
          <w:szCs w:val="22"/>
        </w:rPr>
      </w:pPr>
      <w:r>
        <w:rPr>
          <w:rFonts w:ascii="Calibri" w:hAnsi="Calibri"/>
          <w:sz w:val="22"/>
          <w:szCs w:val="22"/>
        </w:rPr>
        <w:t xml:space="preserve">Candidates may be required to attend for longlist and shortlist interviews. </w:t>
      </w:r>
      <w:r w:rsidR="008D05A0">
        <w:rPr>
          <w:rFonts w:ascii="Calibri" w:hAnsi="Calibri"/>
          <w:sz w:val="22"/>
          <w:szCs w:val="22"/>
        </w:rPr>
        <w:t>Times</w:t>
      </w:r>
      <w:r>
        <w:rPr>
          <w:rFonts w:ascii="Calibri" w:hAnsi="Calibri"/>
          <w:sz w:val="22"/>
          <w:szCs w:val="22"/>
        </w:rPr>
        <w:t xml:space="preserve"> will be notified to those selected. </w:t>
      </w:r>
      <w:r w:rsidR="00AF35EC">
        <w:rPr>
          <w:rFonts w:ascii="Calibri" w:hAnsi="Calibri"/>
          <w:sz w:val="22"/>
          <w:szCs w:val="22"/>
        </w:rPr>
        <w:t xml:space="preserve"> As well as a formal interview, candidates will be asked to make a presentation and complete a Press Release exercise.</w:t>
      </w:r>
    </w:p>
    <w:p w14:paraId="4A30E311" w14:textId="77777777" w:rsidR="001B7A92" w:rsidRPr="00754635" w:rsidRDefault="001B7A92" w:rsidP="008D05A0">
      <w:pPr>
        <w:pStyle w:val="ListParagraph"/>
        <w:ind w:left="0"/>
        <w:rPr>
          <w:rFonts w:ascii="Calibri" w:hAnsi="Calibri" w:cs="Arial"/>
          <w:sz w:val="22"/>
          <w:szCs w:val="22"/>
        </w:rPr>
      </w:pPr>
    </w:p>
    <w:p w14:paraId="29E4C306" w14:textId="533DC8AE" w:rsidR="001D76CA" w:rsidRDefault="00AF35EC" w:rsidP="001D76CA">
      <w:pPr>
        <w:spacing w:after="240"/>
        <w:jc w:val="both"/>
        <w:rPr>
          <w:rFonts w:ascii="Calibri" w:hAnsi="Calibri"/>
          <w:sz w:val="22"/>
          <w:szCs w:val="22"/>
        </w:rPr>
      </w:pPr>
      <w:r>
        <w:rPr>
          <w:rFonts w:ascii="Calibri" w:hAnsi="Calibri"/>
          <w:sz w:val="22"/>
          <w:szCs w:val="22"/>
        </w:rPr>
        <w:t>Whilst</w:t>
      </w:r>
      <w:r w:rsidR="001D76CA">
        <w:rPr>
          <w:rFonts w:ascii="Calibri" w:hAnsi="Calibri"/>
          <w:sz w:val="22"/>
          <w:szCs w:val="22"/>
        </w:rPr>
        <w:t xml:space="preserve"> we anticipate the cover to start in early March 2020, a handover period during the last week of February might be required.</w:t>
      </w:r>
    </w:p>
    <w:p w14:paraId="5083EB7A" w14:textId="77777777" w:rsidR="001B7A92" w:rsidRPr="00754635" w:rsidRDefault="001B7A92" w:rsidP="001B7A92">
      <w:pPr>
        <w:pStyle w:val="ListParagraph"/>
        <w:rPr>
          <w:rFonts w:ascii="Calibri" w:hAnsi="Calibri" w:cs="Arial"/>
          <w:sz w:val="22"/>
          <w:szCs w:val="22"/>
        </w:rPr>
      </w:pPr>
    </w:p>
    <w:sectPr w:rsidR="001B7A92" w:rsidRPr="00754635" w:rsidSect="0052415A">
      <w:headerReference w:type="default" r:id="rId9"/>
      <w:footerReference w:type="default" r:id="rId10"/>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469D3" w14:textId="77777777" w:rsidR="008A0042" w:rsidRDefault="008A0042">
      <w:r>
        <w:separator/>
      </w:r>
    </w:p>
  </w:endnote>
  <w:endnote w:type="continuationSeparator" w:id="0">
    <w:p w14:paraId="12044224" w14:textId="77777777" w:rsidR="008A0042" w:rsidRDefault="008A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E4BB" w14:textId="77777777" w:rsidR="00DC1B7B" w:rsidRDefault="00DC1B7B">
    <w:pPr>
      <w:pStyle w:val="Footer"/>
      <w:pBdr>
        <w:bottom w:val="single" w:sz="12" w:space="1" w:color="auto"/>
      </w:pBdr>
      <w:rPr>
        <w:lang w:val="en-US"/>
      </w:rPr>
    </w:pPr>
  </w:p>
  <w:p w14:paraId="740DBDA9" w14:textId="77777777" w:rsidR="00DC1B7B" w:rsidRDefault="00DC1B7B">
    <w:pPr>
      <w:pStyle w:val="Footer"/>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sidR="00BE461D">
      <w:rPr>
        <w:noProof/>
        <w:lang w:val="en-US"/>
      </w:rPr>
      <w:t>4</w:t>
    </w:r>
    <w:r>
      <w:rPr>
        <w:lang w:val="en-US"/>
      </w:rPr>
      <w:fldChar w:fldCharType="end"/>
    </w:r>
    <w:r w:rsidR="00D6213E">
      <w:rPr>
        <w:lang w:val="en-US"/>
      </w:rPr>
      <w:t xml:space="preserve"> of 4</w:t>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2B073" w14:textId="77777777" w:rsidR="008A0042" w:rsidRDefault="008A0042">
      <w:r>
        <w:separator/>
      </w:r>
    </w:p>
  </w:footnote>
  <w:footnote w:type="continuationSeparator" w:id="0">
    <w:p w14:paraId="4097C91F" w14:textId="77777777" w:rsidR="008A0042" w:rsidRDefault="008A0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F0212" w14:textId="77777777" w:rsidR="00DC1B7B" w:rsidRDefault="00DC1B7B">
    <w:pPr>
      <w:pStyle w:val="Heade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F6A"/>
    <w:multiLevelType w:val="hybridMultilevel"/>
    <w:tmpl w:val="EAF8E9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845F4F"/>
    <w:multiLevelType w:val="hybridMultilevel"/>
    <w:tmpl w:val="2DB286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27A7E"/>
    <w:multiLevelType w:val="hybridMultilevel"/>
    <w:tmpl w:val="1570D726"/>
    <w:lvl w:ilvl="0" w:tplc="08090001">
      <w:start w:val="1"/>
      <w:numFmt w:val="bullet"/>
      <w:lvlText w:val=""/>
      <w:lvlJc w:val="left"/>
      <w:pPr>
        <w:ind w:left="114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E7B5D0F"/>
    <w:multiLevelType w:val="hybridMultilevel"/>
    <w:tmpl w:val="A5A43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71751D"/>
    <w:multiLevelType w:val="hybridMultilevel"/>
    <w:tmpl w:val="6E8A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53CEB"/>
    <w:multiLevelType w:val="hybridMultilevel"/>
    <w:tmpl w:val="90442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4945B6"/>
    <w:multiLevelType w:val="hybridMultilevel"/>
    <w:tmpl w:val="B546B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B7DA8"/>
    <w:multiLevelType w:val="hybridMultilevel"/>
    <w:tmpl w:val="C154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767B2"/>
    <w:multiLevelType w:val="hybridMultilevel"/>
    <w:tmpl w:val="5344C3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208FB"/>
    <w:multiLevelType w:val="hybridMultilevel"/>
    <w:tmpl w:val="6818C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F147D4"/>
    <w:multiLevelType w:val="hybridMultilevel"/>
    <w:tmpl w:val="64B281E8"/>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42E46"/>
    <w:multiLevelType w:val="hybridMultilevel"/>
    <w:tmpl w:val="3FC4B2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6FC11E11"/>
    <w:multiLevelType w:val="hybridMultilevel"/>
    <w:tmpl w:val="3312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F4173"/>
    <w:multiLevelType w:val="hybridMultilevel"/>
    <w:tmpl w:val="40DEE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5552EF"/>
    <w:multiLevelType w:val="hybridMultilevel"/>
    <w:tmpl w:val="E2B0F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9D2781"/>
    <w:multiLevelType w:val="multilevel"/>
    <w:tmpl w:val="734A3FCE"/>
    <w:lvl w:ilvl="0">
      <w:start w:val="1"/>
      <w:numFmt w:val="none"/>
      <w:lvlText w:val=""/>
      <w:legacy w:legacy="1" w:legacySpace="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num w:numId="1">
    <w:abstractNumId w:val="15"/>
  </w:num>
  <w:num w:numId="2">
    <w:abstractNumId w:val="8"/>
  </w:num>
  <w:num w:numId="3">
    <w:abstractNumId w:val="3"/>
  </w:num>
  <w:num w:numId="4">
    <w:abstractNumId w:val="12"/>
  </w:num>
  <w:num w:numId="5">
    <w:abstractNumId w:val="6"/>
  </w:num>
  <w:num w:numId="6">
    <w:abstractNumId w:val="11"/>
  </w:num>
  <w:num w:numId="7">
    <w:abstractNumId w:val="10"/>
  </w:num>
  <w:num w:numId="8">
    <w:abstractNumId w:val="4"/>
  </w:num>
  <w:num w:numId="9">
    <w:abstractNumId w:val="13"/>
  </w:num>
  <w:num w:numId="10">
    <w:abstractNumId w:val="7"/>
  </w:num>
  <w:num w:numId="11">
    <w:abstractNumId w:val="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4"/>
  </w:num>
  <w:num w:numId="16">
    <w:abstractNumId w:val="5"/>
  </w:num>
  <w:num w:numId="17">
    <w:abstractNumId w:val="0"/>
  </w:num>
  <w:num w:numId="18">
    <w:abstractNumId w:val="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24"/>
    <w:rsid w:val="00011AB9"/>
    <w:rsid w:val="000165C9"/>
    <w:rsid w:val="00017F85"/>
    <w:rsid w:val="000321C6"/>
    <w:rsid w:val="00033D66"/>
    <w:rsid w:val="000358D6"/>
    <w:rsid w:val="0003609D"/>
    <w:rsid w:val="00042B9B"/>
    <w:rsid w:val="00051377"/>
    <w:rsid w:val="000557EB"/>
    <w:rsid w:val="00071379"/>
    <w:rsid w:val="000720EE"/>
    <w:rsid w:val="00072B50"/>
    <w:rsid w:val="0007477B"/>
    <w:rsid w:val="0008597E"/>
    <w:rsid w:val="00087908"/>
    <w:rsid w:val="000A0CDE"/>
    <w:rsid w:val="000A0CF9"/>
    <w:rsid w:val="000B0A49"/>
    <w:rsid w:val="000B0DF5"/>
    <w:rsid w:val="000B22D8"/>
    <w:rsid w:val="000F2A68"/>
    <w:rsid w:val="00103766"/>
    <w:rsid w:val="0010554F"/>
    <w:rsid w:val="00107DF1"/>
    <w:rsid w:val="001117C0"/>
    <w:rsid w:val="0011357E"/>
    <w:rsid w:val="00124794"/>
    <w:rsid w:val="001413F5"/>
    <w:rsid w:val="00150651"/>
    <w:rsid w:val="00156C4A"/>
    <w:rsid w:val="00187074"/>
    <w:rsid w:val="00193B57"/>
    <w:rsid w:val="00195A30"/>
    <w:rsid w:val="001A31B4"/>
    <w:rsid w:val="001B7A92"/>
    <w:rsid w:val="001B7B06"/>
    <w:rsid w:val="001C75AC"/>
    <w:rsid w:val="001D2852"/>
    <w:rsid w:val="001D2CFC"/>
    <w:rsid w:val="001D334A"/>
    <w:rsid w:val="001D536E"/>
    <w:rsid w:val="001D76CA"/>
    <w:rsid w:val="001E6599"/>
    <w:rsid w:val="001E71A7"/>
    <w:rsid w:val="001F74DD"/>
    <w:rsid w:val="00200C24"/>
    <w:rsid w:val="00210F93"/>
    <w:rsid w:val="00214326"/>
    <w:rsid w:val="00223CC5"/>
    <w:rsid w:val="00230467"/>
    <w:rsid w:val="002372E7"/>
    <w:rsid w:val="00241203"/>
    <w:rsid w:val="00263B57"/>
    <w:rsid w:val="00264A07"/>
    <w:rsid w:val="00284EF4"/>
    <w:rsid w:val="00294A4F"/>
    <w:rsid w:val="00297EDF"/>
    <w:rsid w:val="002A473E"/>
    <w:rsid w:val="002C63B4"/>
    <w:rsid w:val="002F052D"/>
    <w:rsid w:val="003142CD"/>
    <w:rsid w:val="00356E68"/>
    <w:rsid w:val="003571D4"/>
    <w:rsid w:val="00360C92"/>
    <w:rsid w:val="00364F75"/>
    <w:rsid w:val="003657FC"/>
    <w:rsid w:val="003862C2"/>
    <w:rsid w:val="00395F1F"/>
    <w:rsid w:val="003A02C1"/>
    <w:rsid w:val="003A5134"/>
    <w:rsid w:val="003A5C7B"/>
    <w:rsid w:val="003C0D9D"/>
    <w:rsid w:val="003C471A"/>
    <w:rsid w:val="003D0E85"/>
    <w:rsid w:val="003D2FF1"/>
    <w:rsid w:val="003E262F"/>
    <w:rsid w:val="0040081B"/>
    <w:rsid w:val="00401204"/>
    <w:rsid w:val="004048CE"/>
    <w:rsid w:val="004232A2"/>
    <w:rsid w:val="004378A5"/>
    <w:rsid w:val="0044414D"/>
    <w:rsid w:val="004458DA"/>
    <w:rsid w:val="00446097"/>
    <w:rsid w:val="0045669A"/>
    <w:rsid w:val="004661F4"/>
    <w:rsid w:val="00470880"/>
    <w:rsid w:val="004911AE"/>
    <w:rsid w:val="00491F86"/>
    <w:rsid w:val="00493C6E"/>
    <w:rsid w:val="004B4F03"/>
    <w:rsid w:val="004C435B"/>
    <w:rsid w:val="004C55A2"/>
    <w:rsid w:val="00501ED6"/>
    <w:rsid w:val="00510469"/>
    <w:rsid w:val="00516E63"/>
    <w:rsid w:val="00522EF2"/>
    <w:rsid w:val="0052415A"/>
    <w:rsid w:val="005252D2"/>
    <w:rsid w:val="00574CEB"/>
    <w:rsid w:val="00591856"/>
    <w:rsid w:val="0059431E"/>
    <w:rsid w:val="005969FC"/>
    <w:rsid w:val="005A4500"/>
    <w:rsid w:val="005A5417"/>
    <w:rsid w:val="005A6814"/>
    <w:rsid w:val="005B492A"/>
    <w:rsid w:val="005B69E8"/>
    <w:rsid w:val="005F5A15"/>
    <w:rsid w:val="00603FEF"/>
    <w:rsid w:val="0060571F"/>
    <w:rsid w:val="00615D90"/>
    <w:rsid w:val="006317DA"/>
    <w:rsid w:val="0064177D"/>
    <w:rsid w:val="00643AF0"/>
    <w:rsid w:val="006656A1"/>
    <w:rsid w:val="006D71CB"/>
    <w:rsid w:val="00700E15"/>
    <w:rsid w:val="007041CE"/>
    <w:rsid w:val="007076EE"/>
    <w:rsid w:val="0073089C"/>
    <w:rsid w:val="00737B25"/>
    <w:rsid w:val="00754184"/>
    <w:rsid w:val="00754635"/>
    <w:rsid w:val="007573F8"/>
    <w:rsid w:val="00760BE1"/>
    <w:rsid w:val="00760E1D"/>
    <w:rsid w:val="007674AA"/>
    <w:rsid w:val="007833C5"/>
    <w:rsid w:val="0078414A"/>
    <w:rsid w:val="00786831"/>
    <w:rsid w:val="00786CC2"/>
    <w:rsid w:val="00795CC7"/>
    <w:rsid w:val="00797933"/>
    <w:rsid w:val="007B1042"/>
    <w:rsid w:val="007C794A"/>
    <w:rsid w:val="007D24D1"/>
    <w:rsid w:val="007D3D42"/>
    <w:rsid w:val="007F5C29"/>
    <w:rsid w:val="00801F86"/>
    <w:rsid w:val="00805A8B"/>
    <w:rsid w:val="00812A12"/>
    <w:rsid w:val="00856611"/>
    <w:rsid w:val="008647AA"/>
    <w:rsid w:val="008669B4"/>
    <w:rsid w:val="00867A3B"/>
    <w:rsid w:val="008738B8"/>
    <w:rsid w:val="00883F8B"/>
    <w:rsid w:val="00894B2D"/>
    <w:rsid w:val="008A0042"/>
    <w:rsid w:val="008A0951"/>
    <w:rsid w:val="008B308A"/>
    <w:rsid w:val="008B4C1C"/>
    <w:rsid w:val="008C38BC"/>
    <w:rsid w:val="008C3E66"/>
    <w:rsid w:val="008D05A0"/>
    <w:rsid w:val="008D4C3C"/>
    <w:rsid w:val="008E1F14"/>
    <w:rsid w:val="008E6CCB"/>
    <w:rsid w:val="00907078"/>
    <w:rsid w:val="00935513"/>
    <w:rsid w:val="00964F1E"/>
    <w:rsid w:val="00965F64"/>
    <w:rsid w:val="0096716E"/>
    <w:rsid w:val="009749D0"/>
    <w:rsid w:val="009855C7"/>
    <w:rsid w:val="009962D4"/>
    <w:rsid w:val="009A1CEE"/>
    <w:rsid w:val="009A24ED"/>
    <w:rsid w:val="009D6AF7"/>
    <w:rsid w:val="009E3569"/>
    <w:rsid w:val="009E6B27"/>
    <w:rsid w:val="009F3708"/>
    <w:rsid w:val="00A34EE1"/>
    <w:rsid w:val="00A362B3"/>
    <w:rsid w:val="00A61F08"/>
    <w:rsid w:val="00A62732"/>
    <w:rsid w:val="00A71584"/>
    <w:rsid w:val="00A77C87"/>
    <w:rsid w:val="00A86DB0"/>
    <w:rsid w:val="00A9578D"/>
    <w:rsid w:val="00A9775F"/>
    <w:rsid w:val="00AA274B"/>
    <w:rsid w:val="00AA6380"/>
    <w:rsid w:val="00AC2D71"/>
    <w:rsid w:val="00AC7C5F"/>
    <w:rsid w:val="00AE14CE"/>
    <w:rsid w:val="00AF35EC"/>
    <w:rsid w:val="00AF3BAE"/>
    <w:rsid w:val="00AF4DB0"/>
    <w:rsid w:val="00B0185E"/>
    <w:rsid w:val="00B0455A"/>
    <w:rsid w:val="00B0596F"/>
    <w:rsid w:val="00B11006"/>
    <w:rsid w:val="00B13DDC"/>
    <w:rsid w:val="00B21BD7"/>
    <w:rsid w:val="00B268C1"/>
    <w:rsid w:val="00B27620"/>
    <w:rsid w:val="00B32720"/>
    <w:rsid w:val="00B41963"/>
    <w:rsid w:val="00B72518"/>
    <w:rsid w:val="00B741AF"/>
    <w:rsid w:val="00B769C4"/>
    <w:rsid w:val="00B91456"/>
    <w:rsid w:val="00BA174C"/>
    <w:rsid w:val="00BB20B5"/>
    <w:rsid w:val="00BB4EF5"/>
    <w:rsid w:val="00BB5DDC"/>
    <w:rsid w:val="00BB6693"/>
    <w:rsid w:val="00BC598D"/>
    <w:rsid w:val="00BD7907"/>
    <w:rsid w:val="00BE461D"/>
    <w:rsid w:val="00C04954"/>
    <w:rsid w:val="00C12CA7"/>
    <w:rsid w:val="00C20FB0"/>
    <w:rsid w:val="00C33F54"/>
    <w:rsid w:val="00C40013"/>
    <w:rsid w:val="00C467C0"/>
    <w:rsid w:val="00C52D0C"/>
    <w:rsid w:val="00C54108"/>
    <w:rsid w:val="00C635F5"/>
    <w:rsid w:val="00C65931"/>
    <w:rsid w:val="00C6699E"/>
    <w:rsid w:val="00CA3407"/>
    <w:rsid w:val="00CB3CC0"/>
    <w:rsid w:val="00CD1491"/>
    <w:rsid w:val="00CF7559"/>
    <w:rsid w:val="00D03D5B"/>
    <w:rsid w:val="00D04F17"/>
    <w:rsid w:val="00D06833"/>
    <w:rsid w:val="00D16051"/>
    <w:rsid w:val="00D23112"/>
    <w:rsid w:val="00D24645"/>
    <w:rsid w:val="00D3351E"/>
    <w:rsid w:val="00D465C8"/>
    <w:rsid w:val="00D6213E"/>
    <w:rsid w:val="00D7326C"/>
    <w:rsid w:val="00D77A1E"/>
    <w:rsid w:val="00D80CE0"/>
    <w:rsid w:val="00D83CE5"/>
    <w:rsid w:val="00D93B7A"/>
    <w:rsid w:val="00D962BC"/>
    <w:rsid w:val="00DC1973"/>
    <w:rsid w:val="00DC1B7B"/>
    <w:rsid w:val="00DC484D"/>
    <w:rsid w:val="00DF3A5E"/>
    <w:rsid w:val="00E01AE5"/>
    <w:rsid w:val="00E1770C"/>
    <w:rsid w:val="00E34468"/>
    <w:rsid w:val="00E44A33"/>
    <w:rsid w:val="00E5457F"/>
    <w:rsid w:val="00E56DF2"/>
    <w:rsid w:val="00E57D45"/>
    <w:rsid w:val="00E60B89"/>
    <w:rsid w:val="00E6645A"/>
    <w:rsid w:val="00E900CD"/>
    <w:rsid w:val="00E92118"/>
    <w:rsid w:val="00EB205B"/>
    <w:rsid w:val="00EB2FA0"/>
    <w:rsid w:val="00EC4C45"/>
    <w:rsid w:val="00EC5057"/>
    <w:rsid w:val="00EC7596"/>
    <w:rsid w:val="00EE4B96"/>
    <w:rsid w:val="00EE6AD0"/>
    <w:rsid w:val="00EF61BE"/>
    <w:rsid w:val="00F03B65"/>
    <w:rsid w:val="00F266F9"/>
    <w:rsid w:val="00F414C9"/>
    <w:rsid w:val="00F44B81"/>
    <w:rsid w:val="00F60DFF"/>
    <w:rsid w:val="00F677F6"/>
    <w:rsid w:val="00F7082A"/>
    <w:rsid w:val="00F76E11"/>
    <w:rsid w:val="00F80B35"/>
    <w:rsid w:val="00FA7CF0"/>
    <w:rsid w:val="00FB4D12"/>
    <w:rsid w:val="00FD0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A844C"/>
  <w15:chartTrackingRefBased/>
  <w15:docId w15:val="{1D9FE152-06DE-E54D-9EE3-F584A6BD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
    <w:qFormat/>
    <w:pPr>
      <w:keepNext/>
      <w:keepLines/>
      <w:pageBreakBefore/>
      <w:shd w:val="pct75" w:color="FFFF00" w:fill="FF0000"/>
      <w:spacing w:after="120"/>
      <w:ind w:left="-1152"/>
      <w:outlineLvl w:val="0"/>
    </w:pPr>
    <w:rPr>
      <w:rFonts w:ascii="Arial" w:hAnsi="Arial"/>
      <w:b/>
      <w:caps/>
      <w:spacing w:val="40"/>
      <w:kern w:val="28"/>
      <w:sz w:val="26"/>
    </w:rPr>
  </w:style>
  <w:style w:type="paragraph" w:styleId="Heading2">
    <w:name w:val="heading 2"/>
    <w:basedOn w:val="Normal"/>
    <w:next w:val="text"/>
    <w:qFormat/>
    <w:pPr>
      <w:keepNext/>
      <w:keepLines/>
      <w:pBdr>
        <w:top w:val="single" w:sz="6" w:space="1" w:color="auto"/>
      </w:pBdr>
      <w:spacing w:before="240" w:after="120"/>
      <w:ind w:left="-1152"/>
      <w:outlineLvl w:val="1"/>
    </w:pPr>
    <w:rPr>
      <w:rFonts w:ascii="Arial" w:hAnsi="Arial"/>
      <w:b/>
      <w:spacing w:val="18"/>
      <w:sz w:val="24"/>
    </w:rPr>
  </w:style>
  <w:style w:type="paragraph" w:styleId="Heading3">
    <w:name w:val="heading 3"/>
    <w:basedOn w:val="Normal"/>
    <w:next w:val="text"/>
    <w:qFormat/>
    <w:pPr>
      <w:keepNext/>
      <w:keepLines/>
      <w:spacing w:before="120" w:after="120"/>
      <w:ind w:left="-1152"/>
      <w:outlineLvl w:val="2"/>
    </w:pPr>
    <w:rPr>
      <w:rFonts w:ascii="Arial" w:hAnsi="Arial"/>
      <w:b/>
      <w:sz w:val="24"/>
    </w:rPr>
  </w:style>
  <w:style w:type="paragraph" w:styleId="Heading4">
    <w:name w:val="heading 4"/>
    <w:basedOn w:val="Heading3"/>
    <w:next w:val="text"/>
    <w:qFormat/>
    <w:pPr>
      <w:spacing w:before="60" w:after="60"/>
      <w:ind w:left="0" w:hanging="283"/>
      <w:outlineLvl w:val="3"/>
    </w:pPr>
    <w:rPr>
      <w:sz w:val="22"/>
    </w:rPr>
  </w:style>
  <w:style w:type="paragraph" w:styleId="Heading5">
    <w:name w:val="heading 5"/>
    <w:basedOn w:val="Heading2"/>
    <w:next w:val="Normal"/>
    <w:qFormat/>
    <w:pPr>
      <w:ind w:left="283" w:hanging="283"/>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2"/>
    </w:rPr>
  </w:style>
  <w:style w:type="paragraph" w:styleId="Heading8">
    <w:name w:val="heading 8"/>
    <w:basedOn w:val="Normal"/>
    <w:next w:val="Normal"/>
    <w:qFormat/>
    <w:pPr>
      <w:spacing w:before="240" w:after="60"/>
      <w:outlineLvl w:val="7"/>
    </w:pPr>
    <w:rPr>
      <w:rFonts w:ascii="Arial" w:hAnsi="Arial"/>
      <w:i/>
      <w:sz w:val="22"/>
    </w:rPr>
  </w:style>
  <w:style w:type="paragraph" w:styleId="Heading9">
    <w:name w:val="heading 9"/>
    <w:aliases w:val="Heading Appendix"/>
    <w:basedOn w:val="Heading1"/>
    <w:next w:val="Normal"/>
    <w:qFormat/>
    <w:pPr>
      <w:tabs>
        <w:tab w:val="left" w:pos="360"/>
      </w:tabs>
      <w:ind w:left="283" w:hanging="28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2"/>
      <w:lang w:val="en-US"/>
    </w:rPr>
  </w:style>
  <w:style w:type="paragraph" w:customStyle="1" w:styleId="text">
    <w:name w:val="text"/>
    <w:basedOn w:val="Normal"/>
    <w:pPr>
      <w:spacing w:before="60" w:after="60"/>
    </w:pPr>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C635F5"/>
    <w:pPr>
      <w:shd w:val="clear" w:color="auto" w:fill="000080"/>
    </w:pPr>
    <w:rPr>
      <w:rFonts w:ascii="Tahoma" w:hAnsi="Tahoma" w:cs="Tahoma"/>
    </w:rPr>
  </w:style>
  <w:style w:type="character" w:customStyle="1" w:styleId="StyleTrebuchetMS14ptBoldCustomColorRGB191631">
    <w:name w:val="Style Trebuchet MS 14 pt Bold Custom Color(RGB(19163))1"/>
    <w:rsid w:val="00C635F5"/>
    <w:rPr>
      <w:rFonts w:ascii="Times New Roman" w:hAnsi="Times New Roman"/>
      <w:b/>
      <w:bCs/>
      <w:color w:val="88AA99"/>
      <w:sz w:val="28"/>
      <w:szCs w:val="28"/>
    </w:rPr>
  </w:style>
  <w:style w:type="paragraph" w:styleId="ListParagraph">
    <w:name w:val="List Paragraph"/>
    <w:basedOn w:val="Normal"/>
    <w:uiPriority w:val="34"/>
    <w:qFormat/>
    <w:rsid w:val="005A6814"/>
    <w:pPr>
      <w:ind w:left="720"/>
    </w:pPr>
  </w:style>
  <w:style w:type="character" w:styleId="CommentReference">
    <w:name w:val="annotation reference"/>
    <w:rsid w:val="00B0185E"/>
    <w:rPr>
      <w:sz w:val="18"/>
      <w:szCs w:val="18"/>
    </w:rPr>
  </w:style>
  <w:style w:type="paragraph" w:styleId="CommentText">
    <w:name w:val="annotation text"/>
    <w:basedOn w:val="Normal"/>
    <w:link w:val="CommentTextChar"/>
    <w:rsid w:val="00B0185E"/>
    <w:rPr>
      <w:sz w:val="24"/>
      <w:szCs w:val="24"/>
      <w:lang w:val="x-none"/>
    </w:rPr>
  </w:style>
  <w:style w:type="character" w:customStyle="1" w:styleId="CommentTextChar">
    <w:name w:val="Comment Text Char"/>
    <w:link w:val="CommentText"/>
    <w:rsid w:val="00B0185E"/>
    <w:rPr>
      <w:sz w:val="24"/>
      <w:szCs w:val="24"/>
      <w:lang w:eastAsia="en-US"/>
    </w:rPr>
  </w:style>
  <w:style w:type="paragraph" w:styleId="BalloonText">
    <w:name w:val="Balloon Text"/>
    <w:basedOn w:val="Normal"/>
    <w:link w:val="BalloonTextChar"/>
    <w:rsid w:val="00B0185E"/>
    <w:rPr>
      <w:rFonts w:ascii="Tahoma" w:hAnsi="Tahoma"/>
      <w:sz w:val="16"/>
      <w:szCs w:val="16"/>
      <w:lang w:val="x-none"/>
    </w:rPr>
  </w:style>
  <w:style w:type="character" w:customStyle="1" w:styleId="BalloonTextChar">
    <w:name w:val="Balloon Text Char"/>
    <w:link w:val="BalloonText"/>
    <w:rsid w:val="00B0185E"/>
    <w:rPr>
      <w:rFonts w:ascii="Tahoma" w:hAnsi="Tahoma" w:cs="Tahoma"/>
      <w:sz w:val="16"/>
      <w:szCs w:val="16"/>
      <w:lang w:eastAsia="en-US"/>
    </w:rPr>
  </w:style>
  <w:style w:type="paragraph" w:customStyle="1" w:styleId="text2">
    <w:name w:val="text2"/>
    <w:basedOn w:val="Normal"/>
    <w:rsid w:val="00AF3BAE"/>
    <w:pPr>
      <w:spacing w:before="100" w:beforeAutospacing="1" w:after="100" w:afterAutospacing="1"/>
    </w:pPr>
    <w:rPr>
      <w:color w:val="000000"/>
      <w:sz w:val="26"/>
      <w:szCs w:val="26"/>
      <w:lang w:eastAsia="en-GB"/>
    </w:rPr>
  </w:style>
  <w:style w:type="character" w:customStyle="1" w:styleId="highlightedsearchterm">
    <w:name w:val="highlightedsearchterm"/>
    <w:basedOn w:val="DefaultParagraphFont"/>
    <w:rsid w:val="00AF3BAE"/>
  </w:style>
  <w:style w:type="paragraph" w:styleId="NormalWeb">
    <w:name w:val="Normal (Web)"/>
    <w:basedOn w:val="Normal"/>
    <w:uiPriority w:val="99"/>
    <w:unhideWhenUsed/>
    <w:rsid w:val="00AF3BAE"/>
    <w:pPr>
      <w:spacing w:before="100" w:beforeAutospacing="1" w:after="100" w:afterAutospacing="1"/>
    </w:pPr>
    <w:rPr>
      <w:sz w:val="24"/>
      <w:szCs w:val="24"/>
      <w:lang w:eastAsia="en-GB"/>
    </w:rPr>
  </w:style>
  <w:style w:type="paragraph" w:styleId="BodyTextIndent">
    <w:name w:val="Body Text Indent"/>
    <w:basedOn w:val="Normal"/>
    <w:link w:val="BodyTextIndentChar"/>
    <w:rsid w:val="00AF3BAE"/>
    <w:pPr>
      <w:spacing w:after="120"/>
      <w:ind w:left="283"/>
    </w:pPr>
    <w:rPr>
      <w:lang w:val="x-none"/>
    </w:rPr>
  </w:style>
  <w:style w:type="character" w:customStyle="1" w:styleId="BodyTextIndentChar">
    <w:name w:val="Body Text Indent Char"/>
    <w:link w:val="BodyTextIndent"/>
    <w:rsid w:val="00AF3BAE"/>
    <w:rPr>
      <w:lang w:eastAsia="en-US"/>
    </w:rPr>
  </w:style>
  <w:style w:type="paragraph" w:styleId="CommentSubject">
    <w:name w:val="annotation subject"/>
    <w:basedOn w:val="CommentText"/>
    <w:next w:val="CommentText"/>
    <w:link w:val="CommentSubjectChar"/>
    <w:rsid w:val="00EE6AD0"/>
    <w:rPr>
      <w:b/>
      <w:bCs/>
    </w:rPr>
  </w:style>
  <w:style w:type="character" w:customStyle="1" w:styleId="CommentSubjectChar">
    <w:name w:val="Comment Subject Char"/>
    <w:link w:val="CommentSubject"/>
    <w:rsid w:val="00EE6AD0"/>
    <w:rPr>
      <w:b/>
      <w:bCs/>
      <w:sz w:val="24"/>
      <w:szCs w:val="24"/>
      <w:lang w:eastAsia="en-US"/>
    </w:rPr>
  </w:style>
  <w:style w:type="paragraph" w:styleId="Revision">
    <w:name w:val="Revision"/>
    <w:hidden/>
    <w:uiPriority w:val="99"/>
    <w:semiHidden/>
    <w:rsid w:val="00E4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4178">
      <w:bodyDiv w:val="1"/>
      <w:marLeft w:val="0"/>
      <w:marRight w:val="0"/>
      <w:marTop w:val="0"/>
      <w:marBottom w:val="0"/>
      <w:divBdr>
        <w:top w:val="none" w:sz="0" w:space="0" w:color="auto"/>
        <w:left w:val="none" w:sz="0" w:space="0" w:color="auto"/>
        <w:bottom w:val="none" w:sz="0" w:space="0" w:color="auto"/>
        <w:right w:val="none" w:sz="0" w:space="0" w:color="auto"/>
      </w:divBdr>
    </w:div>
    <w:div w:id="11061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l@fbu.org.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7FF59726870F4EA8E7CBE3B096691F" ma:contentTypeVersion="10" ma:contentTypeDescription="Create a new document." ma:contentTypeScope="" ma:versionID="9e150842f077ebcb50e30777ab925ad4">
  <xsd:schema xmlns:xsd="http://www.w3.org/2001/XMLSchema" xmlns:xs="http://www.w3.org/2001/XMLSchema" xmlns:p="http://schemas.microsoft.com/office/2006/metadata/properties" xmlns:ns2="39422145-ad51-4aec-9c9e-d3bf5c3a2a0b" xmlns:ns3="2fdaabec-2277-4d62-8c59-d3ae14d13a00" targetNamespace="http://schemas.microsoft.com/office/2006/metadata/properties" ma:root="true" ma:fieldsID="c0613171305fccefa3569fa66b24ee85" ns2:_="" ns3:_="">
    <xsd:import namespace="39422145-ad51-4aec-9c9e-d3bf5c3a2a0b"/>
    <xsd:import namespace="2fdaabec-2277-4d62-8c59-d3ae14d13a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2145-ad51-4aec-9c9e-d3bf5c3a2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aabec-2277-4d62-8c59-d3ae14d13a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5EFD2-75A6-4993-8261-51D395317145}">
  <ds:schemaRefs>
    <ds:schemaRef ds:uri="http://schemas.openxmlformats.org/officeDocument/2006/bibliography"/>
  </ds:schemaRefs>
</ds:datastoreItem>
</file>

<file path=customXml/itemProps2.xml><?xml version="1.0" encoding="utf-8"?>
<ds:datastoreItem xmlns:ds="http://schemas.openxmlformats.org/officeDocument/2006/customXml" ds:itemID="{EF1D9B92-EA98-4298-96E2-B4E21FA9AFC5}"/>
</file>

<file path=customXml/itemProps3.xml><?xml version="1.0" encoding="utf-8"?>
<ds:datastoreItem xmlns:ds="http://schemas.openxmlformats.org/officeDocument/2006/customXml" ds:itemID="{86C6FF9A-9A42-4F14-9307-1D3DA570D5BB}"/>
</file>

<file path=customXml/itemProps4.xml><?xml version="1.0" encoding="utf-8"?>
<ds:datastoreItem xmlns:ds="http://schemas.openxmlformats.org/officeDocument/2006/customXml" ds:itemID="{31CDFBA7-49FC-4152-B624-34DD72855FAA}"/>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ACUMA</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Melanie Shaw</dc:creator>
  <cp:keywords/>
  <cp:lastModifiedBy>Sue Lafferty</cp:lastModifiedBy>
  <cp:revision>2</cp:revision>
  <cp:lastPrinted>2019-11-18T15:13:00Z</cp:lastPrinted>
  <dcterms:created xsi:type="dcterms:W3CDTF">2019-11-18T15:14:00Z</dcterms:created>
  <dcterms:modified xsi:type="dcterms:W3CDTF">2019-11-18T15:14:00Z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0x010100987FF59726870F4EA8E7CBE3B096691F</vt:lpwstr>
  </property>
</Properties>
</file>